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3" w:rsidRPr="004266DD" w:rsidRDefault="00B43643" w:rsidP="00B43643">
      <w:pPr>
        <w:spacing w:line="360" w:lineRule="auto"/>
        <w:jc w:val="center"/>
        <w:rPr>
          <w:sz w:val="28"/>
          <w:szCs w:val="28"/>
        </w:rPr>
      </w:pPr>
      <w:r w:rsidRPr="004266DD">
        <w:rPr>
          <w:sz w:val="28"/>
          <w:szCs w:val="28"/>
        </w:rPr>
        <w:t>Spoločnosť pre predškolskú výchovu región Brezno</w:t>
      </w:r>
    </w:p>
    <w:p w:rsidR="00B43643" w:rsidRPr="004266DD" w:rsidRDefault="00B43643" w:rsidP="00B43643">
      <w:pPr>
        <w:spacing w:line="360" w:lineRule="auto"/>
        <w:jc w:val="center"/>
        <w:rPr>
          <w:sz w:val="28"/>
          <w:szCs w:val="28"/>
        </w:rPr>
      </w:pPr>
      <w:r w:rsidRPr="004266DD">
        <w:rPr>
          <w:sz w:val="28"/>
          <w:szCs w:val="28"/>
        </w:rPr>
        <w:t>OMEP región Brezno</w:t>
      </w:r>
    </w:p>
    <w:p w:rsidR="00B43643" w:rsidRDefault="00B43643" w:rsidP="00B43643">
      <w:pPr>
        <w:spacing w:line="360" w:lineRule="auto"/>
        <w:jc w:val="center"/>
        <w:rPr>
          <w:sz w:val="32"/>
          <w:szCs w:val="32"/>
        </w:rPr>
      </w:pPr>
      <w:r w:rsidRPr="004266DD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441325</wp:posOffset>
            </wp:positionV>
            <wp:extent cx="1057275" cy="857250"/>
            <wp:effectExtent l="19050" t="0" r="9525" b="0"/>
            <wp:wrapSquare wrapText="right"/>
            <wp:docPr id="2" name="Obrázok 2" descr="úvod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úvodná stránk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66DD">
        <w:rPr>
          <w:sz w:val="28"/>
          <w:szCs w:val="28"/>
        </w:rPr>
        <w:t xml:space="preserve">Základná škola s materskou školou MPČĽ 35 Brezno </w:t>
      </w:r>
      <w:r w:rsidRPr="004266DD">
        <w:rPr>
          <w:sz w:val="28"/>
          <w:szCs w:val="28"/>
        </w:rPr>
        <w:br w:type="textWrapping" w:clear="all"/>
      </w:r>
      <w:r>
        <w:rPr>
          <w:noProof/>
          <w:lang w:eastAsia="sk-SK"/>
        </w:rPr>
        <w:drawing>
          <wp:inline distT="0" distB="0" distL="0" distR="0">
            <wp:extent cx="1095375" cy="1095375"/>
            <wp:effectExtent l="19050" t="0" r="9525" b="0"/>
            <wp:docPr id="3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DD0">
        <w:rPr>
          <w:noProof/>
          <w:lang w:eastAsia="sk-SK"/>
        </w:rPr>
        <w:drawing>
          <wp:inline distT="0" distB="0" distL="0" distR="0">
            <wp:extent cx="2514600" cy="723900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43" w:rsidRDefault="00B43643" w:rsidP="00B43643">
      <w:pPr>
        <w:spacing w:line="276" w:lineRule="auto"/>
        <w:jc w:val="center"/>
        <w:rPr>
          <w:sz w:val="32"/>
          <w:szCs w:val="32"/>
        </w:rPr>
      </w:pPr>
    </w:p>
    <w:p w:rsidR="00B43643" w:rsidRPr="004266DD" w:rsidRDefault="00B43643" w:rsidP="00B43643">
      <w:pPr>
        <w:spacing w:line="276" w:lineRule="auto"/>
        <w:ind w:firstLine="708"/>
        <w:jc w:val="center"/>
        <w:rPr>
          <w:sz w:val="28"/>
          <w:szCs w:val="28"/>
        </w:rPr>
      </w:pPr>
      <w:r w:rsidRPr="004266DD">
        <w:rPr>
          <w:sz w:val="28"/>
          <w:szCs w:val="28"/>
        </w:rPr>
        <w:t>pozývajú všetkých záujemcov na</w:t>
      </w:r>
    </w:p>
    <w:p w:rsidR="00B43643" w:rsidRDefault="00B43643" w:rsidP="00B43643">
      <w:pPr>
        <w:spacing w:line="276" w:lineRule="auto"/>
        <w:ind w:firstLine="708"/>
        <w:jc w:val="center"/>
      </w:pPr>
    </w:p>
    <w:p w:rsidR="00B43643" w:rsidRDefault="00B43643" w:rsidP="00B43643">
      <w:pPr>
        <w:spacing w:line="276" w:lineRule="auto"/>
        <w:ind w:firstLine="70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edagogické dni"/>
          </v:shape>
        </w:pict>
      </w:r>
    </w:p>
    <w:p w:rsidR="00B43643" w:rsidRPr="004266DD" w:rsidRDefault="00B43643" w:rsidP="00B43643">
      <w:pPr>
        <w:spacing w:line="276" w:lineRule="auto"/>
        <w:ind w:firstLine="708"/>
        <w:jc w:val="center"/>
        <w:rPr>
          <w:sz w:val="28"/>
          <w:szCs w:val="28"/>
        </w:rPr>
      </w:pPr>
    </w:p>
    <w:p w:rsidR="00B43643" w:rsidRPr="004266DD" w:rsidRDefault="00B43643" w:rsidP="00B43643">
      <w:pPr>
        <w:spacing w:line="276" w:lineRule="auto"/>
        <w:ind w:firstLine="708"/>
        <w:jc w:val="center"/>
        <w:rPr>
          <w:sz w:val="28"/>
          <w:szCs w:val="28"/>
        </w:rPr>
      </w:pPr>
      <w:r w:rsidRPr="004266DD">
        <w:rPr>
          <w:sz w:val="28"/>
          <w:szCs w:val="28"/>
        </w:rPr>
        <w:t>ktoré sa uskutočnia v čase jarných prázdnin banskobystrického kraja, v dňoch</w:t>
      </w:r>
    </w:p>
    <w:p w:rsidR="00B43643" w:rsidRDefault="00B43643" w:rsidP="00B43643">
      <w:pPr>
        <w:spacing w:line="276" w:lineRule="auto"/>
        <w:ind w:firstLine="708"/>
        <w:jc w:val="center"/>
      </w:pP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  <w:r w:rsidRPr="002F1FE8">
        <w:rPr>
          <w:b/>
        </w:rPr>
        <w:pict>
          <v:shape id="_x0000_i1026" type="#_x0000_t136" style="width:304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16. – 18. februára 2015 "/>
          </v:shape>
        </w:pict>
      </w: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Pr="004266DD" w:rsidRDefault="00B43643" w:rsidP="00B4364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6DD">
        <w:rPr>
          <w:b/>
          <w:sz w:val="28"/>
          <w:szCs w:val="28"/>
        </w:rPr>
        <w:t>v ZŠ s MŠ MPČĽ 35 Brezno.</w:t>
      </w: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2114550" cy="1797367"/>
            <wp:effectExtent l="1905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34" cy="179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43" w:rsidRDefault="00B43643" w:rsidP="00B43643">
      <w:pPr>
        <w:spacing w:line="276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Ciele Pedagogických dní:</w:t>
      </w:r>
    </w:p>
    <w:p w:rsidR="00B43643" w:rsidRPr="004714F7" w:rsidRDefault="00B43643" w:rsidP="00B43643">
      <w:pPr>
        <w:pStyle w:val="Odsekzoznamu"/>
        <w:numPr>
          <w:ilvl w:val="0"/>
          <w:numId w:val="3"/>
        </w:numPr>
        <w:spacing w:line="276" w:lineRule="auto"/>
      </w:pPr>
      <w:r w:rsidRPr="004714F7">
        <w:t xml:space="preserve">Inšpirovať pedagógov </w:t>
      </w:r>
      <w:proofErr w:type="spellStart"/>
      <w:r w:rsidRPr="004714F7">
        <w:t>predprimárneho</w:t>
      </w:r>
      <w:proofErr w:type="spellEnd"/>
      <w:r w:rsidRPr="004714F7">
        <w:t xml:space="preserve"> vzdelávania</w:t>
      </w:r>
      <w:r>
        <w:t xml:space="preserve"> k tvorivým aktivitám v rôznych oblastiach edukačných činností</w:t>
      </w:r>
    </w:p>
    <w:p w:rsidR="00B43643" w:rsidRPr="004714F7" w:rsidRDefault="00B43643" w:rsidP="00B43643">
      <w:pPr>
        <w:pStyle w:val="Odsekzoznamu"/>
        <w:numPr>
          <w:ilvl w:val="0"/>
          <w:numId w:val="3"/>
        </w:numPr>
        <w:spacing w:line="276" w:lineRule="auto"/>
      </w:pPr>
      <w:r w:rsidRPr="004714F7">
        <w:t xml:space="preserve">Poukázať na </w:t>
      </w:r>
    </w:p>
    <w:p w:rsidR="00B43643" w:rsidRPr="004714F7" w:rsidRDefault="00B43643" w:rsidP="00B43643">
      <w:pPr>
        <w:pStyle w:val="Odsekzoznamu"/>
        <w:numPr>
          <w:ilvl w:val="0"/>
          <w:numId w:val="1"/>
        </w:numPr>
        <w:spacing w:line="276" w:lineRule="auto"/>
      </w:pPr>
      <w:r w:rsidRPr="004714F7">
        <w:t>možnosti</w:t>
      </w:r>
      <w:r>
        <w:t xml:space="preserve"> </w:t>
      </w:r>
      <w:r w:rsidRPr="004714F7">
        <w:t>využitia</w:t>
      </w:r>
      <w:r>
        <w:t xml:space="preserve"> </w:t>
      </w:r>
      <w:r w:rsidRPr="004714F7">
        <w:t>literárneho textu v </w:t>
      </w:r>
      <w:proofErr w:type="spellStart"/>
      <w:r w:rsidRPr="004714F7">
        <w:t>predprimárnej</w:t>
      </w:r>
      <w:proofErr w:type="spellEnd"/>
      <w:r w:rsidRPr="004714F7">
        <w:t xml:space="preserve"> edukácii</w:t>
      </w:r>
    </w:p>
    <w:p w:rsidR="00B43643" w:rsidRPr="004714F7" w:rsidRDefault="00B43643" w:rsidP="00B43643">
      <w:pPr>
        <w:pStyle w:val="Odsekzoznamu"/>
        <w:numPr>
          <w:ilvl w:val="0"/>
          <w:numId w:val="1"/>
        </w:numPr>
        <w:spacing w:line="276" w:lineRule="auto"/>
      </w:pPr>
      <w:r>
        <w:t xml:space="preserve">podporu </w:t>
      </w:r>
      <w:r w:rsidRPr="004714F7">
        <w:t>pohybového učebného štýlu u detí predškolského veku</w:t>
      </w:r>
    </w:p>
    <w:p w:rsidR="00B43643" w:rsidRDefault="00B43643" w:rsidP="00B43643">
      <w:pPr>
        <w:pStyle w:val="Odsekzoznamu"/>
        <w:numPr>
          <w:ilvl w:val="0"/>
          <w:numId w:val="1"/>
        </w:numPr>
        <w:spacing w:line="276" w:lineRule="auto"/>
      </w:pPr>
      <w:r>
        <w:t>podporu tvorivosti prostredníctvom tradičného a netradičného výtvarného materiálu</w:t>
      </w:r>
    </w:p>
    <w:p w:rsidR="00B43643" w:rsidRPr="004714F7" w:rsidRDefault="00B43643" w:rsidP="00B43643">
      <w:pPr>
        <w:pStyle w:val="Odsekzoznamu"/>
        <w:numPr>
          <w:ilvl w:val="0"/>
          <w:numId w:val="2"/>
        </w:numPr>
        <w:spacing w:line="276" w:lineRule="auto"/>
      </w:pPr>
      <w:r>
        <w:t xml:space="preserve">Prezentovať svoju materskú školu pred pedagogickou verejnosťou </w:t>
      </w: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Default="00B43643" w:rsidP="00B43643">
      <w:pPr>
        <w:spacing w:line="276" w:lineRule="auto"/>
        <w:ind w:firstLine="708"/>
        <w:jc w:val="center"/>
        <w:rPr>
          <w:b/>
        </w:rPr>
      </w:pPr>
    </w:p>
    <w:p w:rsidR="00B43643" w:rsidRDefault="00B43643" w:rsidP="00B43643">
      <w:pPr>
        <w:spacing w:line="276" w:lineRule="auto"/>
        <w:jc w:val="both"/>
        <w:rPr>
          <w:b/>
          <w:color w:val="7030A0"/>
          <w:sz w:val="32"/>
          <w:szCs w:val="32"/>
        </w:rPr>
      </w:pPr>
      <w:r w:rsidRPr="00B566CF">
        <w:rPr>
          <w:b/>
          <w:color w:val="7030A0"/>
          <w:sz w:val="32"/>
          <w:szCs w:val="32"/>
        </w:rPr>
        <w:t>Program Pedagogických dní:</w:t>
      </w:r>
    </w:p>
    <w:p w:rsidR="00B43643" w:rsidRPr="00B566CF" w:rsidRDefault="00B43643" w:rsidP="00B43643">
      <w:pPr>
        <w:spacing w:line="276" w:lineRule="auto"/>
        <w:jc w:val="both"/>
        <w:rPr>
          <w:b/>
          <w:color w:val="7030A0"/>
          <w:sz w:val="32"/>
          <w:szCs w:val="32"/>
        </w:rPr>
      </w:pPr>
    </w:p>
    <w:p w:rsidR="00B43643" w:rsidRPr="00C12683" w:rsidRDefault="00B43643" w:rsidP="00B43643">
      <w:pPr>
        <w:spacing w:line="276" w:lineRule="auto"/>
        <w:jc w:val="both"/>
        <w:rPr>
          <w:b/>
          <w:color w:val="7030A0"/>
        </w:rPr>
      </w:pPr>
      <w:r w:rsidRPr="00C12683">
        <w:rPr>
          <w:b/>
          <w:color w:val="7030A0"/>
        </w:rPr>
        <w:t xml:space="preserve">16. február 2015 </w:t>
      </w:r>
    </w:p>
    <w:p w:rsidR="00B43643" w:rsidRDefault="00B43643" w:rsidP="00B43643">
      <w:pPr>
        <w:spacing w:line="276" w:lineRule="auto"/>
        <w:jc w:val="both"/>
      </w:pPr>
      <w:r>
        <w:t>8.</w:t>
      </w:r>
      <w:r>
        <w:rPr>
          <w:vertAlign w:val="superscript"/>
        </w:rPr>
        <w:t>30</w:t>
      </w:r>
      <w:r>
        <w:t xml:space="preserve"> hod. Prezentácia účastníkov</w:t>
      </w:r>
    </w:p>
    <w:p w:rsidR="00B43643" w:rsidRDefault="00B43643" w:rsidP="00B43643">
      <w:pPr>
        <w:spacing w:line="276" w:lineRule="auto"/>
        <w:jc w:val="both"/>
      </w:pPr>
      <w:r>
        <w:t>9.</w:t>
      </w:r>
      <w:r>
        <w:rPr>
          <w:vertAlign w:val="superscript"/>
        </w:rPr>
        <w:t>00</w:t>
      </w:r>
      <w:r>
        <w:t xml:space="preserve"> hod. </w:t>
      </w:r>
      <w:r>
        <w:rPr>
          <w:b/>
        </w:rPr>
        <w:t xml:space="preserve">Využitie a výber vhodného literárneho textu pre deti predškolského veku -      </w:t>
      </w:r>
    </w:p>
    <w:p w:rsidR="00B43643" w:rsidRDefault="00B43643" w:rsidP="00B43643">
      <w:pPr>
        <w:spacing w:line="276" w:lineRule="auto"/>
        <w:ind w:left="708"/>
      </w:pPr>
      <w:r>
        <w:t xml:space="preserve">    lektorka </w:t>
      </w:r>
      <w:r w:rsidRPr="00815D9E">
        <w:t>Prof. PhDr. Brigita Šimonová, CSc</w:t>
      </w:r>
      <w:r>
        <w:t>. (PF UMB Banská Bystrica)</w:t>
      </w:r>
    </w:p>
    <w:p w:rsidR="00B43643" w:rsidRDefault="00B43643" w:rsidP="00B43643">
      <w:pPr>
        <w:spacing w:line="276" w:lineRule="auto"/>
        <w:jc w:val="both"/>
      </w:pPr>
    </w:p>
    <w:p w:rsidR="00B43643" w:rsidRPr="00C12683" w:rsidRDefault="00B43643" w:rsidP="00B43643">
      <w:pPr>
        <w:spacing w:line="276" w:lineRule="auto"/>
        <w:jc w:val="both"/>
        <w:rPr>
          <w:b/>
          <w:color w:val="7030A0"/>
        </w:rPr>
      </w:pPr>
      <w:r w:rsidRPr="00C12683">
        <w:rPr>
          <w:b/>
          <w:color w:val="7030A0"/>
        </w:rPr>
        <w:t xml:space="preserve">17. február 2015 </w:t>
      </w:r>
    </w:p>
    <w:p w:rsidR="00B43643" w:rsidRDefault="00B43643" w:rsidP="00B43643">
      <w:pPr>
        <w:spacing w:line="276" w:lineRule="auto"/>
        <w:jc w:val="both"/>
      </w:pPr>
      <w:r>
        <w:t>8.</w:t>
      </w:r>
      <w:r>
        <w:rPr>
          <w:vertAlign w:val="superscript"/>
        </w:rPr>
        <w:t xml:space="preserve">00 </w:t>
      </w:r>
      <w:r>
        <w:t>hod. Prezentácia účastníkov</w:t>
      </w:r>
    </w:p>
    <w:p w:rsidR="00B43643" w:rsidRDefault="00B43643" w:rsidP="00B43643">
      <w:pPr>
        <w:spacing w:line="276" w:lineRule="auto"/>
        <w:jc w:val="both"/>
        <w:rPr>
          <w:b/>
        </w:rPr>
      </w:pPr>
      <w:r>
        <w:t>8.</w:t>
      </w:r>
      <w:r>
        <w:rPr>
          <w:vertAlign w:val="superscript"/>
        </w:rPr>
        <w:t xml:space="preserve">30 </w:t>
      </w:r>
      <w:r>
        <w:t xml:space="preserve">hod. Prezentácie zaujímavých aktivít v materských školách </w:t>
      </w:r>
      <w:r>
        <w:rPr>
          <w:b/>
        </w:rPr>
        <w:t>„Spoznávajme sami seba“:</w:t>
      </w:r>
    </w:p>
    <w:p w:rsidR="00B43643" w:rsidRDefault="00B43643" w:rsidP="00B43643">
      <w:pPr>
        <w:spacing w:line="276" w:lineRule="auto"/>
        <w:jc w:val="both"/>
      </w:pPr>
      <w:r w:rsidRPr="00A40887">
        <w:rPr>
          <w:b/>
        </w:rPr>
        <w:t xml:space="preserve">                </w:t>
      </w:r>
      <w:r w:rsidRPr="00A40887">
        <w:rPr>
          <w:b/>
          <w:color w:val="222222"/>
          <w:shd w:val="clear" w:color="auto" w:fill="FFFFFF"/>
        </w:rPr>
        <w:t xml:space="preserve">Inovatívne metódy v procesuálnej stránke </w:t>
      </w:r>
      <w:proofErr w:type="spellStart"/>
      <w:r w:rsidRPr="00A40887">
        <w:rPr>
          <w:b/>
          <w:color w:val="222222"/>
          <w:shd w:val="clear" w:color="auto" w:fill="FFFFFF"/>
        </w:rPr>
        <w:t>predprimárneho</w:t>
      </w:r>
      <w:proofErr w:type="spellEnd"/>
      <w:r w:rsidRPr="00A40887">
        <w:rPr>
          <w:b/>
          <w:color w:val="222222"/>
          <w:shd w:val="clear" w:color="auto" w:fill="FFFFFF"/>
        </w:rPr>
        <w:t xml:space="preserve"> vzdelávania</w:t>
      </w:r>
      <w:r w:rsidRPr="00A40887">
        <w:rPr>
          <w:b/>
        </w:rPr>
        <w:t xml:space="preserve"> </w:t>
      </w:r>
      <w:r>
        <w:rPr>
          <w:b/>
        </w:rPr>
        <w:t>-</w:t>
      </w:r>
    </w:p>
    <w:p w:rsidR="00B43643" w:rsidRDefault="00B43643" w:rsidP="00B43643">
      <w:pPr>
        <w:spacing w:line="276" w:lineRule="auto"/>
        <w:jc w:val="both"/>
      </w:pPr>
      <w:r>
        <w:rPr>
          <w:b/>
        </w:rPr>
        <w:t xml:space="preserve">               </w:t>
      </w:r>
      <w:r>
        <w:t xml:space="preserve"> PaedDr. Dagmar </w:t>
      </w:r>
      <w:proofErr w:type="spellStart"/>
      <w:r>
        <w:t>Krupová</w:t>
      </w:r>
      <w:proofErr w:type="spellEnd"/>
      <w:r>
        <w:t xml:space="preserve"> (ZŠ s MŠ Pohorelá)</w:t>
      </w:r>
    </w:p>
    <w:p w:rsidR="00B43643" w:rsidRDefault="00B43643" w:rsidP="00B43643">
      <w:pPr>
        <w:spacing w:line="276" w:lineRule="auto"/>
        <w:jc w:val="both"/>
        <w:rPr>
          <w:b/>
        </w:rPr>
      </w:pPr>
      <w:r>
        <w:t xml:space="preserve">                </w:t>
      </w:r>
      <w:r>
        <w:rPr>
          <w:b/>
        </w:rPr>
        <w:t>Hodnotenie detí v </w:t>
      </w:r>
      <w:proofErr w:type="spellStart"/>
      <w:r>
        <w:rPr>
          <w:b/>
        </w:rPr>
        <w:t>predprimárnom</w:t>
      </w:r>
      <w:proofErr w:type="spellEnd"/>
      <w:r>
        <w:rPr>
          <w:b/>
        </w:rPr>
        <w:t xml:space="preserve"> vzdelávaní - </w:t>
      </w:r>
      <w:proofErr w:type="spellStart"/>
      <w:r>
        <w:rPr>
          <w:b/>
        </w:rPr>
        <w:t>sebahodnotiaca</w:t>
      </w:r>
      <w:proofErr w:type="spellEnd"/>
      <w:r>
        <w:rPr>
          <w:b/>
        </w:rPr>
        <w:t xml:space="preserve"> tabuľa - </w:t>
      </w:r>
    </w:p>
    <w:p w:rsidR="00B43643" w:rsidRDefault="00B43643" w:rsidP="00B43643">
      <w:pPr>
        <w:spacing w:line="276" w:lineRule="auto"/>
        <w:jc w:val="both"/>
      </w:pPr>
      <w:r>
        <w:rPr>
          <w:b/>
        </w:rPr>
        <w:t xml:space="preserve">                </w:t>
      </w:r>
      <w:r>
        <w:t xml:space="preserve">Mgr. Anna </w:t>
      </w:r>
      <w:proofErr w:type="spellStart"/>
      <w:r>
        <w:t>Gregušová</w:t>
      </w:r>
      <w:proofErr w:type="spellEnd"/>
      <w:r>
        <w:t xml:space="preserve"> (ZŠ s MŠ Závadka nad Hronom).</w:t>
      </w:r>
    </w:p>
    <w:p w:rsidR="00B43643" w:rsidRPr="00A40887" w:rsidRDefault="00B43643" w:rsidP="00B43643">
      <w:pPr>
        <w:spacing w:line="276" w:lineRule="auto"/>
        <w:jc w:val="both"/>
        <w:rPr>
          <w:b/>
        </w:rPr>
      </w:pPr>
    </w:p>
    <w:p w:rsidR="00B43643" w:rsidRDefault="00B43643" w:rsidP="00B43643">
      <w:pPr>
        <w:spacing w:line="276" w:lineRule="auto"/>
        <w:jc w:val="both"/>
      </w:pPr>
      <w:r>
        <w:t>11.</w:t>
      </w:r>
      <w:r>
        <w:rPr>
          <w:vertAlign w:val="superscript"/>
        </w:rPr>
        <w:t xml:space="preserve">00 </w:t>
      </w:r>
      <w:r>
        <w:t xml:space="preserve">hod. </w:t>
      </w:r>
      <w:r>
        <w:rPr>
          <w:b/>
        </w:rPr>
        <w:t xml:space="preserve">Hravé učenie (pohybový štýl učenia v praxi materskej školy) - </w:t>
      </w:r>
    </w:p>
    <w:p w:rsidR="00B43643" w:rsidRPr="00C12683" w:rsidRDefault="00B43643" w:rsidP="00B43643">
      <w:pPr>
        <w:spacing w:line="276" w:lineRule="auto"/>
        <w:jc w:val="both"/>
      </w:pPr>
      <w:r>
        <w:t xml:space="preserve">                 lektorka Ing. Katarína Lukáčová (MŠ </w:t>
      </w:r>
      <w:proofErr w:type="spellStart"/>
      <w:r>
        <w:t>Dénešova</w:t>
      </w:r>
      <w:proofErr w:type="spellEnd"/>
      <w:r>
        <w:t xml:space="preserve"> 53 Košice)</w:t>
      </w:r>
    </w:p>
    <w:p w:rsidR="00B43643" w:rsidRDefault="00B43643" w:rsidP="00B43643">
      <w:pPr>
        <w:spacing w:line="276" w:lineRule="auto"/>
        <w:ind w:firstLine="708"/>
        <w:jc w:val="both"/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B43643" w:rsidRPr="00C12683" w:rsidRDefault="00B43643" w:rsidP="00B43643">
      <w:pPr>
        <w:spacing w:line="276" w:lineRule="auto"/>
        <w:jc w:val="both"/>
        <w:rPr>
          <w:b/>
          <w:color w:val="7030A0"/>
        </w:rPr>
      </w:pPr>
      <w:r w:rsidRPr="00C12683">
        <w:rPr>
          <w:b/>
          <w:color w:val="7030A0"/>
        </w:rPr>
        <w:t>18. február 2015</w:t>
      </w:r>
    </w:p>
    <w:p w:rsidR="00B43643" w:rsidRDefault="00B43643" w:rsidP="00B43643">
      <w:pPr>
        <w:spacing w:line="276" w:lineRule="auto"/>
        <w:jc w:val="both"/>
      </w:pPr>
      <w:r>
        <w:t>8.</w:t>
      </w:r>
      <w:r>
        <w:rPr>
          <w:vertAlign w:val="superscript"/>
        </w:rPr>
        <w:t xml:space="preserve">00 </w:t>
      </w:r>
      <w:r>
        <w:t>hod. Prezentácia účastníkov</w:t>
      </w:r>
    </w:p>
    <w:p w:rsidR="00B43643" w:rsidRDefault="00B43643" w:rsidP="00B43643">
      <w:pPr>
        <w:spacing w:line="276" w:lineRule="auto"/>
        <w:jc w:val="both"/>
      </w:pPr>
      <w:r>
        <w:t>8.</w:t>
      </w:r>
      <w:r>
        <w:rPr>
          <w:vertAlign w:val="superscript"/>
        </w:rPr>
        <w:t xml:space="preserve">30 </w:t>
      </w:r>
      <w:r>
        <w:t xml:space="preserve">hod. </w:t>
      </w:r>
      <w:r>
        <w:rPr>
          <w:b/>
        </w:rPr>
        <w:t xml:space="preserve">Šikovné pršteky </w:t>
      </w:r>
      <w:r>
        <w:t xml:space="preserve">– tvorivá dielňa, lektorka Andrea </w:t>
      </w:r>
      <w:proofErr w:type="spellStart"/>
      <w:r>
        <w:t>Trubenová</w:t>
      </w:r>
      <w:proofErr w:type="spellEnd"/>
      <w:r>
        <w:t xml:space="preserve"> (MŠ Lovča).</w:t>
      </w:r>
    </w:p>
    <w:p w:rsidR="00B43643" w:rsidRDefault="00B43643" w:rsidP="00B43643">
      <w:pPr>
        <w:spacing w:line="276" w:lineRule="auto"/>
        <w:jc w:val="both"/>
      </w:pPr>
      <w:r>
        <w:t xml:space="preserve">                </w:t>
      </w:r>
    </w:p>
    <w:p w:rsidR="00B43643" w:rsidRDefault="00B43643" w:rsidP="00B43643">
      <w:pPr>
        <w:spacing w:line="276" w:lineRule="auto"/>
        <w:jc w:val="both"/>
      </w:pPr>
    </w:p>
    <w:p w:rsidR="00B43643" w:rsidRDefault="00B43643" w:rsidP="00B43643">
      <w:pPr>
        <w:spacing w:line="276" w:lineRule="auto"/>
        <w:jc w:val="both"/>
      </w:pPr>
      <w:r>
        <w:t>Predpokladaný záver podujatí je o 14.</w:t>
      </w:r>
      <w:r>
        <w:rPr>
          <w:vertAlign w:val="superscript"/>
        </w:rPr>
        <w:t xml:space="preserve">30 </w:t>
      </w:r>
      <w:r>
        <w:t>hod. Zmenu programu nevylučujeme.</w:t>
      </w:r>
    </w:p>
    <w:p w:rsidR="00B43643" w:rsidRDefault="00B43643" w:rsidP="00B43643">
      <w:pPr>
        <w:spacing w:line="276" w:lineRule="auto"/>
        <w:ind w:firstLine="708"/>
        <w:jc w:val="both"/>
      </w:pPr>
    </w:p>
    <w:p w:rsidR="00B43643" w:rsidRDefault="00B43643" w:rsidP="00B43643">
      <w:pPr>
        <w:spacing w:line="276" w:lineRule="auto"/>
        <w:jc w:val="both"/>
      </w:pPr>
    </w:p>
    <w:p w:rsidR="00B43643" w:rsidRDefault="00B43643" w:rsidP="00B43643">
      <w:pPr>
        <w:spacing w:line="276" w:lineRule="auto"/>
        <w:jc w:val="both"/>
      </w:pPr>
      <w:r>
        <w:t>Kontaktné osoby:</w:t>
      </w:r>
      <w:r w:rsidRPr="00B93BD8">
        <w:t xml:space="preserve"> </w:t>
      </w:r>
    </w:p>
    <w:p w:rsidR="00B43643" w:rsidRDefault="00B43643" w:rsidP="00B43643">
      <w:pPr>
        <w:spacing w:line="276" w:lineRule="auto"/>
        <w:jc w:val="both"/>
      </w:pPr>
      <w:r>
        <w:t xml:space="preserve">Mgr. Mária </w:t>
      </w:r>
      <w:proofErr w:type="spellStart"/>
      <w:r>
        <w:t>Kvietková</w:t>
      </w:r>
      <w:proofErr w:type="spellEnd"/>
      <w:r>
        <w:t>,</w:t>
      </w:r>
      <w:r w:rsidRPr="00B93BD8">
        <w:t xml:space="preserve"> </w:t>
      </w:r>
      <w:hyperlink r:id="rId10" w:history="1">
        <w:r>
          <w:rPr>
            <w:rStyle w:val="Hypertextovprepojenie"/>
          </w:rPr>
          <w:t>m.kvietkova@gmail.com</w:t>
        </w:r>
      </w:hyperlink>
      <w:r>
        <w:t>, mob.0907 844 659</w:t>
      </w:r>
    </w:p>
    <w:p w:rsidR="00B43643" w:rsidRDefault="00B43643" w:rsidP="00B43643">
      <w:pPr>
        <w:spacing w:line="276" w:lineRule="auto"/>
        <w:jc w:val="both"/>
      </w:pPr>
      <w:r>
        <w:t xml:space="preserve">Katarína </w:t>
      </w:r>
      <w:proofErr w:type="spellStart"/>
      <w:r>
        <w:t>Potkányová</w:t>
      </w:r>
      <w:proofErr w:type="spellEnd"/>
      <w:r>
        <w:t xml:space="preserve">, </w:t>
      </w:r>
      <w:hyperlink r:id="rId11" w:history="1">
        <w:r>
          <w:rPr>
            <w:rStyle w:val="Hypertextovprepojenie"/>
          </w:rPr>
          <w:t>potkanyova@centrum.sk</w:t>
        </w:r>
      </w:hyperlink>
      <w:r>
        <w:t>,  mob.0948 188 375</w:t>
      </w:r>
    </w:p>
    <w:p w:rsidR="00B43643" w:rsidRDefault="00B43643" w:rsidP="00B43643">
      <w:pPr>
        <w:spacing w:line="276" w:lineRule="auto"/>
        <w:jc w:val="both"/>
      </w:pPr>
    </w:p>
    <w:p w:rsidR="00B7502D" w:rsidRDefault="00B43643" w:rsidP="00B43643">
      <w:pPr>
        <w:spacing w:line="276" w:lineRule="auto"/>
        <w:ind w:firstLine="708"/>
        <w:jc w:val="both"/>
      </w:pPr>
      <w:r>
        <w:t xml:space="preserve">                    </w:t>
      </w:r>
    </w:p>
    <w:sectPr w:rsidR="00B7502D" w:rsidSect="00CA4427">
      <w:pgSz w:w="11906" w:h="16838"/>
      <w:pgMar w:top="1417" w:right="1417" w:bottom="1417" w:left="1417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B1F"/>
    <w:multiLevelType w:val="hybridMultilevel"/>
    <w:tmpl w:val="3CC855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1842"/>
    <w:multiLevelType w:val="hybridMultilevel"/>
    <w:tmpl w:val="86865768"/>
    <w:lvl w:ilvl="0" w:tplc="4118C36C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1173902"/>
    <w:multiLevelType w:val="hybridMultilevel"/>
    <w:tmpl w:val="0688E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643"/>
    <w:rsid w:val="00B43643"/>
    <w:rsid w:val="00B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4364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B43643"/>
  </w:style>
  <w:style w:type="paragraph" w:styleId="Odsekzoznamu">
    <w:name w:val="List Paragraph"/>
    <w:basedOn w:val="Normlny"/>
    <w:uiPriority w:val="34"/>
    <w:qFormat/>
    <w:rsid w:val="00B436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3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6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pv-zv.sk/images/logo1.jpg" TargetMode="External"/><Relationship Id="rId11" Type="http://schemas.openxmlformats.org/officeDocument/2006/relationships/hyperlink" Target="mailto:potkanyova@centrum.s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.kvietko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2015-02-08T12:20:00Z</dcterms:created>
  <dcterms:modified xsi:type="dcterms:W3CDTF">2015-02-08T12:20:00Z</dcterms:modified>
</cp:coreProperties>
</file>