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9D6" w:rsidRPr="00B11A8F" w:rsidRDefault="002029D6" w:rsidP="002029D6">
      <w:pPr>
        <w:jc w:val="center"/>
        <w:rPr>
          <w:sz w:val="20"/>
          <w:szCs w:val="20"/>
        </w:rPr>
      </w:pPr>
      <w:r w:rsidRPr="00B11A8F">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9pt;width:48pt;height:54pt;z-index:251659264">
            <v:imagedata r:id="rId5" o:title=""/>
            <w10:wrap type="square"/>
          </v:shape>
          <o:OLEObject Type="Embed" ProgID="PBrush" ShapeID="_x0000_s1026" DrawAspect="Content" ObjectID="_1427744169" r:id="rId6"/>
        </w:pict>
      </w:r>
    </w:p>
    <w:p w:rsidR="002029D6" w:rsidRPr="00C64F65" w:rsidRDefault="002029D6" w:rsidP="002029D6">
      <w:pPr>
        <w:pStyle w:val="Hlavika"/>
        <w:tabs>
          <w:tab w:val="left" w:pos="567"/>
        </w:tabs>
        <w:jc w:val="center"/>
        <w:rPr>
          <w:rFonts w:ascii="Bookman Old Style" w:hAnsi="Bookman Old Style"/>
          <w:b/>
          <w:color w:val="666699"/>
          <w:sz w:val="20"/>
          <w:szCs w:val="20"/>
        </w:rPr>
      </w:pPr>
      <w:proofErr w:type="spellStart"/>
      <w:r w:rsidRPr="00C64F65">
        <w:rPr>
          <w:rFonts w:ascii="Bookman Old Style" w:hAnsi="Bookman Old Style"/>
          <w:b/>
          <w:color w:val="666699"/>
          <w:sz w:val="20"/>
          <w:szCs w:val="20"/>
        </w:rPr>
        <w:t>Organisation</w:t>
      </w:r>
      <w:proofErr w:type="spellEnd"/>
      <w:r w:rsidRPr="00C64F65">
        <w:rPr>
          <w:rFonts w:ascii="Bookman Old Style" w:hAnsi="Bookman Old Style"/>
          <w:b/>
          <w:color w:val="666699"/>
          <w:sz w:val="20"/>
          <w:szCs w:val="20"/>
        </w:rPr>
        <w:t xml:space="preserve"> </w:t>
      </w:r>
      <w:proofErr w:type="spellStart"/>
      <w:r w:rsidRPr="00C64F65">
        <w:rPr>
          <w:rFonts w:ascii="Bookman Old Style" w:hAnsi="Bookman Old Style"/>
          <w:b/>
          <w:color w:val="666699"/>
          <w:sz w:val="20"/>
          <w:szCs w:val="20"/>
        </w:rPr>
        <w:t>Mondiale</w:t>
      </w:r>
      <w:proofErr w:type="spellEnd"/>
      <w:r w:rsidRPr="00C64F65">
        <w:rPr>
          <w:rFonts w:ascii="Bookman Old Style" w:hAnsi="Bookman Old Style"/>
          <w:b/>
          <w:color w:val="666699"/>
          <w:sz w:val="20"/>
          <w:szCs w:val="20"/>
        </w:rPr>
        <w:t xml:space="preserve"> pour </w:t>
      </w:r>
      <w:proofErr w:type="spellStart"/>
      <w:r w:rsidRPr="00C64F65">
        <w:rPr>
          <w:rFonts w:ascii="Bookman Old Style" w:hAnsi="Bookman Old Style"/>
          <w:b/>
          <w:color w:val="666699"/>
          <w:sz w:val="20"/>
          <w:szCs w:val="20"/>
        </w:rPr>
        <w:t>l’Education</w:t>
      </w:r>
      <w:proofErr w:type="spellEnd"/>
      <w:r w:rsidRPr="00C64F65">
        <w:rPr>
          <w:rFonts w:ascii="Bookman Old Style" w:hAnsi="Bookman Old Style"/>
          <w:b/>
          <w:color w:val="666699"/>
          <w:sz w:val="20"/>
          <w:szCs w:val="20"/>
        </w:rPr>
        <w:t xml:space="preserve"> </w:t>
      </w:r>
      <w:proofErr w:type="spellStart"/>
      <w:r w:rsidRPr="00C64F65">
        <w:rPr>
          <w:rFonts w:ascii="Bookman Old Style" w:hAnsi="Bookman Old Style"/>
          <w:b/>
          <w:color w:val="666699"/>
          <w:sz w:val="20"/>
          <w:szCs w:val="20"/>
        </w:rPr>
        <w:t>Prescolaire</w:t>
      </w:r>
      <w:proofErr w:type="spellEnd"/>
    </w:p>
    <w:p w:rsidR="002029D6" w:rsidRPr="00B11A8F" w:rsidRDefault="002029D6" w:rsidP="002029D6">
      <w:pPr>
        <w:pStyle w:val="Hlavika"/>
        <w:tabs>
          <w:tab w:val="right" w:pos="9072"/>
        </w:tabs>
        <w:spacing w:before="40"/>
        <w:ind w:left="1701"/>
        <w:jc w:val="center"/>
        <w:rPr>
          <w:sz w:val="20"/>
          <w:szCs w:val="20"/>
          <w:lang w:val="en-GB"/>
        </w:rPr>
      </w:pPr>
      <w:r w:rsidRPr="00B11A8F">
        <w:rPr>
          <w:rFonts w:ascii="Bookman Old Style" w:hAnsi="Bookman Old Style"/>
          <w:b/>
          <w:color w:val="666699"/>
          <w:sz w:val="20"/>
          <w:szCs w:val="20"/>
          <w:lang w:val="en-GB"/>
        </w:rPr>
        <w:t>World Organization for Early Childhood Education</w:t>
      </w:r>
    </w:p>
    <w:p w:rsidR="002029D6" w:rsidRDefault="002029D6" w:rsidP="002029D6">
      <w:pPr>
        <w:pStyle w:val="Hlavika"/>
        <w:tabs>
          <w:tab w:val="right" w:pos="9072"/>
        </w:tabs>
        <w:spacing w:before="40"/>
        <w:ind w:left="1701"/>
        <w:jc w:val="center"/>
        <w:rPr>
          <w:rFonts w:ascii="Bookman Old Style" w:hAnsi="Bookman Old Style"/>
          <w:b/>
          <w:color w:val="666699"/>
          <w:sz w:val="20"/>
          <w:szCs w:val="20"/>
          <w:lang w:val="es-CL"/>
        </w:rPr>
      </w:pPr>
      <w:r>
        <w:rPr>
          <w:rFonts w:ascii="Bookman Old Style" w:hAnsi="Bookman Old Style"/>
          <w:b/>
          <w:color w:val="666699"/>
          <w:sz w:val="20"/>
          <w:szCs w:val="20"/>
          <w:lang w:val="es-CL"/>
        </w:rPr>
        <w:t>Org</w:t>
      </w:r>
      <w:r w:rsidRPr="00B11A8F">
        <w:rPr>
          <w:rFonts w:ascii="Bookman Old Style" w:hAnsi="Bookman Old Style"/>
          <w:b/>
          <w:color w:val="666699"/>
          <w:sz w:val="20"/>
          <w:szCs w:val="20"/>
          <w:lang w:val="es-CL"/>
        </w:rPr>
        <w:t>anizacon Mundial Para La Educacion Preescolar</w:t>
      </w:r>
    </w:p>
    <w:p w:rsidR="002029D6" w:rsidRDefault="002029D6" w:rsidP="002029D6">
      <w:pPr>
        <w:jc w:val="center"/>
        <w:rPr>
          <w:sz w:val="20"/>
          <w:szCs w:val="20"/>
        </w:rPr>
      </w:pPr>
      <w:hyperlink r:id="rId7" w:history="1">
        <w:r w:rsidRPr="004A2226">
          <w:rPr>
            <w:rStyle w:val="Hypertextovprepojenie"/>
            <w:sz w:val="20"/>
            <w:szCs w:val="20"/>
          </w:rPr>
          <w:t>www.omep.org.gu.se</w:t>
        </w:r>
      </w:hyperlink>
    </w:p>
    <w:p w:rsidR="002029D6" w:rsidRDefault="002029D6" w:rsidP="002029D6">
      <w:pPr>
        <w:jc w:val="center"/>
        <w:rPr>
          <w:rFonts w:ascii="Tahoma" w:hAnsi="Tahoma" w:cs="Tahoma"/>
          <w:b/>
          <w:lang w:val="en-GB" w:eastAsia="sv-SE"/>
        </w:rPr>
      </w:pPr>
      <w:bookmarkStart w:id="0" w:name="_GoBack"/>
      <w:bookmarkEnd w:id="0"/>
    </w:p>
    <w:p w:rsidR="002029D6" w:rsidRPr="002029D6" w:rsidRDefault="002029D6" w:rsidP="002029D6">
      <w:pPr>
        <w:rPr>
          <w:rFonts w:ascii="Verdana" w:hAnsi="Verdana" w:cs="Tahoma"/>
          <w:sz w:val="36"/>
          <w:szCs w:val="36"/>
          <w:highlight w:val="blue"/>
          <w:lang w:val="en-GB" w:eastAsia="sv-SE"/>
        </w:rPr>
      </w:pPr>
    </w:p>
    <w:p w:rsidR="002029D6" w:rsidRPr="002029D6" w:rsidRDefault="002029D6" w:rsidP="002029D6">
      <w:pPr>
        <w:jc w:val="center"/>
        <w:rPr>
          <w:rFonts w:ascii="Verdana" w:hAnsi="Verdana" w:cs="Tahoma"/>
          <w:sz w:val="28"/>
          <w:szCs w:val="28"/>
          <w:lang w:val="en-GB" w:eastAsia="sv-SE"/>
        </w:rPr>
      </w:pPr>
      <w:r w:rsidRPr="002029D6">
        <w:rPr>
          <w:rFonts w:ascii="Verdana" w:hAnsi="Verdana" w:cs="Tahoma"/>
          <w:sz w:val="28"/>
          <w:szCs w:val="28"/>
          <w:lang w:val="en-GB" w:eastAsia="sv-SE"/>
        </w:rPr>
        <w:t>OMEP World Report: 2012 Reporting Framework</w:t>
      </w:r>
    </w:p>
    <w:p w:rsidR="002029D6" w:rsidRPr="002029D6" w:rsidRDefault="002029D6" w:rsidP="002029D6">
      <w:pPr>
        <w:rPr>
          <w:rFonts w:ascii="Verdana" w:hAnsi="Verdana" w:cs="Tahoma"/>
          <w:sz w:val="28"/>
          <w:szCs w:val="28"/>
          <w:lang w:val="en-GB" w:eastAsia="sv-SE"/>
        </w:rPr>
      </w:pPr>
    </w:p>
    <w:p w:rsidR="002029D6" w:rsidRPr="002029D6" w:rsidRDefault="002029D6" w:rsidP="002029D6">
      <w:pPr>
        <w:rPr>
          <w:rFonts w:ascii="Verdana" w:hAnsi="Verdana" w:cs="Tahoma"/>
          <w:lang w:val="en-GB" w:eastAsia="sv-SE"/>
        </w:rPr>
      </w:pPr>
      <w:r>
        <w:rPr>
          <w:rFonts w:ascii="Verdana" w:hAnsi="Verdana" w:cs="Tahoma"/>
          <w:lang w:val="en-GB" w:eastAsia="sv-SE"/>
        </w:rPr>
        <w:tab/>
      </w:r>
      <w:r>
        <w:rPr>
          <w:rFonts w:ascii="Verdana" w:hAnsi="Verdana" w:cs="Tahoma"/>
          <w:lang w:val="en-GB" w:eastAsia="sv-SE"/>
        </w:rPr>
        <w:tab/>
      </w:r>
    </w:p>
    <w:p w:rsidR="002029D6" w:rsidRPr="002029D6" w:rsidRDefault="002029D6" w:rsidP="002029D6">
      <w:pPr>
        <w:rPr>
          <w:rFonts w:ascii="Verdana" w:hAnsi="Verdana" w:cs="Tahoma"/>
          <w:b/>
          <w:color w:val="000000"/>
        </w:rPr>
      </w:pPr>
      <w:r w:rsidRPr="002029D6">
        <w:rPr>
          <w:rFonts w:ascii="Verdana" w:hAnsi="Verdana" w:cs="Tahoma"/>
          <w:b/>
          <w:color w:val="000000"/>
        </w:rPr>
        <w:t>1. National activities</w:t>
      </w:r>
    </w:p>
    <w:p w:rsidR="002029D6" w:rsidRPr="002029D6" w:rsidRDefault="002029D6" w:rsidP="002029D6">
      <w:pPr>
        <w:rPr>
          <w:rFonts w:ascii="Verdana" w:hAnsi="Verdana"/>
          <w:color w:val="333333"/>
          <w:lang w:val="en"/>
        </w:rPr>
      </w:pPr>
      <w:r w:rsidRPr="002029D6">
        <w:rPr>
          <w:rFonts w:ascii="Verdana" w:hAnsi="Verdana"/>
          <w:b/>
          <w:color w:val="333333"/>
          <w:lang w:val="en"/>
        </w:rPr>
        <w:t>A. Conferences</w:t>
      </w:r>
      <w:proofErr w:type="gramStart"/>
      <w:r w:rsidRPr="002029D6">
        <w:rPr>
          <w:rFonts w:ascii="Verdana" w:hAnsi="Verdana"/>
          <w:b/>
          <w:color w:val="333333"/>
          <w:lang w:val="en"/>
        </w:rPr>
        <w:t>:</w:t>
      </w:r>
      <w:proofErr w:type="gramEnd"/>
      <w:r w:rsidRPr="002029D6">
        <w:rPr>
          <w:rFonts w:ascii="Verdana" w:hAnsi="Verdana"/>
          <w:b/>
          <w:color w:val="333333"/>
          <w:lang w:val="en"/>
        </w:rPr>
        <w:br/>
      </w:r>
      <w:r w:rsidRPr="002029D6">
        <w:rPr>
          <w:rFonts w:ascii="Verdana" w:hAnsi="Verdana"/>
          <w:b/>
          <w:color w:val="333333"/>
          <w:lang w:val="en"/>
        </w:rPr>
        <w:br/>
      </w:r>
      <w:r w:rsidRPr="002029D6">
        <w:rPr>
          <w:rFonts w:ascii="Verdana" w:hAnsi="Verdana"/>
          <w:b/>
          <w:i/>
          <w:color w:val="333333"/>
          <w:lang w:val="en"/>
        </w:rPr>
        <w:t>Safe movement = Healthy baby</w:t>
      </w:r>
    </w:p>
    <w:p w:rsidR="002029D6" w:rsidRPr="002029D6" w:rsidRDefault="002029D6" w:rsidP="002029D6">
      <w:pPr>
        <w:jc w:val="both"/>
        <w:rPr>
          <w:rFonts w:ascii="Verdana" w:hAnsi="Verdana"/>
          <w:color w:val="333333"/>
          <w:lang w:val="en"/>
        </w:rPr>
      </w:pPr>
      <w:r w:rsidRPr="002029D6">
        <w:rPr>
          <w:rFonts w:ascii="Verdana" w:hAnsi="Verdana"/>
          <w:color w:val="333333"/>
          <w:lang w:val="en"/>
        </w:rPr>
        <w:t xml:space="preserve">Objective and professional focus of the seminar was the acquisition of new knowledge and the objective of the mission movement and relaxation exercises: psychosomatic healthy growth and development of preschool children as well as the overall development of the psychomotor skills with regard to their developmental specificity. The seminar, which was held in May </w:t>
      </w:r>
      <w:proofErr w:type="gramStart"/>
      <w:r w:rsidRPr="002029D6">
        <w:rPr>
          <w:rFonts w:ascii="Verdana" w:hAnsi="Verdana"/>
          <w:color w:val="333333"/>
          <w:lang w:val="en"/>
        </w:rPr>
        <w:t>2012</w:t>
      </w:r>
      <w:proofErr w:type="gramEnd"/>
      <w:r w:rsidRPr="002029D6">
        <w:rPr>
          <w:rFonts w:ascii="Verdana" w:hAnsi="Verdana"/>
          <w:color w:val="333333"/>
          <w:lang w:val="en"/>
        </w:rPr>
        <w:t xml:space="preserve"> was attended by 70 people from Slovakia and </w:t>
      </w:r>
      <w:proofErr w:type="spellStart"/>
      <w:r w:rsidRPr="002029D6">
        <w:rPr>
          <w:rFonts w:ascii="Verdana" w:hAnsi="Verdana"/>
          <w:color w:val="333333"/>
          <w:lang w:val="en"/>
        </w:rPr>
        <w:t>twolecturers</w:t>
      </w:r>
      <w:proofErr w:type="spellEnd"/>
      <w:r w:rsidRPr="002029D6">
        <w:rPr>
          <w:rFonts w:ascii="Verdana" w:hAnsi="Verdana"/>
          <w:color w:val="333333"/>
          <w:lang w:val="en"/>
        </w:rPr>
        <w:t xml:space="preserve"> </w:t>
      </w:r>
    </w:p>
    <w:p w:rsidR="002029D6" w:rsidRPr="002029D6" w:rsidRDefault="002029D6" w:rsidP="002029D6">
      <w:pPr>
        <w:rPr>
          <w:rFonts w:ascii="Verdana" w:hAnsi="Verdana"/>
          <w:color w:val="333333"/>
          <w:lang w:val="en"/>
        </w:rPr>
      </w:pPr>
      <w:proofErr w:type="gramStart"/>
      <w:r w:rsidRPr="002029D6">
        <w:rPr>
          <w:rFonts w:ascii="Verdana" w:hAnsi="Verdana"/>
          <w:color w:val="333333"/>
          <w:lang w:val="en"/>
        </w:rPr>
        <w:t>from</w:t>
      </w:r>
      <w:proofErr w:type="gramEnd"/>
      <w:r w:rsidRPr="002029D6">
        <w:rPr>
          <w:rFonts w:ascii="Verdana" w:hAnsi="Verdana"/>
          <w:color w:val="333333"/>
          <w:lang w:val="en"/>
        </w:rPr>
        <w:t xml:space="preserve"> the Czech Republic.</w:t>
      </w:r>
      <w:r w:rsidRPr="002029D6">
        <w:rPr>
          <w:rFonts w:ascii="Verdana" w:hAnsi="Verdana"/>
          <w:color w:val="333333"/>
          <w:lang w:val="en"/>
        </w:rPr>
        <w:br/>
      </w:r>
      <w:r w:rsidRPr="002029D6">
        <w:rPr>
          <w:rFonts w:ascii="Verdana" w:hAnsi="Verdana" w:cs="Arial"/>
          <w:color w:val="333333"/>
          <w:sz w:val="16"/>
          <w:szCs w:val="16"/>
          <w:lang w:val="en"/>
        </w:rPr>
        <w:br/>
      </w:r>
    </w:p>
    <w:p w:rsidR="002029D6" w:rsidRPr="002029D6" w:rsidRDefault="002029D6" w:rsidP="002029D6">
      <w:pPr>
        <w:rPr>
          <w:rFonts w:ascii="Verdana" w:hAnsi="Verdana"/>
          <w:color w:val="333333"/>
          <w:lang w:val="en"/>
        </w:rPr>
      </w:pPr>
      <w:r w:rsidRPr="002029D6">
        <w:rPr>
          <w:rFonts w:ascii="Verdana" w:hAnsi="Verdana"/>
          <w:b/>
          <w:i/>
          <w:color w:val="333333"/>
          <w:lang w:val="en"/>
        </w:rPr>
        <w:t>Pre-primary education in the present</w:t>
      </w:r>
    </w:p>
    <w:p w:rsidR="002029D6" w:rsidRPr="002029D6" w:rsidRDefault="002029D6" w:rsidP="002029D6">
      <w:pPr>
        <w:jc w:val="both"/>
        <w:rPr>
          <w:rFonts w:ascii="Verdana" w:hAnsi="Verdana"/>
          <w:color w:val="333333"/>
          <w:lang w:val="en"/>
        </w:rPr>
      </w:pPr>
      <w:r w:rsidRPr="002029D6">
        <w:rPr>
          <w:rFonts w:ascii="Verdana" w:hAnsi="Verdana"/>
          <w:color w:val="333333"/>
          <w:lang w:val="en"/>
        </w:rPr>
        <w:t xml:space="preserve">In October 2012, under the auspices of the Minister of Education, Science, Research and Sport Minister </w:t>
      </w:r>
      <w:proofErr w:type="spellStart"/>
      <w:r w:rsidRPr="002029D6">
        <w:rPr>
          <w:rFonts w:ascii="Verdana" w:hAnsi="Verdana"/>
          <w:color w:val="333333"/>
          <w:lang w:val="en"/>
        </w:rPr>
        <w:t>Dušan</w:t>
      </w:r>
      <w:proofErr w:type="spellEnd"/>
      <w:r w:rsidRPr="002029D6">
        <w:rPr>
          <w:rFonts w:ascii="Verdana" w:hAnsi="Verdana"/>
          <w:color w:val="333333"/>
          <w:lang w:val="en"/>
        </w:rPr>
        <w:t xml:space="preserve"> </w:t>
      </w:r>
      <w:proofErr w:type="spellStart"/>
      <w:r w:rsidRPr="002029D6">
        <w:rPr>
          <w:rFonts w:ascii="Verdana" w:hAnsi="Verdana"/>
          <w:color w:val="333333"/>
          <w:lang w:val="en"/>
        </w:rPr>
        <w:t>Čaplovič</w:t>
      </w:r>
      <w:proofErr w:type="spellEnd"/>
      <w:r w:rsidRPr="002029D6">
        <w:rPr>
          <w:rFonts w:ascii="Verdana" w:hAnsi="Verdana"/>
          <w:color w:val="333333"/>
          <w:lang w:val="en"/>
        </w:rPr>
        <w:t xml:space="preserve"> </w:t>
      </w:r>
      <w:proofErr w:type="spellStart"/>
      <w:r w:rsidRPr="002029D6">
        <w:rPr>
          <w:rFonts w:ascii="Verdana" w:hAnsi="Verdana"/>
          <w:color w:val="333333"/>
          <w:lang w:val="en"/>
        </w:rPr>
        <w:t>Hlohovec</w:t>
      </w:r>
      <w:proofErr w:type="spellEnd"/>
      <w:r w:rsidRPr="002029D6">
        <w:rPr>
          <w:rFonts w:ascii="Verdana" w:hAnsi="Verdana"/>
          <w:color w:val="333333"/>
          <w:lang w:val="en"/>
        </w:rPr>
        <w:t xml:space="preserve"> realized the international scientific - technical conference. The aim of scientific - technical conference was pre-primary dimensions that make up the educative reality and create opportunities for professional discussion in the field of pre-primary education. Innovations in pre-primary pedagogy, content of education in kindergarten, school management and digital technology in the kindergarten have been identified as key dimensions of conferences, discussions and individual contributions. The conference was attended by 100 participants from Slovakia and </w:t>
      </w:r>
    </w:p>
    <w:p w:rsidR="002029D6" w:rsidRPr="002029D6" w:rsidRDefault="002029D6" w:rsidP="002029D6">
      <w:pPr>
        <w:rPr>
          <w:rFonts w:ascii="Verdana" w:eastAsia="Times New Roman" w:hAnsi="Verdana"/>
          <w:lang w:val="sk-SK" w:eastAsia="sk-SK"/>
        </w:rPr>
      </w:pPr>
      <w:r w:rsidRPr="002029D6">
        <w:rPr>
          <w:rFonts w:ascii="Verdana" w:hAnsi="Verdana"/>
          <w:color w:val="333333"/>
          <w:lang w:val="en"/>
        </w:rPr>
        <w:t>England. 5 major papers were presented and 22 registered contributions.</w:t>
      </w:r>
      <w:r w:rsidRPr="002029D6">
        <w:rPr>
          <w:rFonts w:ascii="Verdana" w:hAnsi="Verdana"/>
          <w:color w:val="333333"/>
          <w:lang w:val="en"/>
        </w:rPr>
        <w:br/>
      </w:r>
    </w:p>
    <w:p w:rsidR="002029D6" w:rsidRPr="002029D6" w:rsidRDefault="002029D6" w:rsidP="002029D6">
      <w:pPr>
        <w:rPr>
          <w:rStyle w:val="longtext"/>
          <w:rFonts w:ascii="Verdana" w:hAnsi="Verdana"/>
          <w:b/>
          <w:color w:val="333333"/>
          <w:lang w:val="en"/>
        </w:rPr>
      </w:pPr>
      <w:r w:rsidRPr="002029D6">
        <w:rPr>
          <w:rStyle w:val="longtext"/>
          <w:rFonts w:ascii="Verdana" w:hAnsi="Verdana"/>
          <w:b/>
          <w:color w:val="333333"/>
          <w:lang w:val="en"/>
        </w:rPr>
        <w:t>B. Conceptual and technical activities</w:t>
      </w:r>
      <w:proofErr w:type="gramStart"/>
      <w:r w:rsidRPr="002029D6">
        <w:rPr>
          <w:rStyle w:val="longtext"/>
          <w:rFonts w:ascii="Verdana" w:hAnsi="Verdana"/>
          <w:b/>
          <w:color w:val="333333"/>
          <w:lang w:val="en"/>
        </w:rPr>
        <w:t>:</w:t>
      </w:r>
      <w:proofErr w:type="gramEnd"/>
      <w:r w:rsidRPr="002029D6">
        <w:rPr>
          <w:rFonts w:ascii="Verdana" w:hAnsi="Verdana"/>
          <w:color w:val="333333"/>
          <w:lang w:val="en"/>
        </w:rPr>
        <w:br/>
      </w:r>
      <w:r w:rsidRPr="002029D6">
        <w:rPr>
          <w:rStyle w:val="longtext"/>
          <w:rFonts w:ascii="Verdana" w:hAnsi="Verdana"/>
          <w:color w:val="333333"/>
          <w:lang w:val="en"/>
        </w:rPr>
        <w:t>- Commenting policy documents and legislative proposals</w:t>
      </w:r>
      <w:r w:rsidRPr="002029D6">
        <w:rPr>
          <w:rFonts w:ascii="Verdana" w:hAnsi="Verdana"/>
          <w:color w:val="333333"/>
          <w:lang w:val="en"/>
        </w:rPr>
        <w:br/>
      </w:r>
      <w:r w:rsidRPr="002029D6">
        <w:rPr>
          <w:rStyle w:val="longtext"/>
          <w:rFonts w:ascii="Verdana" w:hAnsi="Verdana"/>
          <w:color w:val="333333"/>
          <w:lang w:val="en"/>
        </w:rPr>
        <w:t>- A survey conducted in kindergartens on the theme the children and childhood.</w:t>
      </w:r>
      <w:r w:rsidRPr="002029D6">
        <w:rPr>
          <w:rFonts w:ascii="Verdana" w:hAnsi="Verdana"/>
          <w:color w:val="333333"/>
          <w:lang w:val="en"/>
        </w:rPr>
        <w:br/>
      </w:r>
    </w:p>
    <w:p w:rsidR="002029D6" w:rsidRPr="002029D6" w:rsidRDefault="002029D6" w:rsidP="002029D6">
      <w:pPr>
        <w:rPr>
          <w:rFonts w:ascii="Verdana" w:eastAsia="Times New Roman" w:hAnsi="Verdana"/>
          <w:b/>
          <w:lang w:val="fr-CA" w:eastAsia="sk-SK"/>
        </w:rPr>
      </w:pPr>
      <w:r w:rsidRPr="002029D6">
        <w:rPr>
          <w:rStyle w:val="longtext"/>
          <w:rFonts w:ascii="Verdana" w:hAnsi="Verdana"/>
          <w:b/>
          <w:color w:val="333333"/>
          <w:lang w:val="en"/>
        </w:rPr>
        <w:t>C. National and regional activities</w:t>
      </w:r>
      <w:proofErr w:type="gramStart"/>
      <w:r w:rsidRPr="002029D6">
        <w:rPr>
          <w:rStyle w:val="longtext"/>
          <w:rFonts w:ascii="Verdana" w:hAnsi="Verdana"/>
          <w:b/>
          <w:color w:val="333333"/>
          <w:lang w:val="en"/>
        </w:rPr>
        <w:t>:</w:t>
      </w:r>
      <w:proofErr w:type="gramEnd"/>
      <w:r w:rsidRPr="002029D6">
        <w:rPr>
          <w:rFonts w:ascii="Verdana" w:hAnsi="Verdana"/>
          <w:color w:val="333333"/>
          <w:lang w:val="en"/>
        </w:rPr>
        <w:br/>
      </w:r>
      <w:r w:rsidRPr="002029D6">
        <w:rPr>
          <w:rStyle w:val="longtext"/>
          <w:rFonts w:ascii="Verdana" w:hAnsi="Verdana"/>
          <w:color w:val="333333"/>
          <w:lang w:val="en"/>
        </w:rPr>
        <w:t>- Professional - methodical seminars for teachers and nursery school director,</w:t>
      </w:r>
      <w:r w:rsidRPr="002029D6">
        <w:rPr>
          <w:rFonts w:ascii="Verdana" w:hAnsi="Verdana"/>
          <w:color w:val="333333"/>
          <w:lang w:val="en"/>
        </w:rPr>
        <w:br/>
      </w:r>
      <w:r w:rsidRPr="002029D6">
        <w:rPr>
          <w:rStyle w:val="longtext"/>
          <w:rFonts w:ascii="Verdana" w:hAnsi="Verdana"/>
          <w:color w:val="333333"/>
          <w:lang w:val="en"/>
        </w:rPr>
        <w:t>- Shows creativity of preschool children,</w:t>
      </w:r>
      <w:r w:rsidRPr="002029D6">
        <w:rPr>
          <w:rFonts w:ascii="Verdana" w:hAnsi="Verdana"/>
          <w:color w:val="333333"/>
          <w:lang w:val="en"/>
        </w:rPr>
        <w:br/>
      </w:r>
      <w:r w:rsidRPr="002029D6">
        <w:rPr>
          <w:rStyle w:val="longtext"/>
          <w:rFonts w:ascii="Verdana" w:hAnsi="Verdana"/>
          <w:color w:val="333333"/>
          <w:lang w:val="en"/>
        </w:rPr>
        <w:t>- Performances of children in public</w:t>
      </w:r>
      <w:r w:rsidRPr="002029D6">
        <w:rPr>
          <w:rFonts w:ascii="Verdana" w:hAnsi="Verdana"/>
          <w:color w:val="333333"/>
          <w:lang w:val="en"/>
        </w:rPr>
        <w:br/>
      </w:r>
      <w:r w:rsidRPr="002029D6">
        <w:rPr>
          <w:rStyle w:val="longtext"/>
          <w:rFonts w:ascii="Verdana" w:hAnsi="Verdana"/>
          <w:color w:val="333333"/>
          <w:lang w:val="en"/>
        </w:rPr>
        <w:t>- Open days in kindergartens,</w:t>
      </w:r>
      <w:r w:rsidRPr="002029D6">
        <w:rPr>
          <w:rFonts w:ascii="Verdana" w:hAnsi="Verdana"/>
          <w:color w:val="333333"/>
          <w:lang w:val="en"/>
        </w:rPr>
        <w:br/>
      </w:r>
      <w:r w:rsidRPr="002029D6">
        <w:rPr>
          <w:rStyle w:val="longtext"/>
          <w:rFonts w:ascii="Verdana" w:hAnsi="Verdana"/>
          <w:color w:val="333333"/>
          <w:lang w:val="en"/>
        </w:rPr>
        <w:t>- Participation in the first and the 2</w:t>
      </w:r>
      <w:r w:rsidRPr="002029D6">
        <w:rPr>
          <w:rStyle w:val="longtext"/>
          <w:rFonts w:ascii="Verdana" w:hAnsi="Verdana"/>
          <w:color w:val="333333"/>
          <w:vertAlign w:val="superscript"/>
          <w:lang w:val="en"/>
        </w:rPr>
        <w:t>nd</w:t>
      </w:r>
      <w:r w:rsidRPr="002029D6">
        <w:rPr>
          <w:rStyle w:val="longtext"/>
          <w:rFonts w:ascii="Verdana" w:hAnsi="Verdana"/>
          <w:color w:val="333333"/>
          <w:lang w:val="en"/>
        </w:rPr>
        <w:t xml:space="preserve">  Project of the World Sustainable </w:t>
      </w:r>
      <w:r w:rsidRPr="002029D6">
        <w:rPr>
          <w:rStyle w:val="longtext"/>
          <w:rFonts w:ascii="Verdana" w:hAnsi="Verdana"/>
          <w:color w:val="333333"/>
          <w:lang w:val="en"/>
        </w:rPr>
        <w:lastRenderedPageBreak/>
        <w:t>Development ESD.</w:t>
      </w:r>
      <w:r w:rsidRPr="002029D6">
        <w:rPr>
          <w:rFonts w:ascii="Verdana" w:hAnsi="Verdana"/>
          <w:color w:val="333333"/>
          <w:lang w:val="en"/>
        </w:rPr>
        <w:br/>
      </w:r>
    </w:p>
    <w:p w:rsidR="002029D6" w:rsidRPr="002029D6" w:rsidRDefault="002029D6" w:rsidP="002029D6">
      <w:pPr>
        <w:rPr>
          <w:rFonts w:ascii="Verdana" w:hAnsi="Verdana" w:cs="Tahoma"/>
          <w:b/>
          <w:color w:val="000000"/>
        </w:rPr>
      </w:pPr>
      <w:r w:rsidRPr="002029D6">
        <w:rPr>
          <w:rFonts w:ascii="Verdana" w:hAnsi="Verdana" w:cs="Tahoma"/>
          <w:b/>
          <w:color w:val="000000"/>
        </w:rPr>
        <w:t>2. International activities</w:t>
      </w:r>
    </w:p>
    <w:p w:rsidR="002029D6" w:rsidRPr="002029D6" w:rsidRDefault="002029D6" w:rsidP="002029D6">
      <w:pPr>
        <w:rPr>
          <w:rFonts w:ascii="Verdana" w:hAnsi="Verdana" w:cs="Tahoma"/>
          <w:color w:val="000000"/>
          <w:sz w:val="20"/>
          <w:szCs w:val="20"/>
        </w:rPr>
      </w:pPr>
      <w:r w:rsidRPr="002029D6">
        <w:rPr>
          <w:rFonts w:ascii="Verdana" w:hAnsi="Verdana" w:cs="Tahoma"/>
          <w:color w:val="000000"/>
          <w:sz w:val="20"/>
          <w:szCs w:val="20"/>
        </w:rPr>
        <w:t>(Brief description of the main international activities in 2012)</w:t>
      </w:r>
    </w:p>
    <w:p w:rsidR="002029D6" w:rsidRPr="002029D6" w:rsidRDefault="002029D6" w:rsidP="002029D6">
      <w:pPr>
        <w:rPr>
          <w:rFonts w:ascii="Verdana" w:hAnsi="Verdana" w:cs="Tahoma"/>
          <w:color w:val="000000"/>
        </w:rPr>
      </w:pPr>
    </w:p>
    <w:p w:rsidR="002029D6" w:rsidRPr="002029D6" w:rsidRDefault="002029D6" w:rsidP="002029D6">
      <w:pPr>
        <w:rPr>
          <w:rFonts w:ascii="Verdana" w:hAnsi="Verdana" w:cs="Tahoma"/>
          <w:b/>
          <w:color w:val="000000"/>
        </w:rPr>
      </w:pPr>
      <w:proofErr w:type="gramStart"/>
      <w:r w:rsidRPr="002029D6">
        <w:rPr>
          <w:rStyle w:val="longtext"/>
          <w:rFonts w:ascii="Verdana" w:hAnsi="Verdana"/>
          <w:color w:val="333333"/>
          <w:lang w:val="en"/>
        </w:rPr>
        <w:t>Implementation of an educational project for kindergarten teachers in Serbia.</w:t>
      </w:r>
      <w:proofErr w:type="gramEnd"/>
      <w:r w:rsidRPr="002029D6">
        <w:rPr>
          <w:rFonts w:ascii="Verdana" w:hAnsi="Verdana"/>
          <w:color w:val="333333"/>
          <w:lang w:val="en"/>
        </w:rPr>
        <w:br/>
      </w:r>
      <w:r w:rsidRPr="002029D6">
        <w:rPr>
          <w:rStyle w:val="longtext"/>
          <w:rFonts w:ascii="Verdana" w:hAnsi="Verdana"/>
          <w:color w:val="333333"/>
          <w:lang w:val="en"/>
        </w:rPr>
        <w:t>- Participation in the European session OMEP in Warsaw.</w:t>
      </w:r>
      <w:r w:rsidRPr="002029D6">
        <w:rPr>
          <w:rFonts w:ascii="Verdana" w:hAnsi="Verdana"/>
          <w:color w:val="333333"/>
          <w:lang w:val="en"/>
        </w:rPr>
        <w:br/>
      </w:r>
      <w:r w:rsidRPr="002029D6">
        <w:rPr>
          <w:rStyle w:val="longtext"/>
          <w:rFonts w:ascii="Verdana" w:hAnsi="Verdana"/>
          <w:color w:val="333333"/>
          <w:lang w:val="en"/>
        </w:rPr>
        <w:t xml:space="preserve">- We welcome guests from the Czech Republic, Hungary, </w:t>
      </w:r>
      <w:proofErr w:type="gramStart"/>
      <w:r w:rsidRPr="002029D6">
        <w:rPr>
          <w:rStyle w:val="longtext"/>
          <w:rFonts w:ascii="Verdana" w:hAnsi="Verdana"/>
          <w:color w:val="333333"/>
          <w:lang w:val="en"/>
        </w:rPr>
        <w:t>Poland</w:t>
      </w:r>
      <w:proofErr w:type="gramEnd"/>
      <w:r w:rsidRPr="002029D6">
        <w:rPr>
          <w:rStyle w:val="longtext"/>
          <w:rFonts w:ascii="Verdana" w:hAnsi="Verdana"/>
          <w:color w:val="333333"/>
          <w:lang w:val="en"/>
        </w:rPr>
        <w:t>.</w:t>
      </w:r>
      <w:r w:rsidRPr="002029D6">
        <w:rPr>
          <w:rFonts w:ascii="Verdana" w:hAnsi="Verdana"/>
          <w:color w:val="333333"/>
          <w:lang w:val="en"/>
        </w:rPr>
        <w:br/>
      </w:r>
      <w:r w:rsidRPr="002029D6">
        <w:rPr>
          <w:rFonts w:ascii="Verdana" w:hAnsi="Verdana"/>
          <w:color w:val="333333"/>
          <w:lang w:val="en"/>
        </w:rPr>
        <w:br/>
      </w:r>
      <w:r w:rsidRPr="002029D6">
        <w:rPr>
          <w:rFonts w:ascii="Verdana" w:hAnsi="Verdana" w:cs="Tahoma"/>
          <w:b/>
          <w:color w:val="000000"/>
        </w:rPr>
        <w:t>3. Education for sustainable development</w:t>
      </w:r>
    </w:p>
    <w:p w:rsidR="002029D6" w:rsidRPr="002029D6" w:rsidRDefault="002029D6" w:rsidP="002029D6">
      <w:pPr>
        <w:rPr>
          <w:rFonts w:ascii="Verdana" w:hAnsi="Verdana" w:cs="Tahoma"/>
          <w:color w:val="000000"/>
          <w:sz w:val="20"/>
          <w:szCs w:val="20"/>
        </w:rPr>
      </w:pPr>
      <w:r w:rsidRPr="002029D6">
        <w:rPr>
          <w:rFonts w:ascii="Verdana" w:hAnsi="Verdana" w:cs="Tahoma"/>
          <w:color w:val="000000"/>
          <w:sz w:val="20"/>
          <w:szCs w:val="20"/>
        </w:rPr>
        <w:t>(Brief description of activities in 2012 to support ESD in your country)</w:t>
      </w:r>
    </w:p>
    <w:p w:rsidR="002029D6" w:rsidRPr="002029D6" w:rsidRDefault="002029D6" w:rsidP="002029D6">
      <w:pPr>
        <w:ind w:left="284"/>
        <w:rPr>
          <w:rStyle w:val="longtext"/>
          <w:rFonts w:ascii="Verdana" w:hAnsi="Verdana"/>
          <w:color w:val="333333"/>
          <w:lang w:val="en"/>
        </w:rPr>
      </w:pPr>
      <w:r w:rsidRPr="002029D6">
        <w:rPr>
          <w:rStyle w:val="longtext"/>
          <w:rFonts w:ascii="Verdana" w:hAnsi="Verdana"/>
          <w:color w:val="333333"/>
          <w:lang w:val="en"/>
        </w:rPr>
        <w:t>SV OMEP decided to participate in the ongoing project of ESD.</w:t>
      </w:r>
      <w:r w:rsidRPr="002029D6">
        <w:rPr>
          <w:rFonts w:ascii="Verdana" w:hAnsi="Verdana"/>
          <w:color w:val="333333"/>
          <w:lang w:val="en"/>
        </w:rPr>
        <w:br/>
      </w:r>
      <w:r w:rsidRPr="002029D6">
        <w:rPr>
          <w:rStyle w:val="longtext"/>
          <w:rFonts w:ascii="Verdana" w:hAnsi="Verdana"/>
          <w:color w:val="333333"/>
          <w:lang w:val="en"/>
        </w:rPr>
        <w:t>In The 1</w:t>
      </w:r>
      <w:r w:rsidRPr="002029D6">
        <w:rPr>
          <w:rStyle w:val="longtext"/>
          <w:rFonts w:ascii="Verdana" w:hAnsi="Verdana"/>
          <w:color w:val="333333"/>
          <w:vertAlign w:val="superscript"/>
          <w:lang w:val="en"/>
        </w:rPr>
        <w:t>st</w:t>
      </w:r>
      <w:r w:rsidRPr="002029D6">
        <w:rPr>
          <w:rStyle w:val="longtext"/>
          <w:rFonts w:ascii="Verdana" w:hAnsi="Verdana"/>
          <w:color w:val="333333"/>
          <w:lang w:val="en"/>
        </w:rPr>
        <w:t xml:space="preserve"> parts of the project to be involved:</w:t>
      </w:r>
      <w:r w:rsidRPr="002029D6">
        <w:rPr>
          <w:rFonts w:ascii="Verdana" w:hAnsi="Verdana"/>
          <w:color w:val="333333"/>
          <w:lang w:val="en"/>
        </w:rPr>
        <w:br/>
      </w:r>
      <w:r w:rsidRPr="002029D6">
        <w:rPr>
          <w:rStyle w:val="longtext"/>
          <w:rFonts w:ascii="Verdana" w:hAnsi="Verdana"/>
          <w:color w:val="333333"/>
          <w:lang w:val="en"/>
        </w:rPr>
        <w:t>Kindergartens: 13</w:t>
      </w:r>
      <w:r w:rsidRPr="002029D6">
        <w:rPr>
          <w:rFonts w:ascii="Verdana" w:hAnsi="Verdana"/>
          <w:color w:val="333333"/>
          <w:lang w:val="en"/>
        </w:rPr>
        <w:br/>
      </w:r>
      <w:r w:rsidRPr="002029D6">
        <w:rPr>
          <w:rStyle w:val="longtext"/>
          <w:rFonts w:ascii="Verdana" w:hAnsi="Verdana"/>
          <w:color w:val="333333"/>
          <w:lang w:val="en"/>
        </w:rPr>
        <w:t>Teachers: an interview resulted in 13 kindergarten teachers</w:t>
      </w:r>
      <w:r w:rsidRPr="002029D6">
        <w:rPr>
          <w:rFonts w:ascii="Verdana" w:hAnsi="Verdana"/>
          <w:color w:val="333333"/>
          <w:lang w:val="en"/>
        </w:rPr>
        <w:br/>
      </w:r>
      <w:r w:rsidRPr="002029D6">
        <w:rPr>
          <w:rStyle w:val="longtext"/>
          <w:rFonts w:ascii="Verdana" w:hAnsi="Verdana"/>
          <w:color w:val="333333"/>
          <w:lang w:val="en"/>
        </w:rPr>
        <w:t>Talks log participated in 333 children - girls - 166, boys - 167</w:t>
      </w:r>
      <w:r w:rsidRPr="002029D6">
        <w:rPr>
          <w:rFonts w:ascii="Verdana" w:hAnsi="Verdana"/>
          <w:color w:val="333333"/>
          <w:lang w:val="en"/>
        </w:rPr>
        <w:br/>
      </w:r>
    </w:p>
    <w:p w:rsidR="002029D6" w:rsidRPr="002029D6" w:rsidRDefault="002029D6" w:rsidP="002029D6">
      <w:pPr>
        <w:ind w:left="284"/>
        <w:rPr>
          <w:rStyle w:val="longtext"/>
          <w:rFonts w:ascii="Verdana" w:hAnsi="Verdana"/>
          <w:color w:val="333333"/>
          <w:lang w:val="en"/>
        </w:rPr>
      </w:pPr>
      <w:r w:rsidRPr="002029D6">
        <w:rPr>
          <w:rStyle w:val="longtext"/>
          <w:rFonts w:ascii="Verdana" w:hAnsi="Verdana"/>
          <w:color w:val="333333"/>
          <w:lang w:val="en"/>
        </w:rPr>
        <w:t>In the 2</w:t>
      </w:r>
      <w:r w:rsidRPr="002029D6">
        <w:rPr>
          <w:rStyle w:val="longtext"/>
          <w:rFonts w:ascii="Verdana" w:hAnsi="Verdana"/>
          <w:color w:val="333333"/>
          <w:vertAlign w:val="superscript"/>
          <w:lang w:val="en"/>
        </w:rPr>
        <w:t>nd</w:t>
      </w:r>
      <w:r w:rsidRPr="002029D6">
        <w:rPr>
          <w:rStyle w:val="longtext"/>
          <w:rFonts w:ascii="Verdana" w:hAnsi="Verdana"/>
          <w:color w:val="333333"/>
          <w:lang w:val="en"/>
        </w:rPr>
        <w:t xml:space="preserve"> part of the project involved</w:t>
      </w:r>
      <w:proofErr w:type="gramStart"/>
      <w:r w:rsidRPr="002029D6">
        <w:rPr>
          <w:rStyle w:val="longtext"/>
          <w:rFonts w:ascii="Verdana" w:hAnsi="Verdana"/>
          <w:color w:val="333333"/>
          <w:lang w:val="en"/>
        </w:rPr>
        <w:t>:</w:t>
      </w:r>
      <w:proofErr w:type="gramEnd"/>
      <w:r w:rsidRPr="002029D6">
        <w:rPr>
          <w:rFonts w:ascii="Verdana" w:hAnsi="Verdana"/>
          <w:color w:val="333333"/>
          <w:lang w:val="en"/>
        </w:rPr>
        <w:br/>
      </w:r>
      <w:r w:rsidRPr="002029D6">
        <w:rPr>
          <w:rStyle w:val="longtext"/>
          <w:rFonts w:ascii="Verdana" w:hAnsi="Verdana"/>
          <w:color w:val="333333"/>
          <w:lang w:val="en"/>
        </w:rPr>
        <w:t>Kindergartens: 9</w:t>
      </w:r>
      <w:r w:rsidRPr="002029D6">
        <w:rPr>
          <w:rFonts w:ascii="Verdana" w:hAnsi="Verdana"/>
          <w:color w:val="333333"/>
          <w:lang w:val="en"/>
        </w:rPr>
        <w:br/>
      </w:r>
      <w:r w:rsidRPr="002029D6">
        <w:rPr>
          <w:rStyle w:val="longtext"/>
          <w:rFonts w:ascii="Verdana" w:hAnsi="Verdana"/>
          <w:color w:val="333333"/>
          <w:lang w:val="en"/>
        </w:rPr>
        <w:t>Teachers: 20 kindergarten teachers</w:t>
      </w:r>
      <w:r w:rsidRPr="002029D6">
        <w:rPr>
          <w:rFonts w:ascii="Verdana" w:hAnsi="Verdana"/>
          <w:color w:val="333333"/>
          <w:lang w:val="en"/>
        </w:rPr>
        <w:br/>
      </w:r>
      <w:r w:rsidRPr="002029D6">
        <w:rPr>
          <w:rStyle w:val="longtext"/>
          <w:rFonts w:ascii="Verdana" w:hAnsi="Verdana"/>
          <w:color w:val="333333"/>
          <w:lang w:val="en"/>
        </w:rPr>
        <w:t>It was attended by 505 children (girls - boys and 244 - 261) and 348 parents</w:t>
      </w:r>
      <w:r w:rsidRPr="002029D6">
        <w:rPr>
          <w:rFonts w:ascii="Verdana" w:hAnsi="Verdana"/>
          <w:color w:val="333333"/>
          <w:lang w:val="en"/>
        </w:rPr>
        <w:br/>
      </w:r>
      <w:r w:rsidRPr="002029D6">
        <w:rPr>
          <w:rStyle w:val="longtext"/>
          <w:rFonts w:ascii="Verdana" w:hAnsi="Verdana"/>
          <w:color w:val="333333"/>
          <w:lang w:val="en"/>
        </w:rPr>
        <w:t>The number of one-off activities: 85</w:t>
      </w:r>
      <w:r w:rsidRPr="002029D6">
        <w:rPr>
          <w:rFonts w:ascii="Verdana" w:hAnsi="Verdana"/>
          <w:color w:val="333333"/>
          <w:lang w:val="en"/>
        </w:rPr>
        <w:br/>
      </w:r>
      <w:r w:rsidRPr="002029D6">
        <w:rPr>
          <w:rStyle w:val="longtext"/>
          <w:rFonts w:ascii="Verdana" w:hAnsi="Verdana"/>
          <w:color w:val="333333"/>
          <w:lang w:val="en"/>
        </w:rPr>
        <w:t>Number of projects: 34</w:t>
      </w:r>
      <w:r w:rsidRPr="002029D6">
        <w:rPr>
          <w:rFonts w:ascii="Verdana" w:hAnsi="Verdana"/>
          <w:color w:val="333333"/>
          <w:lang w:val="en"/>
        </w:rPr>
        <w:br/>
      </w:r>
      <w:r w:rsidRPr="002029D6">
        <w:rPr>
          <w:rStyle w:val="longtext"/>
          <w:rFonts w:ascii="Verdana" w:hAnsi="Verdana"/>
          <w:color w:val="333333"/>
          <w:lang w:val="en"/>
        </w:rPr>
        <w:t>Four kindergartens join together to the 1</w:t>
      </w:r>
      <w:r w:rsidRPr="002029D6">
        <w:rPr>
          <w:rStyle w:val="longtext"/>
          <w:rFonts w:ascii="Verdana" w:hAnsi="Verdana"/>
          <w:color w:val="333333"/>
          <w:vertAlign w:val="superscript"/>
          <w:lang w:val="en"/>
        </w:rPr>
        <w:t>st</w:t>
      </w:r>
      <w:r w:rsidRPr="002029D6">
        <w:rPr>
          <w:rStyle w:val="longtext"/>
          <w:rFonts w:ascii="Verdana" w:hAnsi="Verdana"/>
          <w:color w:val="333333"/>
          <w:lang w:val="en"/>
        </w:rPr>
        <w:t xml:space="preserve"> and the 2</w:t>
      </w:r>
      <w:r w:rsidRPr="002029D6">
        <w:rPr>
          <w:rStyle w:val="longtext"/>
          <w:rFonts w:ascii="Verdana" w:hAnsi="Verdana"/>
          <w:color w:val="333333"/>
          <w:vertAlign w:val="superscript"/>
          <w:lang w:val="en"/>
        </w:rPr>
        <w:t>nd</w:t>
      </w:r>
      <w:r w:rsidRPr="002029D6">
        <w:rPr>
          <w:rStyle w:val="longtext"/>
          <w:rFonts w:ascii="Verdana" w:hAnsi="Verdana"/>
          <w:color w:val="333333"/>
          <w:lang w:val="en"/>
        </w:rPr>
        <w:t xml:space="preserve">  part of the project.</w:t>
      </w:r>
      <w:r w:rsidRPr="002029D6">
        <w:rPr>
          <w:rFonts w:ascii="Verdana" w:hAnsi="Verdana"/>
          <w:color w:val="333333"/>
          <w:lang w:val="en"/>
        </w:rPr>
        <w:br/>
      </w:r>
    </w:p>
    <w:p w:rsidR="002029D6" w:rsidRPr="002029D6" w:rsidRDefault="002029D6" w:rsidP="002029D6">
      <w:pPr>
        <w:ind w:left="284"/>
        <w:jc w:val="both"/>
        <w:rPr>
          <w:rStyle w:val="longtext"/>
          <w:rFonts w:ascii="Verdana" w:hAnsi="Verdana"/>
          <w:color w:val="333333"/>
          <w:lang w:val="en"/>
        </w:rPr>
      </w:pPr>
      <w:r w:rsidRPr="002029D6">
        <w:rPr>
          <w:rStyle w:val="longtext"/>
          <w:rFonts w:ascii="Verdana" w:hAnsi="Verdana"/>
          <w:color w:val="333333"/>
          <w:lang w:val="en"/>
        </w:rPr>
        <w:t xml:space="preserve">In September 2012, conducted scientific - technical conference under the auspices of the Minister of Education, Science, Research and Sport Minister </w:t>
      </w:r>
      <w:proofErr w:type="spellStart"/>
      <w:r w:rsidRPr="002029D6">
        <w:rPr>
          <w:rStyle w:val="longtext"/>
          <w:rFonts w:ascii="Verdana" w:hAnsi="Verdana"/>
          <w:color w:val="333333"/>
          <w:lang w:val="en"/>
        </w:rPr>
        <w:t>Dušan</w:t>
      </w:r>
      <w:proofErr w:type="spellEnd"/>
      <w:r w:rsidRPr="002029D6">
        <w:rPr>
          <w:rStyle w:val="longtext"/>
          <w:rFonts w:ascii="Verdana" w:hAnsi="Verdana"/>
          <w:color w:val="333333"/>
          <w:lang w:val="en"/>
        </w:rPr>
        <w:t xml:space="preserve"> </w:t>
      </w:r>
      <w:proofErr w:type="spellStart"/>
      <w:r w:rsidRPr="002029D6">
        <w:rPr>
          <w:rStyle w:val="longtext"/>
          <w:rFonts w:ascii="Verdana" w:hAnsi="Verdana"/>
          <w:color w:val="333333"/>
          <w:lang w:val="en"/>
        </w:rPr>
        <w:t>Čaplovič</w:t>
      </w:r>
      <w:proofErr w:type="spellEnd"/>
      <w:r w:rsidRPr="002029D6">
        <w:rPr>
          <w:rStyle w:val="longtext"/>
          <w:rFonts w:ascii="Verdana" w:hAnsi="Verdana"/>
          <w:color w:val="333333"/>
          <w:lang w:val="en"/>
        </w:rPr>
        <w:t xml:space="preserve"> called </w:t>
      </w:r>
      <w:r w:rsidRPr="002029D6">
        <w:rPr>
          <w:rStyle w:val="longtext"/>
          <w:rFonts w:ascii="Verdana" w:hAnsi="Verdana"/>
          <w:b/>
          <w:color w:val="333333"/>
          <w:lang w:val="en"/>
        </w:rPr>
        <w:t>Sustainable development as a possible cure for humanity's environmental problems through the lens of preschool children</w:t>
      </w:r>
      <w:r w:rsidRPr="002029D6">
        <w:rPr>
          <w:rStyle w:val="longtext"/>
          <w:rFonts w:ascii="Verdana" w:hAnsi="Verdana"/>
          <w:color w:val="333333"/>
          <w:lang w:val="en"/>
        </w:rPr>
        <w:t xml:space="preserve">. Attended the nursery school have been involved in the global project ESD. The </w:t>
      </w:r>
      <w:r w:rsidRPr="002029D6">
        <w:rPr>
          <w:rStyle w:val="longtext"/>
          <w:rFonts w:ascii="Verdana" w:hAnsi="Verdana"/>
          <w:i/>
          <w:color w:val="333333"/>
          <w:lang w:val="en"/>
        </w:rPr>
        <w:t xml:space="preserve">aim of scientific - technical conference </w:t>
      </w:r>
      <w:r w:rsidRPr="002029D6">
        <w:rPr>
          <w:rStyle w:val="longtext"/>
          <w:rFonts w:ascii="Verdana" w:hAnsi="Verdana"/>
          <w:color w:val="333333"/>
          <w:lang w:val="en"/>
        </w:rPr>
        <w:t xml:space="preserve">was the issue of the status of sustainable development in the content of pre-primary education, the perceptions of sustainability through the lens of pre-school age, to explore environmental education in kindergarten terms, the environmental activities </w:t>
      </w:r>
    </w:p>
    <w:p w:rsidR="002029D6" w:rsidRPr="002029D6" w:rsidRDefault="002029D6" w:rsidP="002029D6">
      <w:pPr>
        <w:rPr>
          <w:rFonts w:ascii="Verdana" w:hAnsi="Verdana" w:cs="Tahoma"/>
          <w:b/>
          <w:color w:val="000000"/>
        </w:rPr>
      </w:pPr>
      <w:r w:rsidRPr="002029D6">
        <w:rPr>
          <w:rStyle w:val="longtext"/>
          <w:rFonts w:ascii="Verdana" w:hAnsi="Verdana"/>
          <w:color w:val="333333"/>
          <w:lang w:val="en"/>
        </w:rPr>
        <w:t xml:space="preserve">     </w:t>
      </w:r>
      <w:proofErr w:type="gramStart"/>
      <w:r w:rsidRPr="002029D6">
        <w:rPr>
          <w:rStyle w:val="longtext"/>
          <w:rFonts w:ascii="Verdana" w:hAnsi="Verdana"/>
          <w:color w:val="333333"/>
          <w:lang w:val="en"/>
        </w:rPr>
        <w:t>and</w:t>
      </w:r>
      <w:proofErr w:type="gramEnd"/>
      <w:r w:rsidRPr="002029D6">
        <w:rPr>
          <w:rStyle w:val="longtext"/>
          <w:rFonts w:ascii="Verdana" w:hAnsi="Verdana"/>
          <w:color w:val="333333"/>
          <w:lang w:val="en"/>
        </w:rPr>
        <w:t xml:space="preserve"> projects involving children, teachers, parents and the public.</w:t>
      </w:r>
      <w:r w:rsidRPr="002029D6">
        <w:rPr>
          <w:rFonts w:ascii="Verdana" w:hAnsi="Verdana" w:cs="Arial"/>
          <w:color w:val="333333"/>
          <w:sz w:val="16"/>
          <w:szCs w:val="16"/>
          <w:lang w:val="en"/>
        </w:rPr>
        <w:br/>
      </w:r>
      <w:r w:rsidRPr="002029D6">
        <w:rPr>
          <w:rFonts w:ascii="Verdana" w:hAnsi="Verdana" w:cs="Arial"/>
          <w:color w:val="333333"/>
          <w:sz w:val="16"/>
          <w:szCs w:val="16"/>
          <w:lang w:val="en"/>
        </w:rPr>
        <w:br/>
      </w:r>
    </w:p>
    <w:p w:rsidR="002029D6" w:rsidRPr="002029D6" w:rsidRDefault="002029D6" w:rsidP="002029D6">
      <w:pPr>
        <w:rPr>
          <w:rFonts w:ascii="Verdana" w:hAnsi="Verdana" w:cs="Tahoma"/>
          <w:b/>
          <w:color w:val="000000"/>
        </w:rPr>
      </w:pPr>
      <w:r w:rsidRPr="002029D6">
        <w:rPr>
          <w:rFonts w:ascii="Verdana" w:hAnsi="Verdana" w:cs="Tahoma"/>
          <w:b/>
          <w:color w:val="000000"/>
        </w:rPr>
        <w:t>4. Wash from the start</w:t>
      </w:r>
    </w:p>
    <w:p w:rsidR="002029D6" w:rsidRPr="002029D6" w:rsidRDefault="002029D6" w:rsidP="002029D6">
      <w:pPr>
        <w:rPr>
          <w:rFonts w:ascii="Verdana" w:hAnsi="Verdana"/>
          <w:color w:val="000000"/>
        </w:rPr>
      </w:pPr>
      <w:r w:rsidRPr="002029D6">
        <w:rPr>
          <w:rFonts w:ascii="Verdana" w:hAnsi="Verdana" w:cs="Tahoma"/>
          <w:color w:val="000000"/>
          <w:sz w:val="20"/>
          <w:szCs w:val="20"/>
        </w:rPr>
        <w:t>(</w:t>
      </w:r>
      <w:r w:rsidRPr="002029D6">
        <w:rPr>
          <w:rFonts w:ascii="Verdana" w:hAnsi="Verdana"/>
          <w:color w:val="000000"/>
        </w:rPr>
        <w:t xml:space="preserve">Brief </w:t>
      </w:r>
      <w:proofErr w:type="gramStart"/>
      <w:r w:rsidRPr="002029D6">
        <w:rPr>
          <w:rFonts w:ascii="Verdana" w:hAnsi="Verdana"/>
          <w:color w:val="000000"/>
        </w:rPr>
        <w:t>description of activities to support WASH</w:t>
      </w:r>
      <w:proofErr w:type="gramEnd"/>
      <w:r w:rsidRPr="002029D6">
        <w:rPr>
          <w:rFonts w:ascii="Verdana" w:hAnsi="Verdana"/>
          <w:color w:val="000000"/>
        </w:rPr>
        <w:t xml:space="preserve"> from the Start in 2012 in your country)</w:t>
      </w:r>
    </w:p>
    <w:p w:rsidR="002029D6" w:rsidRPr="002029D6" w:rsidRDefault="002029D6" w:rsidP="002029D6">
      <w:pPr>
        <w:jc w:val="both"/>
        <w:rPr>
          <w:rStyle w:val="longtext"/>
          <w:rFonts w:ascii="Verdana" w:hAnsi="Verdana"/>
          <w:color w:val="333333"/>
          <w:lang w:val="en"/>
        </w:rPr>
      </w:pPr>
      <w:r w:rsidRPr="002029D6">
        <w:rPr>
          <w:rStyle w:val="longtext"/>
          <w:rFonts w:ascii="Verdana" w:hAnsi="Verdana"/>
          <w:color w:val="333333"/>
          <w:lang w:val="en"/>
        </w:rPr>
        <w:t xml:space="preserve">In Slovakia, the issue of hand washing, teeth, face, belongs to the basic hygiene practices that are part of the environment of kindergarten daily fine. Children learn in partnership with parents to follow these important hygiene habits, but also for hand washing, using the toilet, save water and </w:t>
      </w:r>
      <w:r w:rsidRPr="002029D6">
        <w:rPr>
          <w:rStyle w:val="longtext"/>
          <w:rFonts w:ascii="Verdana" w:hAnsi="Verdana"/>
          <w:color w:val="333333"/>
          <w:lang w:val="en"/>
        </w:rPr>
        <w:lastRenderedPageBreak/>
        <w:t>keep drinking regime. The 1</w:t>
      </w:r>
      <w:r w:rsidRPr="002029D6">
        <w:rPr>
          <w:rStyle w:val="longtext"/>
          <w:rFonts w:ascii="Verdana" w:hAnsi="Verdana"/>
          <w:color w:val="333333"/>
          <w:vertAlign w:val="superscript"/>
          <w:lang w:val="en"/>
        </w:rPr>
        <w:t>st</w:t>
      </w:r>
      <w:r w:rsidRPr="002029D6">
        <w:rPr>
          <w:rStyle w:val="longtext"/>
          <w:rFonts w:ascii="Verdana" w:hAnsi="Verdana"/>
          <w:color w:val="333333"/>
          <w:lang w:val="en"/>
        </w:rPr>
        <w:t xml:space="preserve"> of </w:t>
      </w:r>
      <w:proofErr w:type="gramStart"/>
      <w:r w:rsidRPr="002029D6">
        <w:rPr>
          <w:rStyle w:val="longtext"/>
          <w:rFonts w:ascii="Verdana" w:hAnsi="Verdana"/>
          <w:color w:val="333333"/>
          <w:lang w:val="en"/>
        </w:rPr>
        <w:t>march</w:t>
      </w:r>
      <w:proofErr w:type="gramEnd"/>
      <w:r w:rsidRPr="002029D6">
        <w:rPr>
          <w:rStyle w:val="longtext"/>
          <w:rFonts w:ascii="Verdana" w:hAnsi="Verdana"/>
          <w:color w:val="333333"/>
          <w:lang w:val="en"/>
        </w:rPr>
        <w:t xml:space="preserve"> is the Water day. During this period, primarily, but also throughout the school year, kindergarten have developed internal projects and activities which through games, creative drama, theater, poems and songs for children approaching the need to conserve water and wash your hands. The kindergarten is a common use toilets for girls and boys, but in some kindergartens already appear divided. In primary and secondary schools are particularly toilets for girls </w:t>
      </w:r>
    </w:p>
    <w:p w:rsidR="002029D6" w:rsidRPr="002029D6" w:rsidRDefault="002029D6" w:rsidP="002029D6">
      <w:pPr>
        <w:rPr>
          <w:rFonts w:ascii="Verdana" w:hAnsi="Verdana" w:cs="Tahoma"/>
          <w:color w:val="000000"/>
        </w:rPr>
      </w:pPr>
      <w:proofErr w:type="gramStart"/>
      <w:r w:rsidRPr="002029D6">
        <w:rPr>
          <w:rStyle w:val="longtext"/>
          <w:rFonts w:ascii="Verdana" w:hAnsi="Verdana"/>
          <w:color w:val="333333"/>
          <w:lang w:val="en"/>
        </w:rPr>
        <w:t>and</w:t>
      </w:r>
      <w:proofErr w:type="gramEnd"/>
      <w:r w:rsidRPr="002029D6">
        <w:rPr>
          <w:rStyle w:val="longtext"/>
          <w:rFonts w:ascii="Verdana" w:hAnsi="Verdana"/>
          <w:color w:val="333333"/>
          <w:lang w:val="en"/>
        </w:rPr>
        <w:t xml:space="preserve"> boys.</w:t>
      </w:r>
      <w:r w:rsidRPr="002029D6">
        <w:rPr>
          <w:rFonts w:ascii="Verdana" w:hAnsi="Verdana"/>
          <w:color w:val="333333"/>
          <w:lang w:val="en"/>
        </w:rPr>
        <w:br/>
      </w:r>
      <w:r w:rsidRPr="002029D6">
        <w:rPr>
          <w:rFonts w:ascii="Verdana" w:hAnsi="Verdana" w:cs="Arial"/>
          <w:color w:val="333333"/>
          <w:sz w:val="16"/>
          <w:szCs w:val="16"/>
          <w:lang w:val="en"/>
        </w:rPr>
        <w:br/>
      </w:r>
    </w:p>
    <w:p w:rsidR="002029D6" w:rsidRPr="002029D6" w:rsidRDefault="002029D6" w:rsidP="002029D6">
      <w:pPr>
        <w:rPr>
          <w:rFonts w:ascii="Verdana" w:hAnsi="Verdana" w:cs="Tahoma"/>
          <w:b/>
          <w:color w:val="000000"/>
        </w:rPr>
      </w:pPr>
      <w:r w:rsidRPr="002029D6">
        <w:rPr>
          <w:rFonts w:ascii="Verdana" w:hAnsi="Verdana" w:cs="Tahoma"/>
          <w:b/>
          <w:color w:val="000000"/>
          <w:lang w:val="sv-SE"/>
        </w:rPr>
        <w:t xml:space="preserve">5. </w:t>
      </w:r>
      <w:r w:rsidRPr="002029D6">
        <w:rPr>
          <w:rFonts w:ascii="Verdana" w:hAnsi="Verdana" w:cs="Tahoma"/>
          <w:b/>
          <w:color w:val="000000"/>
        </w:rPr>
        <w:t>OMEP initiated activities</w:t>
      </w:r>
    </w:p>
    <w:p w:rsidR="002029D6" w:rsidRPr="002029D6" w:rsidRDefault="002029D6" w:rsidP="002029D6">
      <w:pPr>
        <w:rPr>
          <w:rFonts w:ascii="Verdana" w:hAnsi="Verdana" w:cs="Tahoma"/>
          <w:color w:val="000000"/>
        </w:rPr>
      </w:pPr>
      <w:r w:rsidRPr="002029D6">
        <w:rPr>
          <w:rFonts w:ascii="Verdana" w:hAnsi="Verdana" w:cs="Tahoma"/>
          <w:color w:val="000000"/>
        </w:rPr>
        <w:t>A.</w:t>
      </w:r>
      <w:proofErr w:type="gramStart"/>
      <w:r w:rsidRPr="002029D6">
        <w:rPr>
          <w:rFonts w:ascii="Verdana" w:hAnsi="Verdana" w:cs="Tahoma"/>
          <w:color w:val="000000"/>
        </w:rPr>
        <w:t>  (</w:t>
      </w:r>
      <w:proofErr w:type="gramEnd"/>
      <w:r w:rsidRPr="002029D6">
        <w:rPr>
          <w:rFonts w:ascii="Verdana" w:hAnsi="Verdana" w:cs="Tahoma"/>
          <w:color w:val="000000"/>
        </w:rPr>
        <w:t xml:space="preserve">Describe any activities initiated by  the </w:t>
      </w:r>
      <w:r w:rsidRPr="002029D6">
        <w:rPr>
          <w:rStyle w:val="Zvraznenie"/>
          <w:rFonts w:ascii="Verdana" w:hAnsi="Verdana" w:cs="Tahoma"/>
          <w:color w:val="000000"/>
        </w:rPr>
        <w:t>Open Appeal to Local, National, Regional, and Global Leaders:  Secure the World’s Future: Prioritize Early Childhood Development, Education, and Care</w:t>
      </w:r>
      <w:r w:rsidRPr="002029D6">
        <w:rPr>
          <w:rFonts w:ascii="Verdana" w:hAnsi="Verdana" w:cs="Tahoma"/>
          <w:color w:val="000000"/>
        </w:rPr>
        <w:t>)</w:t>
      </w:r>
      <w:r w:rsidRPr="002029D6">
        <w:rPr>
          <w:rFonts w:ascii="Verdana" w:hAnsi="Verdana" w:cs="Tahoma"/>
          <w:color w:val="000000"/>
        </w:rPr>
        <w:br/>
      </w:r>
    </w:p>
    <w:p w:rsidR="002029D6" w:rsidRPr="002029D6" w:rsidRDefault="002029D6" w:rsidP="002029D6">
      <w:pPr>
        <w:jc w:val="both"/>
        <w:rPr>
          <w:rStyle w:val="longtext"/>
          <w:rFonts w:ascii="Verdana" w:hAnsi="Verdana"/>
          <w:color w:val="333333"/>
          <w:lang w:val="en"/>
        </w:rPr>
      </w:pPr>
      <w:r w:rsidRPr="002029D6">
        <w:rPr>
          <w:rStyle w:val="longtext"/>
          <w:rFonts w:ascii="Verdana" w:hAnsi="Verdana"/>
          <w:color w:val="333333"/>
          <w:lang w:val="en"/>
        </w:rPr>
        <w:t xml:space="preserve">Kindergartens in the Slovak Republic are the first level of education. </w:t>
      </w:r>
      <w:proofErr w:type="gramStart"/>
      <w:r w:rsidRPr="002029D6">
        <w:rPr>
          <w:rStyle w:val="longtext"/>
          <w:rFonts w:ascii="Verdana" w:hAnsi="Verdana"/>
          <w:color w:val="333333"/>
          <w:lang w:val="en"/>
        </w:rPr>
        <w:t>The reform of the content, which was implemented in the Slovak Republic since 2008, with an emphasis on pre-primary education.</w:t>
      </w:r>
      <w:proofErr w:type="gramEnd"/>
      <w:r w:rsidRPr="002029D6">
        <w:rPr>
          <w:rStyle w:val="longtext"/>
          <w:rFonts w:ascii="Verdana" w:hAnsi="Verdana"/>
          <w:color w:val="333333"/>
          <w:lang w:val="en"/>
        </w:rPr>
        <w:t xml:space="preserve"> Major curricular documents give prominence to the game as a basic method, a means to achieve the objective of pre-primary education. Expert on preschool education institutions cooperate with the government in the creation of legislative documents and to advocate the importance of kindergartens in the life of a </w:t>
      </w:r>
    </w:p>
    <w:p w:rsidR="002029D6" w:rsidRPr="002029D6" w:rsidRDefault="002029D6" w:rsidP="002029D6">
      <w:pPr>
        <w:rPr>
          <w:rFonts w:ascii="Verdana" w:hAnsi="Verdana"/>
          <w:color w:val="000000"/>
        </w:rPr>
      </w:pPr>
      <w:proofErr w:type="gramStart"/>
      <w:r w:rsidRPr="002029D6">
        <w:rPr>
          <w:rStyle w:val="longtext"/>
          <w:rFonts w:ascii="Verdana" w:hAnsi="Verdana"/>
          <w:color w:val="333333"/>
          <w:lang w:val="en"/>
        </w:rPr>
        <w:t>child</w:t>
      </w:r>
      <w:proofErr w:type="gramEnd"/>
      <w:r w:rsidRPr="002029D6">
        <w:rPr>
          <w:rStyle w:val="longtext"/>
          <w:rFonts w:ascii="Verdana" w:hAnsi="Verdana"/>
          <w:color w:val="333333"/>
          <w:lang w:val="en"/>
        </w:rPr>
        <w:t xml:space="preserve"> under school age.</w:t>
      </w:r>
      <w:r w:rsidRPr="002029D6">
        <w:rPr>
          <w:rFonts w:ascii="Verdana" w:hAnsi="Verdana"/>
          <w:color w:val="333333"/>
          <w:lang w:val="en"/>
        </w:rPr>
        <w:br/>
      </w:r>
      <w:r w:rsidRPr="002029D6">
        <w:rPr>
          <w:rFonts w:ascii="Verdana" w:hAnsi="Verdana"/>
          <w:color w:val="333333"/>
          <w:lang w:val="en"/>
        </w:rPr>
        <w:br/>
      </w:r>
    </w:p>
    <w:p w:rsidR="002029D6" w:rsidRPr="002029D6" w:rsidRDefault="002029D6" w:rsidP="002029D6">
      <w:pPr>
        <w:rPr>
          <w:rFonts w:ascii="Verdana" w:hAnsi="Verdana"/>
          <w:b/>
          <w:caps/>
          <w:color w:val="000090"/>
        </w:rPr>
      </w:pPr>
      <w:r w:rsidRPr="002029D6">
        <w:rPr>
          <w:rFonts w:ascii="Verdana" w:hAnsi="Verdana" w:cs="Tahoma"/>
          <w:color w:val="000000"/>
        </w:rPr>
        <w:t>B. Describe</w:t>
      </w:r>
      <w:proofErr w:type="gramStart"/>
      <w:r w:rsidRPr="002029D6">
        <w:rPr>
          <w:rFonts w:ascii="Verdana" w:hAnsi="Verdana" w:cs="Tahoma"/>
          <w:color w:val="000000"/>
        </w:rPr>
        <w:t>  any</w:t>
      </w:r>
      <w:proofErr w:type="gramEnd"/>
      <w:r w:rsidRPr="002029D6">
        <w:rPr>
          <w:rFonts w:ascii="Verdana" w:hAnsi="Verdana" w:cs="Tahoma"/>
          <w:color w:val="000000"/>
        </w:rPr>
        <w:t xml:space="preserve"> activities initiated by the document </w:t>
      </w:r>
      <w:r w:rsidRPr="002029D6">
        <w:rPr>
          <w:rStyle w:val="Zvraznenie"/>
          <w:rFonts w:ascii="Verdana" w:hAnsi="Verdana" w:cs="Tahoma"/>
          <w:color w:val="000000"/>
        </w:rPr>
        <w:t>OMEP Position on the Critical Importance of Early Childhood Education and Care as a Priority on the World Agenda</w:t>
      </w:r>
      <w:r w:rsidRPr="002029D6">
        <w:rPr>
          <w:rFonts w:ascii="Verdana" w:hAnsi="Verdana" w:cs="Tahoma"/>
          <w:color w:val="000000"/>
        </w:rPr>
        <w:t>).</w:t>
      </w:r>
      <w:r w:rsidRPr="002029D6">
        <w:rPr>
          <w:rFonts w:ascii="Verdana" w:hAnsi="Verdana" w:cs="Tahoma"/>
          <w:lang w:val="en-GB" w:eastAsia="sv-SE"/>
        </w:rPr>
        <w:t xml:space="preserve"> </w:t>
      </w:r>
    </w:p>
    <w:p w:rsidR="002029D6" w:rsidRPr="002029D6" w:rsidRDefault="002029D6" w:rsidP="002029D6">
      <w:pPr>
        <w:jc w:val="both"/>
        <w:rPr>
          <w:rFonts w:ascii="Verdana" w:eastAsia="Times New Roman" w:hAnsi="Verdana"/>
          <w:lang w:val="sk-SK" w:eastAsia="sk-SK"/>
        </w:rPr>
      </w:pPr>
    </w:p>
    <w:p w:rsidR="002029D6" w:rsidRPr="002029D6" w:rsidRDefault="002029D6" w:rsidP="002029D6">
      <w:pPr>
        <w:jc w:val="both"/>
        <w:rPr>
          <w:rStyle w:val="longtext"/>
          <w:rFonts w:ascii="Verdana" w:hAnsi="Verdana"/>
          <w:color w:val="333333"/>
          <w:lang w:val="en"/>
        </w:rPr>
      </w:pPr>
      <w:r w:rsidRPr="002029D6">
        <w:rPr>
          <w:rStyle w:val="longtext"/>
          <w:rFonts w:ascii="Verdana" w:hAnsi="Verdana"/>
          <w:color w:val="333333"/>
          <w:lang w:val="en"/>
        </w:rPr>
        <w:t xml:space="preserve">Kindergartens make their environment for parents and children who are interested in pre-primary education. Work clubs for parents to provide guidance and counseling services for parents. </w:t>
      </w:r>
      <w:proofErr w:type="gramStart"/>
      <w:r w:rsidRPr="002029D6">
        <w:rPr>
          <w:rStyle w:val="longtext"/>
          <w:rFonts w:ascii="Verdana" w:hAnsi="Verdana"/>
          <w:color w:val="333333"/>
          <w:lang w:val="en"/>
        </w:rPr>
        <w:t>kindergartens</w:t>
      </w:r>
      <w:proofErr w:type="gramEnd"/>
      <w:r w:rsidRPr="002029D6">
        <w:rPr>
          <w:rStyle w:val="longtext"/>
          <w:rFonts w:ascii="Verdana" w:hAnsi="Verdana"/>
          <w:color w:val="333333"/>
          <w:lang w:val="en"/>
        </w:rPr>
        <w:t xml:space="preserve"> have their own web sites, information on their activities in the local press and national TV. In this way, the importance of getting pre-primary education </w:t>
      </w:r>
    </w:p>
    <w:p w:rsidR="002029D6" w:rsidRPr="002029D6" w:rsidRDefault="002029D6" w:rsidP="002029D6">
      <w:pPr>
        <w:rPr>
          <w:rStyle w:val="longtext"/>
          <w:rFonts w:ascii="Verdana" w:hAnsi="Verdana"/>
          <w:color w:val="333333"/>
          <w:lang w:val="en"/>
        </w:rPr>
      </w:pPr>
      <w:proofErr w:type="gramStart"/>
      <w:r w:rsidRPr="002029D6">
        <w:rPr>
          <w:rStyle w:val="longtext"/>
          <w:rFonts w:ascii="Verdana" w:hAnsi="Verdana"/>
          <w:color w:val="333333"/>
          <w:lang w:val="en"/>
        </w:rPr>
        <w:t>to</w:t>
      </w:r>
      <w:proofErr w:type="gramEnd"/>
      <w:r w:rsidRPr="002029D6">
        <w:rPr>
          <w:rStyle w:val="longtext"/>
          <w:rFonts w:ascii="Verdana" w:hAnsi="Verdana"/>
          <w:color w:val="333333"/>
          <w:lang w:val="en"/>
        </w:rPr>
        <w:t xml:space="preserve"> the general public.</w:t>
      </w:r>
      <w:r w:rsidRPr="002029D6">
        <w:rPr>
          <w:rFonts w:ascii="Verdana" w:hAnsi="Verdana"/>
          <w:color w:val="333333"/>
          <w:lang w:val="en"/>
        </w:rPr>
        <w:br/>
      </w:r>
    </w:p>
    <w:p w:rsidR="002029D6" w:rsidRPr="002029D6" w:rsidRDefault="002029D6" w:rsidP="002029D6">
      <w:pPr>
        <w:jc w:val="both"/>
        <w:rPr>
          <w:rFonts w:ascii="Verdana" w:hAnsi="Verdana"/>
          <w:lang w:val="en-GB" w:eastAsia="sv-SE"/>
        </w:rPr>
      </w:pPr>
      <w:r w:rsidRPr="002029D6">
        <w:rPr>
          <w:rStyle w:val="longtext"/>
          <w:rFonts w:ascii="Verdana" w:hAnsi="Verdana"/>
          <w:color w:val="333333"/>
          <w:lang w:val="en"/>
        </w:rPr>
        <w:t xml:space="preserve">Kindergarten teachers are continually educated through the national education project, or internally in nursery schools or self-education. </w:t>
      </w:r>
      <w:proofErr w:type="gramStart"/>
      <w:r w:rsidRPr="002029D6">
        <w:rPr>
          <w:rStyle w:val="longtext"/>
          <w:rFonts w:ascii="Verdana" w:hAnsi="Verdana"/>
          <w:color w:val="333333"/>
          <w:lang w:val="en"/>
        </w:rPr>
        <w:t xml:space="preserve">The primary themes of the area of </w:t>
      </w:r>
      <w:r w:rsidRPr="002029D6">
        <w:rPr>
          <w:rStyle w:val="longtext"/>
          <w:rFonts w:ascii="Cambria Math" w:hAnsi="Cambria Math" w:cs="Cambria Math"/>
          <w:color w:val="333333"/>
          <w:lang w:val="en"/>
        </w:rPr>
        <w:t>​​</w:t>
      </w:r>
      <w:r w:rsidRPr="002029D6">
        <w:rPr>
          <w:rStyle w:val="longtext"/>
          <w:rFonts w:ascii="Verdana" w:hAnsi="Verdana"/>
          <w:color w:val="333333"/>
          <w:lang w:val="en"/>
        </w:rPr>
        <w:t>pedagogy, psychology, didactics, digital technology and management.</w:t>
      </w:r>
      <w:proofErr w:type="gramEnd"/>
      <w:r w:rsidRPr="002029D6">
        <w:rPr>
          <w:rStyle w:val="longtext"/>
          <w:rFonts w:ascii="Verdana" w:hAnsi="Verdana"/>
          <w:color w:val="333333"/>
          <w:lang w:val="en"/>
        </w:rPr>
        <w:t xml:space="preserve"> All this information and knowledge are applied to the teachers of the educational process kindergarten.</w:t>
      </w:r>
      <w:r w:rsidRPr="002029D6">
        <w:rPr>
          <w:rFonts w:ascii="Verdana" w:hAnsi="Verdana"/>
          <w:color w:val="333333"/>
          <w:lang w:val="en"/>
        </w:rPr>
        <w:br/>
      </w:r>
      <w:r w:rsidRPr="002029D6">
        <w:rPr>
          <w:rFonts w:ascii="Verdana" w:hAnsi="Verdana"/>
          <w:color w:val="333333"/>
          <w:lang w:val="en"/>
        </w:rPr>
        <w:br/>
      </w:r>
    </w:p>
    <w:p w:rsidR="002029D6" w:rsidRPr="002029D6" w:rsidRDefault="002029D6" w:rsidP="002029D6">
      <w:pPr>
        <w:rPr>
          <w:rFonts w:ascii="Verdana" w:hAnsi="Verdana" w:cs="Tahoma"/>
          <w:b/>
          <w:lang w:val="en-GB" w:eastAsia="sv-SE"/>
        </w:rPr>
      </w:pPr>
      <w:r w:rsidRPr="002029D6">
        <w:rPr>
          <w:rFonts w:ascii="Verdana" w:hAnsi="Verdana" w:cs="Tahoma"/>
          <w:b/>
          <w:lang w:val="en-GB" w:eastAsia="sv-SE"/>
        </w:rPr>
        <w:t>6. Most important task or priority for 2013</w:t>
      </w:r>
    </w:p>
    <w:p w:rsidR="002029D6" w:rsidRPr="002029D6" w:rsidRDefault="002029D6" w:rsidP="002029D6">
      <w:pPr>
        <w:pBdr>
          <w:bottom w:val="single" w:sz="6" w:space="1" w:color="auto"/>
        </w:pBdr>
        <w:jc w:val="center"/>
        <w:rPr>
          <w:rFonts w:ascii="Verdana" w:eastAsia="Times New Roman" w:hAnsi="Verdana"/>
          <w:vanish/>
          <w:lang w:val="sk-SK" w:eastAsia="sk-SK"/>
        </w:rPr>
      </w:pPr>
      <w:r w:rsidRPr="002029D6">
        <w:rPr>
          <w:rFonts w:ascii="Verdana" w:eastAsia="Times New Roman" w:hAnsi="Verdana"/>
          <w:vanish/>
          <w:lang w:val="sk-SK" w:eastAsia="sk-SK"/>
        </w:rPr>
        <w:t>Začiatok formulára</w:t>
      </w:r>
    </w:p>
    <w:p w:rsidR="004E3F4E" w:rsidRPr="002029D6" w:rsidRDefault="002029D6" w:rsidP="002029D6">
      <w:pPr>
        <w:rPr>
          <w:rFonts w:ascii="Verdana" w:hAnsi="Verdana"/>
        </w:rPr>
      </w:pPr>
      <w:r w:rsidRPr="002029D6">
        <w:rPr>
          <w:rFonts w:ascii="Verdana" w:eastAsia="Times New Roman" w:hAnsi="Verdana"/>
          <w:color w:val="333333"/>
          <w:lang w:val="en" w:eastAsia="sk-SK"/>
        </w:rPr>
        <w:t>In 2013, plans to organize SV OMEP:</w:t>
      </w:r>
      <w:r w:rsidRPr="002029D6">
        <w:rPr>
          <w:rFonts w:ascii="Verdana" w:eastAsia="Times New Roman" w:hAnsi="Verdana"/>
          <w:color w:val="333333"/>
          <w:lang w:val="en" w:eastAsia="sk-SK"/>
        </w:rPr>
        <w:br/>
        <w:t>- Study - Sightseeing in Prague - Czech Republic</w:t>
      </w:r>
      <w:r w:rsidRPr="002029D6">
        <w:rPr>
          <w:rFonts w:ascii="Verdana" w:eastAsia="Times New Roman" w:hAnsi="Verdana"/>
          <w:color w:val="333333"/>
          <w:lang w:val="en" w:eastAsia="sk-SK"/>
        </w:rPr>
        <w:br/>
        <w:t>- Conference on the 20th anniversary of the SV OMEP</w:t>
      </w:r>
      <w:r w:rsidRPr="002029D6">
        <w:rPr>
          <w:rFonts w:ascii="Verdana" w:eastAsia="Times New Roman" w:hAnsi="Verdana"/>
          <w:color w:val="333333"/>
          <w:lang w:val="en" w:eastAsia="sk-SK"/>
        </w:rPr>
        <w:br/>
      </w:r>
      <w:r w:rsidRPr="002029D6">
        <w:rPr>
          <w:rFonts w:ascii="Verdana" w:eastAsia="Times New Roman" w:hAnsi="Verdana"/>
          <w:color w:val="333333"/>
          <w:lang w:val="en" w:eastAsia="sk-SK"/>
        </w:rPr>
        <w:lastRenderedPageBreak/>
        <w:t>- Conference on Sustainable Development (to assess the involvement of third world project).</w:t>
      </w:r>
      <w:r w:rsidRPr="002029D6">
        <w:rPr>
          <w:rFonts w:ascii="Verdana" w:eastAsia="Times New Roman" w:hAnsi="Verdana"/>
          <w:color w:val="333333"/>
          <w:lang w:val="en" w:eastAsia="sk-SK"/>
        </w:rPr>
        <w:br/>
        <w:t>In 2013, a further and consider key SV OMEP will participate and strive for:</w:t>
      </w:r>
      <w:r w:rsidRPr="002029D6">
        <w:rPr>
          <w:rFonts w:ascii="Verdana" w:eastAsia="Times New Roman" w:hAnsi="Verdana"/>
          <w:color w:val="333333"/>
          <w:lang w:val="en" w:eastAsia="sk-SK"/>
        </w:rPr>
        <w:br/>
        <w:t>- Create a comment policy documents and legislative proposals</w:t>
      </w:r>
      <w:r w:rsidRPr="002029D6">
        <w:rPr>
          <w:rFonts w:ascii="Verdana" w:eastAsia="Times New Roman" w:hAnsi="Verdana"/>
          <w:color w:val="333333"/>
          <w:lang w:val="en" w:eastAsia="sk-SK"/>
        </w:rPr>
        <w:br/>
        <w:t>- Of participation in national projects</w:t>
      </w:r>
      <w:r w:rsidRPr="002029D6">
        <w:rPr>
          <w:rFonts w:ascii="Verdana" w:eastAsia="Times New Roman" w:hAnsi="Verdana"/>
          <w:color w:val="333333"/>
          <w:lang w:val="en" w:eastAsia="sk-SK"/>
        </w:rPr>
        <w:br/>
        <w:t>- Liaising with universities and other research institutions in the field of pre-primary education,</w:t>
      </w:r>
      <w:r w:rsidRPr="002029D6">
        <w:rPr>
          <w:rFonts w:ascii="Verdana" w:eastAsia="Times New Roman" w:hAnsi="Verdana"/>
          <w:color w:val="333333"/>
          <w:lang w:val="en" w:eastAsia="sk-SK"/>
        </w:rPr>
        <w:br/>
        <w:t>- Continuation of the World project.</w:t>
      </w:r>
    </w:p>
    <w:sectPr w:rsidR="004E3F4E" w:rsidRPr="002029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9D6"/>
    <w:rsid w:val="002029D6"/>
    <w:rsid w:val="004E3F4E"/>
    <w:rsid w:val="005565B0"/>
    <w:rsid w:val="007F7C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029D6"/>
    <w:rPr>
      <w:rFonts w:eastAsia="MS Mincho"/>
      <w:sz w:val="24"/>
      <w:szCs w:val="24"/>
      <w:lang w:val="en-US" w:eastAsia="es-ES"/>
    </w:rPr>
  </w:style>
  <w:style w:type="paragraph" w:styleId="Nadpis1">
    <w:name w:val="heading 1"/>
    <w:basedOn w:val="Normlny"/>
    <w:next w:val="Normlny"/>
    <w:link w:val="Nadpis1Char"/>
    <w:qFormat/>
    <w:rsid w:val="007F7C98"/>
    <w:pPr>
      <w:keepNext/>
      <w:spacing w:before="240" w:after="60"/>
      <w:outlineLvl w:val="0"/>
    </w:pPr>
    <w:rPr>
      <w:rFonts w:ascii="Arial" w:eastAsia="Times New Roman" w:hAnsi="Arial" w:cs="Arial"/>
      <w:b/>
      <w:bCs/>
      <w:kern w:val="32"/>
      <w:sz w:val="32"/>
      <w:szCs w:val="32"/>
      <w:lang w:val="sk-SK" w:eastAsia="en-US"/>
    </w:rPr>
  </w:style>
  <w:style w:type="paragraph" w:styleId="Nadpis2">
    <w:name w:val="heading 2"/>
    <w:basedOn w:val="Normlny"/>
    <w:next w:val="Normlny"/>
    <w:link w:val="Nadpis2Char"/>
    <w:qFormat/>
    <w:rsid w:val="007F7C98"/>
    <w:pPr>
      <w:keepNext/>
      <w:spacing w:before="240" w:after="60"/>
      <w:outlineLvl w:val="1"/>
    </w:pPr>
    <w:rPr>
      <w:rFonts w:ascii="Cambria" w:eastAsia="Times New Roman" w:hAnsi="Cambria"/>
      <w:b/>
      <w:bCs/>
      <w:i/>
      <w:iCs/>
      <w:sz w:val="28"/>
      <w:szCs w:val="28"/>
      <w:lang w:val="sk-SK" w:eastAsia="sk-SK"/>
    </w:rPr>
  </w:style>
  <w:style w:type="paragraph" w:styleId="Nadpis3">
    <w:name w:val="heading 3"/>
    <w:basedOn w:val="Normlny"/>
    <w:next w:val="Normlny"/>
    <w:link w:val="Nadpis3Char"/>
    <w:qFormat/>
    <w:rsid w:val="007F7C98"/>
    <w:pPr>
      <w:keepNext/>
      <w:spacing w:before="240" w:after="60"/>
      <w:outlineLvl w:val="2"/>
    </w:pPr>
    <w:rPr>
      <w:rFonts w:ascii="Arial" w:eastAsia="Times New Roman" w:hAnsi="Arial" w:cs="Arial"/>
      <w:b/>
      <w:bCs/>
      <w:sz w:val="26"/>
      <w:szCs w:val="26"/>
      <w:lang w:val="sk-SK" w:eastAsia="en-US"/>
    </w:rPr>
  </w:style>
  <w:style w:type="paragraph" w:styleId="Nadpis4">
    <w:name w:val="heading 4"/>
    <w:basedOn w:val="Normlny"/>
    <w:next w:val="Normlny"/>
    <w:link w:val="Nadpis4Char"/>
    <w:unhideWhenUsed/>
    <w:qFormat/>
    <w:rsid w:val="007F7C98"/>
    <w:pPr>
      <w:keepNext/>
      <w:spacing w:before="240" w:after="60"/>
      <w:outlineLvl w:val="3"/>
    </w:pPr>
    <w:rPr>
      <w:rFonts w:eastAsiaTheme="minorEastAsia" w:cstheme="minorBidi"/>
      <w:bCs/>
      <w:i/>
      <w:sz w:val="28"/>
      <w:szCs w:val="28"/>
      <w:lang w:val="sk-SK" w:eastAsia="en-US"/>
    </w:rPr>
  </w:style>
  <w:style w:type="paragraph" w:styleId="Nadpis7">
    <w:name w:val="heading 7"/>
    <w:basedOn w:val="Normlny"/>
    <w:next w:val="Normlny"/>
    <w:link w:val="Nadpis7Char"/>
    <w:qFormat/>
    <w:rsid w:val="007F7C98"/>
    <w:pPr>
      <w:spacing w:before="240" w:after="60" w:line="276" w:lineRule="auto"/>
      <w:outlineLvl w:val="6"/>
    </w:pPr>
    <w:rPr>
      <w:rFonts w:ascii="Calibri" w:eastAsia="Times New Roman" w:hAnsi="Calibri"/>
      <w:lang w:val="sk-SK"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7F7C98"/>
    <w:rPr>
      <w:rFonts w:ascii="Arial" w:hAnsi="Arial" w:cs="Arial"/>
      <w:b/>
      <w:bCs/>
      <w:kern w:val="32"/>
      <w:sz w:val="32"/>
      <w:szCs w:val="32"/>
    </w:rPr>
  </w:style>
  <w:style w:type="character" w:customStyle="1" w:styleId="Nadpis2Char">
    <w:name w:val="Nadpis 2 Char"/>
    <w:link w:val="Nadpis2"/>
    <w:rsid w:val="007F7C98"/>
    <w:rPr>
      <w:rFonts w:ascii="Cambria" w:hAnsi="Cambria"/>
      <w:b/>
      <w:bCs/>
      <w:i/>
      <w:iCs/>
      <w:sz w:val="28"/>
      <w:szCs w:val="28"/>
      <w:lang w:eastAsia="sk-SK"/>
    </w:rPr>
  </w:style>
  <w:style w:type="character" w:customStyle="1" w:styleId="Nadpis3Char">
    <w:name w:val="Nadpis 3 Char"/>
    <w:link w:val="Nadpis3"/>
    <w:rsid w:val="007F7C98"/>
    <w:rPr>
      <w:rFonts w:ascii="Arial" w:hAnsi="Arial" w:cs="Arial"/>
      <w:b/>
      <w:bCs/>
      <w:sz w:val="26"/>
      <w:szCs w:val="26"/>
    </w:rPr>
  </w:style>
  <w:style w:type="character" w:customStyle="1" w:styleId="Nadpis7Char">
    <w:name w:val="Nadpis 7 Char"/>
    <w:link w:val="Nadpis7"/>
    <w:rsid w:val="007F7C98"/>
    <w:rPr>
      <w:rFonts w:ascii="Calibri" w:hAnsi="Calibri"/>
      <w:sz w:val="24"/>
      <w:szCs w:val="24"/>
    </w:rPr>
  </w:style>
  <w:style w:type="character" w:styleId="Siln">
    <w:name w:val="Strong"/>
    <w:qFormat/>
    <w:rsid w:val="007F7C98"/>
    <w:rPr>
      <w:b/>
      <w:bCs/>
    </w:rPr>
  </w:style>
  <w:style w:type="paragraph" w:styleId="Odsekzoznamu">
    <w:name w:val="List Paragraph"/>
    <w:basedOn w:val="Normlny"/>
    <w:qFormat/>
    <w:rsid w:val="007F7C98"/>
    <w:pPr>
      <w:ind w:left="720"/>
      <w:contextualSpacing/>
    </w:pPr>
    <w:rPr>
      <w:rFonts w:eastAsia="Times New Roman"/>
      <w:lang w:val="sk-SK" w:eastAsia="sk-SK"/>
    </w:rPr>
  </w:style>
  <w:style w:type="character" w:customStyle="1" w:styleId="Nadpis4Char">
    <w:name w:val="Nadpis 4 Char"/>
    <w:basedOn w:val="Predvolenpsmoodseku"/>
    <w:link w:val="Nadpis4"/>
    <w:rsid w:val="007F7C98"/>
    <w:rPr>
      <w:rFonts w:eastAsiaTheme="minorEastAsia" w:cstheme="minorBidi"/>
      <w:bCs/>
      <w:i/>
      <w:sz w:val="28"/>
      <w:szCs w:val="28"/>
    </w:rPr>
  </w:style>
  <w:style w:type="character" w:styleId="Hypertextovprepojenie">
    <w:name w:val="Hyperlink"/>
    <w:rsid w:val="002029D6"/>
    <w:rPr>
      <w:color w:val="0000FF"/>
      <w:u w:val="single"/>
    </w:rPr>
  </w:style>
  <w:style w:type="paragraph" w:styleId="Hlavika">
    <w:name w:val="header"/>
    <w:basedOn w:val="Normlny"/>
    <w:link w:val="HlavikaChar"/>
    <w:rsid w:val="002029D6"/>
    <w:pPr>
      <w:tabs>
        <w:tab w:val="center" w:pos="4320"/>
        <w:tab w:val="right" w:pos="8640"/>
      </w:tabs>
    </w:pPr>
    <w:rPr>
      <w:rFonts w:eastAsia="Times New Roman"/>
      <w:lang w:eastAsia="en-US"/>
    </w:rPr>
  </w:style>
  <w:style w:type="character" w:customStyle="1" w:styleId="HlavikaChar">
    <w:name w:val="Hlavička Char"/>
    <w:basedOn w:val="Predvolenpsmoodseku"/>
    <w:link w:val="Hlavika"/>
    <w:rsid w:val="002029D6"/>
    <w:rPr>
      <w:sz w:val="24"/>
      <w:szCs w:val="24"/>
      <w:lang w:val="en-US"/>
    </w:rPr>
  </w:style>
  <w:style w:type="character" w:styleId="Zvraznenie">
    <w:name w:val="Emphasis"/>
    <w:uiPriority w:val="20"/>
    <w:qFormat/>
    <w:rsid w:val="002029D6"/>
    <w:rPr>
      <w:i/>
      <w:iCs/>
    </w:rPr>
  </w:style>
  <w:style w:type="character" w:customStyle="1" w:styleId="longtext">
    <w:name w:val="long_text"/>
    <w:basedOn w:val="Predvolenpsmoodseku"/>
    <w:rsid w:val="002029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029D6"/>
    <w:rPr>
      <w:rFonts w:eastAsia="MS Mincho"/>
      <w:sz w:val="24"/>
      <w:szCs w:val="24"/>
      <w:lang w:val="en-US" w:eastAsia="es-ES"/>
    </w:rPr>
  </w:style>
  <w:style w:type="paragraph" w:styleId="Nadpis1">
    <w:name w:val="heading 1"/>
    <w:basedOn w:val="Normlny"/>
    <w:next w:val="Normlny"/>
    <w:link w:val="Nadpis1Char"/>
    <w:qFormat/>
    <w:rsid w:val="007F7C98"/>
    <w:pPr>
      <w:keepNext/>
      <w:spacing w:before="240" w:after="60"/>
      <w:outlineLvl w:val="0"/>
    </w:pPr>
    <w:rPr>
      <w:rFonts w:ascii="Arial" w:eastAsia="Times New Roman" w:hAnsi="Arial" w:cs="Arial"/>
      <w:b/>
      <w:bCs/>
      <w:kern w:val="32"/>
      <w:sz w:val="32"/>
      <w:szCs w:val="32"/>
      <w:lang w:val="sk-SK" w:eastAsia="en-US"/>
    </w:rPr>
  </w:style>
  <w:style w:type="paragraph" w:styleId="Nadpis2">
    <w:name w:val="heading 2"/>
    <w:basedOn w:val="Normlny"/>
    <w:next w:val="Normlny"/>
    <w:link w:val="Nadpis2Char"/>
    <w:qFormat/>
    <w:rsid w:val="007F7C98"/>
    <w:pPr>
      <w:keepNext/>
      <w:spacing w:before="240" w:after="60"/>
      <w:outlineLvl w:val="1"/>
    </w:pPr>
    <w:rPr>
      <w:rFonts w:ascii="Cambria" w:eastAsia="Times New Roman" w:hAnsi="Cambria"/>
      <w:b/>
      <w:bCs/>
      <w:i/>
      <w:iCs/>
      <w:sz w:val="28"/>
      <w:szCs w:val="28"/>
      <w:lang w:val="sk-SK" w:eastAsia="sk-SK"/>
    </w:rPr>
  </w:style>
  <w:style w:type="paragraph" w:styleId="Nadpis3">
    <w:name w:val="heading 3"/>
    <w:basedOn w:val="Normlny"/>
    <w:next w:val="Normlny"/>
    <w:link w:val="Nadpis3Char"/>
    <w:qFormat/>
    <w:rsid w:val="007F7C98"/>
    <w:pPr>
      <w:keepNext/>
      <w:spacing w:before="240" w:after="60"/>
      <w:outlineLvl w:val="2"/>
    </w:pPr>
    <w:rPr>
      <w:rFonts w:ascii="Arial" w:eastAsia="Times New Roman" w:hAnsi="Arial" w:cs="Arial"/>
      <w:b/>
      <w:bCs/>
      <w:sz w:val="26"/>
      <w:szCs w:val="26"/>
      <w:lang w:val="sk-SK" w:eastAsia="en-US"/>
    </w:rPr>
  </w:style>
  <w:style w:type="paragraph" w:styleId="Nadpis4">
    <w:name w:val="heading 4"/>
    <w:basedOn w:val="Normlny"/>
    <w:next w:val="Normlny"/>
    <w:link w:val="Nadpis4Char"/>
    <w:unhideWhenUsed/>
    <w:qFormat/>
    <w:rsid w:val="007F7C98"/>
    <w:pPr>
      <w:keepNext/>
      <w:spacing w:before="240" w:after="60"/>
      <w:outlineLvl w:val="3"/>
    </w:pPr>
    <w:rPr>
      <w:rFonts w:eastAsiaTheme="minorEastAsia" w:cstheme="minorBidi"/>
      <w:bCs/>
      <w:i/>
      <w:sz w:val="28"/>
      <w:szCs w:val="28"/>
      <w:lang w:val="sk-SK" w:eastAsia="en-US"/>
    </w:rPr>
  </w:style>
  <w:style w:type="paragraph" w:styleId="Nadpis7">
    <w:name w:val="heading 7"/>
    <w:basedOn w:val="Normlny"/>
    <w:next w:val="Normlny"/>
    <w:link w:val="Nadpis7Char"/>
    <w:qFormat/>
    <w:rsid w:val="007F7C98"/>
    <w:pPr>
      <w:spacing w:before="240" w:after="60" w:line="276" w:lineRule="auto"/>
      <w:outlineLvl w:val="6"/>
    </w:pPr>
    <w:rPr>
      <w:rFonts w:ascii="Calibri" w:eastAsia="Times New Roman" w:hAnsi="Calibri"/>
      <w:lang w:val="sk-SK"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7F7C98"/>
    <w:rPr>
      <w:rFonts w:ascii="Arial" w:hAnsi="Arial" w:cs="Arial"/>
      <w:b/>
      <w:bCs/>
      <w:kern w:val="32"/>
      <w:sz w:val="32"/>
      <w:szCs w:val="32"/>
    </w:rPr>
  </w:style>
  <w:style w:type="character" w:customStyle="1" w:styleId="Nadpis2Char">
    <w:name w:val="Nadpis 2 Char"/>
    <w:link w:val="Nadpis2"/>
    <w:rsid w:val="007F7C98"/>
    <w:rPr>
      <w:rFonts w:ascii="Cambria" w:hAnsi="Cambria"/>
      <w:b/>
      <w:bCs/>
      <w:i/>
      <w:iCs/>
      <w:sz w:val="28"/>
      <w:szCs w:val="28"/>
      <w:lang w:eastAsia="sk-SK"/>
    </w:rPr>
  </w:style>
  <w:style w:type="character" w:customStyle="1" w:styleId="Nadpis3Char">
    <w:name w:val="Nadpis 3 Char"/>
    <w:link w:val="Nadpis3"/>
    <w:rsid w:val="007F7C98"/>
    <w:rPr>
      <w:rFonts w:ascii="Arial" w:hAnsi="Arial" w:cs="Arial"/>
      <w:b/>
      <w:bCs/>
      <w:sz w:val="26"/>
      <w:szCs w:val="26"/>
    </w:rPr>
  </w:style>
  <w:style w:type="character" w:customStyle="1" w:styleId="Nadpis7Char">
    <w:name w:val="Nadpis 7 Char"/>
    <w:link w:val="Nadpis7"/>
    <w:rsid w:val="007F7C98"/>
    <w:rPr>
      <w:rFonts w:ascii="Calibri" w:hAnsi="Calibri"/>
      <w:sz w:val="24"/>
      <w:szCs w:val="24"/>
    </w:rPr>
  </w:style>
  <w:style w:type="character" w:styleId="Siln">
    <w:name w:val="Strong"/>
    <w:qFormat/>
    <w:rsid w:val="007F7C98"/>
    <w:rPr>
      <w:b/>
      <w:bCs/>
    </w:rPr>
  </w:style>
  <w:style w:type="paragraph" w:styleId="Odsekzoznamu">
    <w:name w:val="List Paragraph"/>
    <w:basedOn w:val="Normlny"/>
    <w:qFormat/>
    <w:rsid w:val="007F7C98"/>
    <w:pPr>
      <w:ind w:left="720"/>
      <w:contextualSpacing/>
    </w:pPr>
    <w:rPr>
      <w:rFonts w:eastAsia="Times New Roman"/>
      <w:lang w:val="sk-SK" w:eastAsia="sk-SK"/>
    </w:rPr>
  </w:style>
  <w:style w:type="character" w:customStyle="1" w:styleId="Nadpis4Char">
    <w:name w:val="Nadpis 4 Char"/>
    <w:basedOn w:val="Predvolenpsmoodseku"/>
    <w:link w:val="Nadpis4"/>
    <w:rsid w:val="007F7C98"/>
    <w:rPr>
      <w:rFonts w:eastAsiaTheme="minorEastAsia" w:cstheme="minorBidi"/>
      <w:bCs/>
      <w:i/>
      <w:sz w:val="28"/>
      <w:szCs w:val="28"/>
    </w:rPr>
  </w:style>
  <w:style w:type="character" w:styleId="Hypertextovprepojenie">
    <w:name w:val="Hyperlink"/>
    <w:rsid w:val="002029D6"/>
    <w:rPr>
      <w:color w:val="0000FF"/>
      <w:u w:val="single"/>
    </w:rPr>
  </w:style>
  <w:style w:type="paragraph" w:styleId="Hlavika">
    <w:name w:val="header"/>
    <w:basedOn w:val="Normlny"/>
    <w:link w:val="HlavikaChar"/>
    <w:rsid w:val="002029D6"/>
    <w:pPr>
      <w:tabs>
        <w:tab w:val="center" w:pos="4320"/>
        <w:tab w:val="right" w:pos="8640"/>
      </w:tabs>
    </w:pPr>
    <w:rPr>
      <w:rFonts w:eastAsia="Times New Roman"/>
      <w:lang w:eastAsia="en-US"/>
    </w:rPr>
  </w:style>
  <w:style w:type="character" w:customStyle="1" w:styleId="HlavikaChar">
    <w:name w:val="Hlavička Char"/>
    <w:basedOn w:val="Predvolenpsmoodseku"/>
    <w:link w:val="Hlavika"/>
    <w:rsid w:val="002029D6"/>
    <w:rPr>
      <w:sz w:val="24"/>
      <w:szCs w:val="24"/>
      <w:lang w:val="en-US"/>
    </w:rPr>
  </w:style>
  <w:style w:type="character" w:styleId="Zvraznenie">
    <w:name w:val="Emphasis"/>
    <w:uiPriority w:val="20"/>
    <w:qFormat/>
    <w:rsid w:val="002029D6"/>
    <w:rPr>
      <w:i/>
      <w:iCs/>
    </w:rPr>
  </w:style>
  <w:style w:type="character" w:customStyle="1" w:styleId="longtext">
    <w:name w:val="long_text"/>
    <w:basedOn w:val="Predvolenpsmoodseku"/>
    <w:rsid w:val="00202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mep.org.gu.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1042</Words>
  <Characters>5940</Characters>
  <Application>Microsoft Office Word</Application>
  <DocSecurity>0</DocSecurity>
  <Lines>49</Lines>
  <Paragraphs>13</Paragraphs>
  <ScaleCrop>false</ScaleCrop>
  <Company/>
  <LinksUpToDate>false</LinksUpToDate>
  <CharactersWithSpaces>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1</cp:revision>
  <dcterms:created xsi:type="dcterms:W3CDTF">2013-04-17T20:48:00Z</dcterms:created>
  <dcterms:modified xsi:type="dcterms:W3CDTF">2013-04-17T20:50:00Z</dcterms:modified>
</cp:coreProperties>
</file>