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FC5" w:rsidRPr="00867749" w:rsidRDefault="00410FC5" w:rsidP="00870FBD">
      <w:pPr>
        <w:spacing w:line="360" w:lineRule="auto"/>
        <w:jc w:val="both"/>
        <w:rPr>
          <w:b/>
          <w:sz w:val="28"/>
          <w:szCs w:val="28"/>
        </w:rPr>
      </w:pPr>
      <w:bookmarkStart w:id="0" w:name="_GoBack"/>
      <w:bookmarkEnd w:id="0"/>
    </w:p>
    <w:p w:rsidR="00410FC5" w:rsidRPr="00867749" w:rsidRDefault="00410FC5" w:rsidP="00870FBD">
      <w:pPr>
        <w:spacing w:line="360" w:lineRule="auto"/>
        <w:jc w:val="both"/>
        <w:rPr>
          <w:b/>
          <w:sz w:val="28"/>
          <w:szCs w:val="28"/>
        </w:rPr>
      </w:pPr>
    </w:p>
    <w:p w:rsidR="00410FC5" w:rsidRPr="00867749" w:rsidRDefault="00410FC5" w:rsidP="00870FBD">
      <w:pPr>
        <w:spacing w:line="360" w:lineRule="auto"/>
        <w:jc w:val="both"/>
        <w:rPr>
          <w:b/>
          <w:sz w:val="28"/>
          <w:szCs w:val="28"/>
        </w:rPr>
      </w:pPr>
    </w:p>
    <w:p w:rsidR="00410FC5" w:rsidRPr="00867749" w:rsidRDefault="00410FC5" w:rsidP="00870FBD">
      <w:pPr>
        <w:spacing w:line="360" w:lineRule="auto"/>
        <w:jc w:val="both"/>
        <w:rPr>
          <w:b/>
          <w:sz w:val="28"/>
          <w:szCs w:val="28"/>
        </w:rPr>
      </w:pPr>
    </w:p>
    <w:p w:rsidR="00410FC5" w:rsidRPr="00867749" w:rsidRDefault="00410FC5" w:rsidP="00870FBD">
      <w:pPr>
        <w:spacing w:line="360" w:lineRule="auto"/>
        <w:jc w:val="both"/>
        <w:rPr>
          <w:b/>
          <w:sz w:val="28"/>
          <w:szCs w:val="28"/>
        </w:rPr>
      </w:pPr>
    </w:p>
    <w:p w:rsidR="00410FC5" w:rsidRPr="00867749" w:rsidRDefault="00410FC5" w:rsidP="00870FBD">
      <w:pPr>
        <w:spacing w:line="360" w:lineRule="auto"/>
        <w:jc w:val="both"/>
        <w:rPr>
          <w:b/>
          <w:sz w:val="28"/>
          <w:szCs w:val="28"/>
        </w:rPr>
      </w:pPr>
    </w:p>
    <w:p w:rsidR="00410FC5" w:rsidRPr="00867749" w:rsidRDefault="00410FC5" w:rsidP="00870FBD">
      <w:pPr>
        <w:spacing w:line="360" w:lineRule="auto"/>
        <w:jc w:val="both"/>
        <w:rPr>
          <w:b/>
          <w:sz w:val="28"/>
          <w:szCs w:val="28"/>
        </w:rPr>
      </w:pPr>
    </w:p>
    <w:p w:rsidR="00410FC5" w:rsidRPr="00867749" w:rsidRDefault="00410FC5" w:rsidP="00870FBD">
      <w:pPr>
        <w:spacing w:line="360" w:lineRule="auto"/>
        <w:jc w:val="both"/>
        <w:rPr>
          <w:b/>
          <w:sz w:val="28"/>
          <w:szCs w:val="28"/>
        </w:rPr>
      </w:pPr>
    </w:p>
    <w:p w:rsidR="005078CF" w:rsidRPr="00867749" w:rsidRDefault="003B0F0A" w:rsidP="00870FBD">
      <w:pPr>
        <w:spacing w:line="360" w:lineRule="auto"/>
        <w:jc w:val="center"/>
        <w:rPr>
          <w:b/>
          <w:sz w:val="32"/>
          <w:szCs w:val="32"/>
        </w:rPr>
      </w:pPr>
      <w:r>
        <w:rPr>
          <w:b/>
          <w:sz w:val="32"/>
          <w:szCs w:val="32"/>
        </w:rPr>
        <w:t>MATERSKÉ ŠKOLY</w:t>
      </w:r>
    </w:p>
    <w:p w:rsidR="005078CF" w:rsidRPr="00867749" w:rsidRDefault="005078CF" w:rsidP="00870FBD">
      <w:pPr>
        <w:spacing w:line="360" w:lineRule="auto"/>
        <w:rPr>
          <w:b/>
          <w:sz w:val="32"/>
          <w:szCs w:val="32"/>
        </w:rPr>
      </w:pPr>
    </w:p>
    <w:p w:rsidR="005078CF" w:rsidRPr="00867749" w:rsidRDefault="005078CF" w:rsidP="00870FBD">
      <w:pPr>
        <w:spacing w:line="360" w:lineRule="auto"/>
        <w:rPr>
          <w:b/>
          <w:sz w:val="32"/>
          <w:szCs w:val="32"/>
        </w:rPr>
      </w:pPr>
    </w:p>
    <w:p w:rsidR="00410FC5" w:rsidRPr="00867749" w:rsidRDefault="00410FC5" w:rsidP="00870FBD">
      <w:pPr>
        <w:spacing w:line="360" w:lineRule="auto"/>
        <w:jc w:val="both"/>
        <w:rPr>
          <w:b/>
          <w:sz w:val="28"/>
          <w:szCs w:val="28"/>
        </w:rPr>
      </w:pPr>
    </w:p>
    <w:p w:rsidR="00410FC5" w:rsidRPr="00867749" w:rsidRDefault="00410FC5" w:rsidP="00870FBD">
      <w:pPr>
        <w:spacing w:line="360" w:lineRule="auto"/>
        <w:jc w:val="both"/>
        <w:rPr>
          <w:b/>
          <w:sz w:val="28"/>
          <w:szCs w:val="28"/>
        </w:rPr>
      </w:pPr>
    </w:p>
    <w:p w:rsidR="00410FC5" w:rsidRPr="00867749" w:rsidRDefault="00410FC5" w:rsidP="00870FBD">
      <w:pPr>
        <w:spacing w:line="360" w:lineRule="auto"/>
        <w:jc w:val="both"/>
        <w:rPr>
          <w:b/>
          <w:sz w:val="28"/>
          <w:szCs w:val="28"/>
        </w:rPr>
      </w:pPr>
    </w:p>
    <w:p w:rsidR="00D94D67" w:rsidRPr="00867749" w:rsidRDefault="00D94D67" w:rsidP="00870FBD">
      <w:pPr>
        <w:spacing w:line="360" w:lineRule="auto"/>
        <w:jc w:val="both"/>
        <w:rPr>
          <w:b/>
          <w:sz w:val="28"/>
          <w:szCs w:val="28"/>
        </w:rPr>
      </w:pPr>
    </w:p>
    <w:p w:rsidR="00D94D67" w:rsidRPr="00867749" w:rsidRDefault="005249F9" w:rsidP="00870FBD">
      <w:pPr>
        <w:spacing w:line="360" w:lineRule="auto"/>
        <w:jc w:val="both"/>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8053070</wp:posOffset>
                </wp:positionH>
                <wp:positionV relativeFrom="paragraph">
                  <wp:posOffset>1325321</wp:posOffset>
                </wp:positionV>
                <wp:extent cx="307239" cy="321869"/>
                <wp:effectExtent l="0" t="0" r="17145" b="21590"/>
                <wp:wrapNone/>
                <wp:docPr id="1" name="Ovál 1"/>
                <wp:cNvGraphicFramePr/>
                <a:graphic xmlns:a="http://schemas.openxmlformats.org/drawingml/2006/main">
                  <a:graphicData uri="http://schemas.microsoft.com/office/word/2010/wordprocessingShape">
                    <wps:wsp>
                      <wps:cNvSpPr/>
                      <wps:spPr>
                        <a:xfrm>
                          <a:off x="0" y="0"/>
                          <a:ext cx="307239" cy="321869"/>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1" o:spid="_x0000_s1026" style="position:absolute;margin-left:634.1pt;margin-top:104.35pt;width:24.2pt;height:2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" fillcolor="white [3212]" strokecolor="white [3212]" strokeweight="2pt"/>
            </w:pict>
          </mc:Fallback>
        </mc:AlternateContent>
      </w:r>
    </w:p>
    <w:p w:rsidR="00AE332D" w:rsidRDefault="00870FBD" w:rsidP="00870FBD">
      <w:pPr>
        <w:spacing w:line="360" w:lineRule="auto"/>
        <w:jc w:val="both"/>
        <w:rPr>
          <w:b/>
          <w:sz w:val="28"/>
        </w:rPr>
      </w:pPr>
      <w:bookmarkStart w:id="1" w:name="_Toc394572966"/>
      <w:bookmarkStart w:id="2" w:name="_Toc394573157"/>
      <w:bookmarkStart w:id="3" w:name="_Toc394573371"/>
      <w:r w:rsidRPr="00C6373B">
        <w:rPr>
          <w:b/>
          <w:sz w:val="28"/>
        </w:rPr>
        <w:lastRenderedPageBreak/>
        <w:t>OBSAH</w:t>
      </w:r>
    </w:p>
    <w:p w:rsidR="00972803" w:rsidRPr="00972803" w:rsidRDefault="00972803" w:rsidP="00972803"/>
    <w:p w:rsidR="00876B6B" w:rsidRDefault="00876B6B">
      <w:pPr>
        <w:pStyle w:val="Obsah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95524625" w:history="1">
        <w:r w:rsidRPr="00F8775D">
          <w:rPr>
            <w:rStyle w:val="Hypertextovprepojenie"/>
            <w:noProof/>
          </w:rPr>
          <w:t>ZOZNAM TABULIEK</w:t>
        </w:r>
        <w:r>
          <w:rPr>
            <w:noProof/>
            <w:webHidden/>
          </w:rPr>
          <w:tab/>
        </w:r>
        <w:r>
          <w:rPr>
            <w:noProof/>
            <w:webHidden/>
          </w:rPr>
          <w:fldChar w:fldCharType="begin"/>
        </w:r>
        <w:r>
          <w:rPr>
            <w:noProof/>
            <w:webHidden/>
          </w:rPr>
          <w:instrText xml:space="preserve"> PAGEREF _Toc395524625 \h </w:instrText>
        </w:r>
        <w:r>
          <w:rPr>
            <w:noProof/>
            <w:webHidden/>
          </w:rPr>
        </w:r>
        <w:r>
          <w:rPr>
            <w:noProof/>
            <w:webHidden/>
          </w:rPr>
          <w:fldChar w:fldCharType="separate"/>
        </w:r>
        <w:r w:rsidR="00CA5397">
          <w:rPr>
            <w:noProof/>
            <w:webHidden/>
          </w:rPr>
          <w:t>4</w:t>
        </w:r>
        <w:r>
          <w:rPr>
            <w:noProof/>
            <w:webHidden/>
          </w:rPr>
          <w:fldChar w:fldCharType="end"/>
        </w:r>
      </w:hyperlink>
    </w:p>
    <w:p w:rsidR="00876B6B" w:rsidRDefault="00DE523A">
      <w:pPr>
        <w:pStyle w:val="Obsah1"/>
        <w:rPr>
          <w:rFonts w:asciiTheme="minorHAnsi" w:eastAsiaTheme="minorEastAsia" w:hAnsiTheme="minorHAnsi" w:cstheme="minorBidi"/>
          <w:noProof/>
          <w:sz w:val="22"/>
          <w:szCs w:val="22"/>
        </w:rPr>
      </w:pPr>
      <w:hyperlink w:anchor="_Toc395524626" w:history="1">
        <w:r w:rsidR="00876B6B" w:rsidRPr="00F8775D">
          <w:rPr>
            <w:rStyle w:val="Hypertextovprepojenie"/>
            <w:noProof/>
          </w:rPr>
          <w:t>ÚVOD</w:t>
        </w:r>
        <w:r w:rsidR="00876B6B">
          <w:rPr>
            <w:noProof/>
            <w:webHidden/>
          </w:rPr>
          <w:tab/>
        </w:r>
        <w:r w:rsidR="00876B6B">
          <w:rPr>
            <w:noProof/>
            <w:webHidden/>
          </w:rPr>
          <w:fldChar w:fldCharType="begin"/>
        </w:r>
        <w:r w:rsidR="00876B6B">
          <w:rPr>
            <w:noProof/>
            <w:webHidden/>
          </w:rPr>
          <w:instrText xml:space="preserve"> PAGEREF _Toc395524626 \h </w:instrText>
        </w:r>
        <w:r w:rsidR="00876B6B">
          <w:rPr>
            <w:noProof/>
            <w:webHidden/>
          </w:rPr>
        </w:r>
        <w:r w:rsidR="00876B6B">
          <w:rPr>
            <w:noProof/>
            <w:webHidden/>
          </w:rPr>
          <w:fldChar w:fldCharType="separate"/>
        </w:r>
        <w:r w:rsidR="00CA5397">
          <w:rPr>
            <w:noProof/>
            <w:webHidden/>
          </w:rPr>
          <w:t>6</w:t>
        </w:r>
        <w:r w:rsidR="00876B6B">
          <w:rPr>
            <w:noProof/>
            <w:webHidden/>
          </w:rPr>
          <w:fldChar w:fldCharType="end"/>
        </w:r>
      </w:hyperlink>
    </w:p>
    <w:p w:rsidR="00876B6B" w:rsidRDefault="00DE523A">
      <w:pPr>
        <w:pStyle w:val="Obsah1"/>
        <w:rPr>
          <w:rFonts w:asciiTheme="minorHAnsi" w:eastAsiaTheme="minorEastAsia" w:hAnsiTheme="minorHAnsi" w:cstheme="minorBidi"/>
          <w:noProof/>
          <w:sz w:val="22"/>
          <w:szCs w:val="22"/>
        </w:rPr>
      </w:pPr>
      <w:hyperlink w:anchor="_Toc395524627" w:history="1">
        <w:r w:rsidR="00876B6B" w:rsidRPr="00F8775D">
          <w:rPr>
            <w:rStyle w:val="Hypertextovprepojenie"/>
            <w:noProof/>
          </w:rPr>
          <w:t>1</w:t>
        </w:r>
        <w:r w:rsidR="00876B6B">
          <w:rPr>
            <w:rFonts w:asciiTheme="minorHAnsi" w:eastAsiaTheme="minorEastAsia" w:hAnsiTheme="minorHAnsi" w:cstheme="minorBidi"/>
            <w:noProof/>
            <w:sz w:val="22"/>
            <w:szCs w:val="22"/>
          </w:rPr>
          <w:tab/>
        </w:r>
        <w:r w:rsidR="00876B6B" w:rsidRPr="00F8775D">
          <w:rPr>
            <w:rStyle w:val="Hypertextovprepojenie"/>
            <w:noProof/>
          </w:rPr>
          <w:t>CIELE VÝCHOVY A VZDELÁVANIA V MATERSKEJ ŠKOLE</w:t>
        </w:r>
        <w:r w:rsidR="00876B6B">
          <w:rPr>
            <w:noProof/>
            <w:webHidden/>
          </w:rPr>
          <w:tab/>
        </w:r>
        <w:r w:rsidR="00876B6B">
          <w:rPr>
            <w:noProof/>
            <w:webHidden/>
          </w:rPr>
          <w:fldChar w:fldCharType="begin"/>
        </w:r>
        <w:r w:rsidR="00876B6B">
          <w:rPr>
            <w:noProof/>
            <w:webHidden/>
          </w:rPr>
          <w:instrText xml:space="preserve"> PAGEREF _Toc395524627 \h </w:instrText>
        </w:r>
        <w:r w:rsidR="00876B6B">
          <w:rPr>
            <w:noProof/>
            <w:webHidden/>
          </w:rPr>
        </w:r>
        <w:r w:rsidR="00876B6B">
          <w:rPr>
            <w:noProof/>
            <w:webHidden/>
          </w:rPr>
          <w:fldChar w:fldCharType="separate"/>
        </w:r>
        <w:r w:rsidR="00CA5397">
          <w:rPr>
            <w:noProof/>
            <w:webHidden/>
          </w:rPr>
          <w:t>8</w:t>
        </w:r>
        <w:r w:rsidR="00876B6B">
          <w:rPr>
            <w:noProof/>
            <w:webHidden/>
          </w:rPr>
          <w:fldChar w:fldCharType="end"/>
        </w:r>
      </w:hyperlink>
    </w:p>
    <w:p w:rsidR="00876B6B" w:rsidRDefault="00DE523A">
      <w:pPr>
        <w:pStyle w:val="Obsah1"/>
        <w:rPr>
          <w:rFonts w:asciiTheme="minorHAnsi" w:eastAsiaTheme="minorEastAsia" w:hAnsiTheme="minorHAnsi" w:cstheme="minorBidi"/>
          <w:noProof/>
          <w:sz w:val="22"/>
          <w:szCs w:val="22"/>
        </w:rPr>
      </w:pPr>
      <w:hyperlink w:anchor="_Toc395524628" w:history="1">
        <w:r w:rsidR="00876B6B" w:rsidRPr="00F8775D">
          <w:rPr>
            <w:rStyle w:val="Hypertextovprepojenie"/>
            <w:noProof/>
          </w:rPr>
          <w:t>2</w:t>
        </w:r>
        <w:r w:rsidR="00876B6B">
          <w:rPr>
            <w:rFonts w:asciiTheme="minorHAnsi" w:eastAsiaTheme="minorEastAsia" w:hAnsiTheme="minorHAnsi" w:cstheme="minorBidi"/>
            <w:noProof/>
            <w:sz w:val="22"/>
            <w:szCs w:val="22"/>
          </w:rPr>
          <w:tab/>
        </w:r>
        <w:r w:rsidR="00876B6B" w:rsidRPr="00F8775D">
          <w:rPr>
            <w:rStyle w:val="Hypertextovprepojenie"/>
            <w:noProof/>
          </w:rPr>
          <w:t>STUPEŇ VZDELÁVANIA</w:t>
        </w:r>
        <w:r w:rsidR="00876B6B">
          <w:rPr>
            <w:noProof/>
            <w:webHidden/>
          </w:rPr>
          <w:tab/>
        </w:r>
        <w:r w:rsidR="00876B6B">
          <w:rPr>
            <w:noProof/>
            <w:webHidden/>
          </w:rPr>
          <w:fldChar w:fldCharType="begin"/>
        </w:r>
        <w:r w:rsidR="00876B6B">
          <w:rPr>
            <w:noProof/>
            <w:webHidden/>
          </w:rPr>
          <w:instrText xml:space="preserve"> PAGEREF _Toc395524628 \h </w:instrText>
        </w:r>
        <w:r w:rsidR="00876B6B">
          <w:rPr>
            <w:noProof/>
            <w:webHidden/>
          </w:rPr>
        </w:r>
        <w:r w:rsidR="00876B6B">
          <w:rPr>
            <w:noProof/>
            <w:webHidden/>
          </w:rPr>
          <w:fldChar w:fldCharType="separate"/>
        </w:r>
        <w:r w:rsidR="00CA5397">
          <w:rPr>
            <w:noProof/>
            <w:webHidden/>
          </w:rPr>
          <w:t>9</w:t>
        </w:r>
        <w:r w:rsidR="00876B6B">
          <w:rPr>
            <w:noProof/>
            <w:webHidden/>
          </w:rPr>
          <w:fldChar w:fldCharType="end"/>
        </w:r>
      </w:hyperlink>
    </w:p>
    <w:p w:rsidR="00876B6B" w:rsidRDefault="00DE523A">
      <w:pPr>
        <w:pStyle w:val="Obsah1"/>
        <w:rPr>
          <w:rFonts w:asciiTheme="minorHAnsi" w:eastAsiaTheme="minorEastAsia" w:hAnsiTheme="minorHAnsi" w:cstheme="minorBidi"/>
          <w:noProof/>
          <w:sz w:val="22"/>
          <w:szCs w:val="22"/>
        </w:rPr>
      </w:pPr>
      <w:hyperlink w:anchor="_Toc395524629" w:history="1">
        <w:r w:rsidR="00876B6B" w:rsidRPr="00F8775D">
          <w:rPr>
            <w:rStyle w:val="Hypertextovprepojenie"/>
            <w:noProof/>
          </w:rPr>
          <w:t>3</w:t>
        </w:r>
        <w:r w:rsidR="00876B6B">
          <w:rPr>
            <w:rFonts w:asciiTheme="minorHAnsi" w:eastAsiaTheme="minorEastAsia" w:hAnsiTheme="minorHAnsi" w:cstheme="minorBidi"/>
            <w:noProof/>
            <w:sz w:val="22"/>
            <w:szCs w:val="22"/>
          </w:rPr>
          <w:tab/>
        </w:r>
        <w:r w:rsidR="00876B6B" w:rsidRPr="00F8775D">
          <w:rPr>
            <w:rStyle w:val="Hypertextovprepojenie"/>
            <w:noProof/>
          </w:rPr>
          <w:t>PROFIL DIEŤAŤA ABSOLVUJÚCEHO MATERSKÚ ŠKOLU</w:t>
        </w:r>
        <w:r w:rsidR="00876B6B">
          <w:rPr>
            <w:noProof/>
            <w:webHidden/>
          </w:rPr>
          <w:tab/>
        </w:r>
        <w:r w:rsidR="00876B6B">
          <w:rPr>
            <w:noProof/>
            <w:webHidden/>
          </w:rPr>
          <w:fldChar w:fldCharType="begin"/>
        </w:r>
        <w:r w:rsidR="00876B6B">
          <w:rPr>
            <w:noProof/>
            <w:webHidden/>
          </w:rPr>
          <w:instrText xml:space="preserve"> PAGEREF _Toc395524629 \h </w:instrText>
        </w:r>
        <w:r w:rsidR="00876B6B">
          <w:rPr>
            <w:noProof/>
            <w:webHidden/>
          </w:rPr>
        </w:r>
        <w:r w:rsidR="00876B6B">
          <w:rPr>
            <w:noProof/>
            <w:webHidden/>
          </w:rPr>
          <w:fldChar w:fldCharType="separate"/>
        </w:r>
        <w:r w:rsidR="00CA5397">
          <w:rPr>
            <w:noProof/>
            <w:webHidden/>
          </w:rPr>
          <w:t>10</w:t>
        </w:r>
        <w:r w:rsidR="00876B6B">
          <w:rPr>
            <w:noProof/>
            <w:webHidden/>
          </w:rPr>
          <w:fldChar w:fldCharType="end"/>
        </w:r>
      </w:hyperlink>
    </w:p>
    <w:p w:rsidR="00876B6B" w:rsidRDefault="00DE523A">
      <w:pPr>
        <w:pStyle w:val="Obsah1"/>
        <w:rPr>
          <w:rFonts w:asciiTheme="minorHAnsi" w:eastAsiaTheme="minorEastAsia" w:hAnsiTheme="minorHAnsi" w:cstheme="minorBidi"/>
          <w:noProof/>
          <w:sz w:val="22"/>
          <w:szCs w:val="22"/>
        </w:rPr>
      </w:pPr>
      <w:hyperlink w:anchor="_Toc395524630" w:history="1">
        <w:r w:rsidR="00876B6B" w:rsidRPr="00F8775D">
          <w:rPr>
            <w:rStyle w:val="Hypertextovprepojenie"/>
            <w:noProof/>
          </w:rPr>
          <w:t>4</w:t>
        </w:r>
        <w:r w:rsidR="00876B6B">
          <w:rPr>
            <w:rFonts w:asciiTheme="minorHAnsi" w:eastAsiaTheme="minorEastAsia" w:hAnsiTheme="minorHAnsi" w:cstheme="minorBidi"/>
            <w:noProof/>
            <w:sz w:val="22"/>
            <w:szCs w:val="22"/>
          </w:rPr>
          <w:tab/>
        </w:r>
        <w:r w:rsidR="00876B6B" w:rsidRPr="00F8775D">
          <w:rPr>
            <w:rStyle w:val="Hypertextovprepojenie"/>
            <w:noProof/>
          </w:rPr>
          <w:t>VZDELÁVACIE OBLASTI A VYUČOVACÍ JAZYK</w:t>
        </w:r>
        <w:r w:rsidR="00876B6B">
          <w:rPr>
            <w:noProof/>
            <w:webHidden/>
          </w:rPr>
          <w:tab/>
        </w:r>
        <w:r w:rsidR="00876B6B">
          <w:rPr>
            <w:noProof/>
            <w:webHidden/>
          </w:rPr>
          <w:fldChar w:fldCharType="begin"/>
        </w:r>
        <w:r w:rsidR="00876B6B">
          <w:rPr>
            <w:noProof/>
            <w:webHidden/>
          </w:rPr>
          <w:instrText xml:space="preserve"> PAGEREF _Toc395524630 \h </w:instrText>
        </w:r>
        <w:r w:rsidR="00876B6B">
          <w:rPr>
            <w:noProof/>
            <w:webHidden/>
          </w:rPr>
        </w:r>
        <w:r w:rsidR="00876B6B">
          <w:rPr>
            <w:noProof/>
            <w:webHidden/>
          </w:rPr>
          <w:fldChar w:fldCharType="separate"/>
        </w:r>
        <w:r w:rsidR="00CA5397">
          <w:rPr>
            <w:noProof/>
            <w:webHidden/>
          </w:rPr>
          <w:t>12</w:t>
        </w:r>
        <w:r w:rsidR="00876B6B">
          <w:rPr>
            <w:noProof/>
            <w:webHidden/>
          </w:rPr>
          <w:fldChar w:fldCharType="end"/>
        </w:r>
      </w:hyperlink>
    </w:p>
    <w:p w:rsidR="00876B6B" w:rsidRDefault="00DE523A">
      <w:pPr>
        <w:pStyle w:val="Obsah2"/>
        <w:tabs>
          <w:tab w:val="left" w:pos="880"/>
          <w:tab w:val="right" w:leader="dot" w:pos="12996"/>
        </w:tabs>
        <w:rPr>
          <w:rFonts w:asciiTheme="minorHAnsi" w:eastAsiaTheme="minorEastAsia" w:hAnsiTheme="minorHAnsi" w:cstheme="minorBidi"/>
          <w:noProof/>
          <w:sz w:val="22"/>
          <w:szCs w:val="22"/>
        </w:rPr>
      </w:pPr>
      <w:hyperlink w:anchor="_Toc395524631" w:history="1">
        <w:r w:rsidR="00876B6B" w:rsidRPr="00F8775D">
          <w:rPr>
            <w:rStyle w:val="Hypertextovprepojenie"/>
            <w:noProof/>
          </w:rPr>
          <w:t>4.1</w:t>
        </w:r>
        <w:r w:rsidR="00876B6B">
          <w:rPr>
            <w:rFonts w:asciiTheme="minorHAnsi" w:eastAsiaTheme="minorEastAsia" w:hAnsiTheme="minorHAnsi" w:cstheme="minorBidi"/>
            <w:noProof/>
            <w:sz w:val="22"/>
            <w:szCs w:val="22"/>
          </w:rPr>
          <w:tab/>
        </w:r>
        <w:r w:rsidR="00876B6B" w:rsidRPr="00F8775D">
          <w:rPr>
            <w:rStyle w:val="Hypertextovprepojenie"/>
            <w:noProof/>
          </w:rPr>
          <w:t>Charakteristika jednotlivých vzdelávacích oblastí</w:t>
        </w:r>
        <w:r w:rsidR="00876B6B">
          <w:rPr>
            <w:noProof/>
            <w:webHidden/>
          </w:rPr>
          <w:tab/>
        </w:r>
        <w:r w:rsidR="00876B6B">
          <w:rPr>
            <w:noProof/>
            <w:webHidden/>
          </w:rPr>
          <w:fldChar w:fldCharType="begin"/>
        </w:r>
        <w:r w:rsidR="00876B6B">
          <w:rPr>
            <w:noProof/>
            <w:webHidden/>
          </w:rPr>
          <w:instrText xml:space="preserve"> PAGEREF _Toc395524631 \h </w:instrText>
        </w:r>
        <w:r w:rsidR="00876B6B">
          <w:rPr>
            <w:noProof/>
            <w:webHidden/>
          </w:rPr>
        </w:r>
        <w:r w:rsidR="00876B6B">
          <w:rPr>
            <w:noProof/>
            <w:webHidden/>
          </w:rPr>
          <w:fldChar w:fldCharType="separate"/>
        </w:r>
        <w:r w:rsidR="00CA5397">
          <w:rPr>
            <w:noProof/>
            <w:webHidden/>
          </w:rPr>
          <w:t>13</w:t>
        </w:r>
        <w:r w:rsidR="00876B6B">
          <w:rPr>
            <w:noProof/>
            <w:webHidden/>
          </w:rPr>
          <w:fldChar w:fldCharType="end"/>
        </w:r>
      </w:hyperlink>
    </w:p>
    <w:p w:rsidR="00876B6B" w:rsidRDefault="00DE523A">
      <w:pPr>
        <w:pStyle w:val="Obsah3"/>
        <w:tabs>
          <w:tab w:val="left" w:pos="1320"/>
          <w:tab w:val="right" w:leader="dot" w:pos="12996"/>
        </w:tabs>
        <w:rPr>
          <w:rFonts w:asciiTheme="minorHAnsi" w:eastAsiaTheme="minorEastAsia" w:hAnsiTheme="minorHAnsi" w:cstheme="minorBidi"/>
          <w:noProof/>
          <w:sz w:val="22"/>
          <w:szCs w:val="22"/>
        </w:rPr>
      </w:pPr>
      <w:hyperlink w:anchor="_Toc395524632" w:history="1">
        <w:r w:rsidR="00876B6B" w:rsidRPr="00F8775D">
          <w:rPr>
            <w:rStyle w:val="Hypertextovprepojenie"/>
            <w:i/>
            <w:noProof/>
          </w:rPr>
          <w:t>4.1.1</w:t>
        </w:r>
        <w:r w:rsidR="00876B6B">
          <w:rPr>
            <w:rFonts w:asciiTheme="minorHAnsi" w:eastAsiaTheme="minorEastAsia" w:hAnsiTheme="minorHAnsi" w:cstheme="minorBidi"/>
            <w:noProof/>
            <w:sz w:val="22"/>
            <w:szCs w:val="22"/>
          </w:rPr>
          <w:tab/>
        </w:r>
        <w:r w:rsidR="00876B6B" w:rsidRPr="00F8775D">
          <w:rPr>
            <w:rStyle w:val="Hypertextovprepojenie"/>
            <w:i/>
            <w:noProof/>
          </w:rPr>
          <w:t>Vzdelávacia oblasť: Jazyk a komunikácia</w:t>
        </w:r>
        <w:r w:rsidR="00876B6B">
          <w:rPr>
            <w:noProof/>
            <w:webHidden/>
          </w:rPr>
          <w:tab/>
        </w:r>
        <w:r w:rsidR="00876B6B">
          <w:rPr>
            <w:noProof/>
            <w:webHidden/>
          </w:rPr>
          <w:fldChar w:fldCharType="begin"/>
        </w:r>
        <w:r w:rsidR="00876B6B">
          <w:rPr>
            <w:noProof/>
            <w:webHidden/>
          </w:rPr>
          <w:instrText xml:space="preserve"> PAGEREF _Toc395524632 \h </w:instrText>
        </w:r>
        <w:r w:rsidR="00876B6B">
          <w:rPr>
            <w:noProof/>
            <w:webHidden/>
          </w:rPr>
        </w:r>
        <w:r w:rsidR="00876B6B">
          <w:rPr>
            <w:noProof/>
            <w:webHidden/>
          </w:rPr>
          <w:fldChar w:fldCharType="separate"/>
        </w:r>
        <w:r w:rsidR="00CA5397">
          <w:rPr>
            <w:noProof/>
            <w:webHidden/>
          </w:rPr>
          <w:t>13</w:t>
        </w:r>
        <w:r w:rsidR="00876B6B">
          <w:rPr>
            <w:noProof/>
            <w:webHidden/>
          </w:rPr>
          <w:fldChar w:fldCharType="end"/>
        </w:r>
      </w:hyperlink>
    </w:p>
    <w:p w:rsidR="00876B6B" w:rsidRDefault="00DE523A">
      <w:pPr>
        <w:pStyle w:val="Obsah3"/>
        <w:tabs>
          <w:tab w:val="left" w:pos="1320"/>
          <w:tab w:val="right" w:leader="dot" w:pos="12996"/>
        </w:tabs>
        <w:rPr>
          <w:rFonts w:asciiTheme="minorHAnsi" w:eastAsiaTheme="minorEastAsia" w:hAnsiTheme="minorHAnsi" w:cstheme="minorBidi"/>
          <w:noProof/>
          <w:sz w:val="22"/>
          <w:szCs w:val="22"/>
        </w:rPr>
      </w:pPr>
      <w:hyperlink w:anchor="_Toc395524633" w:history="1">
        <w:r w:rsidR="00876B6B" w:rsidRPr="00F8775D">
          <w:rPr>
            <w:rStyle w:val="Hypertextovprepojenie"/>
            <w:i/>
            <w:noProof/>
          </w:rPr>
          <w:t>4.1.2</w:t>
        </w:r>
        <w:r w:rsidR="00876B6B">
          <w:rPr>
            <w:rFonts w:asciiTheme="minorHAnsi" w:eastAsiaTheme="minorEastAsia" w:hAnsiTheme="minorHAnsi" w:cstheme="minorBidi"/>
            <w:noProof/>
            <w:sz w:val="22"/>
            <w:szCs w:val="22"/>
          </w:rPr>
          <w:tab/>
        </w:r>
        <w:r w:rsidR="00876B6B" w:rsidRPr="00F8775D">
          <w:rPr>
            <w:rStyle w:val="Hypertextovprepojenie"/>
            <w:i/>
            <w:noProof/>
          </w:rPr>
          <w:t>Vzdelávacia oblasť: Matematika a práca s informáciami</w:t>
        </w:r>
        <w:r w:rsidR="00876B6B">
          <w:rPr>
            <w:noProof/>
            <w:webHidden/>
          </w:rPr>
          <w:tab/>
        </w:r>
        <w:r w:rsidR="00876B6B">
          <w:rPr>
            <w:noProof/>
            <w:webHidden/>
          </w:rPr>
          <w:fldChar w:fldCharType="begin"/>
        </w:r>
        <w:r w:rsidR="00876B6B">
          <w:rPr>
            <w:noProof/>
            <w:webHidden/>
          </w:rPr>
          <w:instrText xml:space="preserve"> PAGEREF _Toc395524633 \h </w:instrText>
        </w:r>
        <w:r w:rsidR="00876B6B">
          <w:rPr>
            <w:noProof/>
            <w:webHidden/>
          </w:rPr>
        </w:r>
        <w:r w:rsidR="00876B6B">
          <w:rPr>
            <w:noProof/>
            <w:webHidden/>
          </w:rPr>
          <w:fldChar w:fldCharType="separate"/>
        </w:r>
        <w:r w:rsidR="00CA5397">
          <w:rPr>
            <w:noProof/>
            <w:webHidden/>
          </w:rPr>
          <w:t>16</w:t>
        </w:r>
        <w:r w:rsidR="00876B6B">
          <w:rPr>
            <w:noProof/>
            <w:webHidden/>
          </w:rPr>
          <w:fldChar w:fldCharType="end"/>
        </w:r>
      </w:hyperlink>
    </w:p>
    <w:p w:rsidR="00876B6B" w:rsidRDefault="00DE523A">
      <w:pPr>
        <w:pStyle w:val="Obsah3"/>
        <w:tabs>
          <w:tab w:val="left" w:pos="1320"/>
          <w:tab w:val="right" w:leader="dot" w:pos="12996"/>
        </w:tabs>
        <w:rPr>
          <w:rFonts w:asciiTheme="minorHAnsi" w:eastAsiaTheme="minorEastAsia" w:hAnsiTheme="minorHAnsi" w:cstheme="minorBidi"/>
          <w:noProof/>
          <w:sz w:val="22"/>
          <w:szCs w:val="22"/>
        </w:rPr>
      </w:pPr>
      <w:hyperlink w:anchor="_Toc395524634" w:history="1">
        <w:r w:rsidR="00876B6B" w:rsidRPr="00F8775D">
          <w:rPr>
            <w:rStyle w:val="Hypertextovprepojenie"/>
            <w:i/>
            <w:noProof/>
          </w:rPr>
          <w:t>4.1.3</w:t>
        </w:r>
        <w:r w:rsidR="00876B6B">
          <w:rPr>
            <w:rFonts w:asciiTheme="minorHAnsi" w:eastAsiaTheme="minorEastAsia" w:hAnsiTheme="minorHAnsi" w:cstheme="minorBidi"/>
            <w:noProof/>
            <w:sz w:val="22"/>
            <w:szCs w:val="22"/>
          </w:rPr>
          <w:tab/>
        </w:r>
        <w:r w:rsidR="00876B6B" w:rsidRPr="00F8775D">
          <w:rPr>
            <w:rStyle w:val="Hypertextovprepojenie"/>
            <w:i/>
            <w:noProof/>
          </w:rPr>
          <w:t>Vzdelávacia oblasť: Človek a príroda</w:t>
        </w:r>
        <w:r w:rsidR="00876B6B">
          <w:rPr>
            <w:noProof/>
            <w:webHidden/>
          </w:rPr>
          <w:tab/>
        </w:r>
        <w:r w:rsidR="00876B6B">
          <w:rPr>
            <w:noProof/>
            <w:webHidden/>
          </w:rPr>
          <w:fldChar w:fldCharType="begin"/>
        </w:r>
        <w:r w:rsidR="00876B6B">
          <w:rPr>
            <w:noProof/>
            <w:webHidden/>
          </w:rPr>
          <w:instrText xml:space="preserve"> PAGEREF _Toc395524634 \h </w:instrText>
        </w:r>
        <w:r w:rsidR="00876B6B">
          <w:rPr>
            <w:noProof/>
            <w:webHidden/>
          </w:rPr>
        </w:r>
        <w:r w:rsidR="00876B6B">
          <w:rPr>
            <w:noProof/>
            <w:webHidden/>
          </w:rPr>
          <w:fldChar w:fldCharType="separate"/>
        </w:r>
        <w:r w:rsidR="00CA5397">
          <w:rPr>
            <w:noProof/>
            <w:webHidden/>
          </w:rPr>
          <w:t>18</w:t>
        </w:r>
        <w:r w:rsidR="00876B6B">
          <w:rPr>
            <w:noProof/>
            <w:webHidden/>
          </w:rPr>
          <w:fldChar w:fldCharType="end"/>
        </w:r>
      </w:hyperlink>
    </w:p>
    <w:p w:rsidR="00876B6B" w:rsidRDefault="00DE523A">
      <w:pPr>
        <w:pStyle w:val="Obsah3"/>
        <w:tabs>
          <w:tab w:val="left" w:pos="1320"/>
          <w:tab w:val="right" w:leader="dot" w:pos="12996"/>
        </w:tabs>
        <w:rPr>
          <w:rFonts w:asciiTheme="minorHAnsi" w:eastAsiaTheme="minorEastAsia" w:hAnsiTheme="minorHAnsi" w:cstheme="minorBidi"/>
          <w:noProof/>
          <w:sz w:val="22"/>
          <w:szCs w:val="22"/>
        </w:rPr>
      </w:pPr>
      <w:hyperlink w:anchor="_Toc395524635" w:history="1">
        <w:r w:rsidR="00876B6B" w:rsidRPr="00F8775D">
          <w:rPr>
            <w:rStyle w:val="Hypertextovprepojenie"/>
            <w:i/>
            <w:noProof/>
          </w:rPr>
          <w:t>4.1.4</w:t>
        </w:r>
        <w:r w:rsidR="00876B6B">
          <w:rPr>
            <w:rFonts w:asciiTheme="minorHAnsi" w:eastAsiaTheme="minorEastAsia" w:hAnsiTheme="minorHAnsi" w:cstheme="minorBidi"/>
            <w:noProof/>
            <w:sz w:val="22"/>
            <w:szCs w:val="22"/>
          </w:rPr>
          <w:tab/>
        </w:r>
        <w:r w:rsidR="00876B6B" w:rsidRPr="00F8775D">
          <w:rPr>
            <w:rStyle w:val="Hypertextovprepojenie"/>
            <w:i/>
            <w:noProof/>
          </w:rPr>
          <w:t>Vzdelávacia oblasť: Človek a spoločnosť</w:t>
        </w:r>
        <w:r w:rsidR="00876B6B">
          <w:rPr>
            <w:noProof/>
            <w:webHidden/>
          </w:rPr>
          <w:tab/>
        </w:r>
        <w:r w:rsidR="00876B6B">
          <w:rPr>
            <w:noProof/>
            <w:webHidden/>
          </w:rPr>
          <w:fldChar w:fldCharType="begin"/>
        </w:r>
        <w:r w:rsidR="00876B6B">
          <w:rPr>
            <w:noProof/>
            <w:webHidden/>
          </w:rPr>
          <w:instrText xml:space="preserve"> PAGEREF _Toc395524635 \h </w:instrText>
        </w:r>
        <w:r w:rsidR="00876B6B">
          <w:rPr>
            <w:noProof/>
            <w:webHidden/>
          </w:rPr>
        </w:r>
        <w:r w:rsidR="00876B6B">
          <w:rPr>
            <w:noProof/>
            <w:webHidden/>
          </w:rPr>
          <w:fldChar w:fldCharType="separate"/>
        </w:r>
        <w:r w:rsidR="00CA5397">
          <w:rPr>
            <w:noProof/>
            <w:webHidden/>
          </w:rPr>
          <w:t>19</w:t>
        </w:r>
        <w:r w:rsidR="00876B6B">
          <w:rPr>
            <w:noProof/>
            <w:webHidden/>
          </w:rPr>
          <w:fldChar w:fldCharType="end"/>
        </w:r>
      </w:hyperlink>
    </w:p>
    <w:p w:rsidR="00876B6B" w:rsidRDefault="00DE523A">
      <w:pPr>
        <w:pStyle w:val="Obsah3"/>
        <w:tabs>
          <w:tab w:val="left" w:pos="1320"/>
          <w:tab w:val="right" w:leader="dot" w:pos="12996"/>
        </w:tabs>
        <w:rPr>
          <w:rFonts w:asciiTheme="minorHAnsi" w:eastAsiaTheme="minorEastAsia" w:hAnsiTheme="minorHAnsi" w:cstheme="minorBidi"/>
          <w:noProof/>
          <w:sz w:val="22"/>
          <w:szCs w:val="22"/>
        </w:rPr>
      </w:pPr>
      <w:hyperlink w:anchor="_Toc395524636" w:history="1">
        <w:r w:rsidR="00876B6B" w:rsidRPr="00F8775D">
          <w:rPr>
            <w:rStyle w:val="Hypertextovprepojenie"/>
            <w:i/>
            <w:noProof/>
          </w:rPr>
          <w:t>4.1.5</w:t>
        </w:r>
        <w:r w:rsidR="00876B6B">
          <w:rPr>
            <w:rFonts w:asciiTheme="minorHAnsi" w:eastAsiaTheme="minorEastAsia" w:hAnsiTheme="minorHAnsi" w:cstheme="minorBidi"/>
            <w:noProof/>
            <w:sz w:val="22"/>
            <w:szCs w:val="22"/>
          </w:rPr>
          <w:tab/>
        </w:r>
        <w:r w:rsidR="00876B6B" w:rsidRPr="00F8775D">
          <w:rPr>
            <w:rStyle w:val="Hypertextovprepojenie"/>
            <w:i/>
            <w:noProof/>
          </w:rPr>
          <w:t>Vzdelávacia oblasť: Človek a svet práce</w:t>
        </w:r>
        <w:r w:rsidR="00876B6B">
          <w:rPr>
            <w:noProof/>
            <w:webHidden/>
          </w:rPr>
          <w:tab/>
        </w:r>
        <w:r w:rsidR="00876B6B">
          <w:rPr>
            <w:noProof/>
            <w:webHidden/>
          </w:rPr>
          <w:fldChar w:fldCharType="begin"/>
        </w:r>
        <w:r w:rsidR="00876B6B">
          <w:rPr>
            <w:noProof/>
            <w:webHidden/>
          </w:rPr>
          <w:instrText xml:space="preserve"> PAGEREF _Toc395524636 \h </w:instrText>
        </w:r>
        <w:r w:rsidR="00876B6B">
          <w:rPr>
            <w:noProof/>
            <w:webHidden/>
          </w:rPr>
        </w:r>
        <w:r w:rsidR="00876B6B">
          <w:rPr>
            <w:noProof/>
            <w:webHidden/>
          </w:rPr>
          <w:fldChar w:fldCharType="separate"/>
        </w:r>
        <w:r w:rsidR="00CA5397">
          <w:rPr>
            <w:noProof/>
            <w:webHidden/>
          </w:rPr>
          <w:t>20</w:t>
        </w:r>
        <w:r w:rsidR="00876B6B">
          <w:rPr>
            <w:noProof/>
            <w:webHidden/>
          </w:rPr>
          <w:fldChar w:fldCharType="end"/>
        </w:r>
      </w:hyperlink>
    </w:p>
    <w:p w:rsidR="00876B6B" w:rsidRDefault="00DE523A">
      <w:pPr>
        <w:pStyle w:val="Obsah3"/>
        <w:tabs>
          <w:tab w:val="left" w:pos="1320"/>
          <w:tab w:val="right" w:leader="dot" w:pos="12996"/>
        </w:tabs>
        <w:rPr>
          <w:rFonts w:asciiTheme="minorHAnsi" w:eastAsiaTheme="minorEastAsia" w:hAnsiTheme="minorHAnsi" w:cstheme="minorBidi"/>
          <w:noProof/>
          <w:sz w:val="22"/>
          <w:szCs w:val="22"/>
        </w:rPr>
      </w:pPr>
      <w:hyperlink w:anchor="_Toc395524637" w:history="1">
        <w:r w:rsidR="00876B6B" w:rsidRPr="00F8775D">
          <w:rPr>
            <w:rStyle w:val="Hypertextovprepojenie"/>
            <w:i/>
            <w:noProof/>
          </w:rPr>
          <w:t>4.1.6</w:t>
        </w:r>
        <w:r w:rsidR="00876B6B">
          <w:rPr>
            <w:rFonts w:asciiTheme="minorHAnsi" w:eastAsiaTheme="minorEastAsia" w:hAnsiTheme="minorHAnsi" w:cstheme="minorBidi"/>
            <w:noProof/>
            <w:sz w:val="22"/>
            <w:szCs w:val="22"/>
          </w:rPr>
          <w:tab/>
        </w:r>
        <w:r w:rsidR="00876B6B" w:rsidRPr="00F8775D">
          <w:rPr>
            <w:rStyle w:val="Hypertextovprepojenie"/>
            <w:i/>
            <w:noProof/>
          </w:rPr>
          <w:t>Vzdelávacia oblasť: Umenie a kultúra</w:t>
        </w:r>
        <w:r w:rsidR="00876B6B">
          <w:rPr>
            <w:noProof/>
            <w:webHidden/>
          </w:rPr>
          <w:tab/>
        </w:r>
        <w:r w:rsidR="00876B6B">
          <w:rPr>
            <w:noProof/>
            <w:webHidden/>
          </w:rPr>
          <w:fldChar w:fldCharType="begin"/>
        </w:r>
        <w:r w:rsidR="00876B6B">
          <w:rPr>
            <w:noProof/>
            <w:webHidden/>
          </w:rPr>
          <w:instrText xml:space="preserve"> PAGEREF _Toc395524637 \h </w:instrText>
        </w:r>
        <w:r w:rsidR="00876B6B">
          <w:rPr>
            <w:noProof/>
            <w:webHidden/>
          </w:rPr>
        </w:r>
        <w:r w:rsidR="00876B6B">
          <w:rPr>
            <w:noProof/>
            <w:webHidden/>
          </w:rPr>
          <w:fldChar w:fldCharType="separate"/>
        </w:r>
        <w:r w:rsidR="00CA5397">
          <w:rPr>
            <w:noProof/>
            <w:webHidden/>
          </w:rPr>
          <w:t>21</w:t>
        </w:r>
        <w:r w:rsidR="00876B6B">
          <w:rPr>
            <w:noProof/>
            <w:webHidden/>
          </w:rPr>
          <w:fldChar w:fldCharType="end"/>
        </w:r>
      </w:hyperlink>
    </w:p>
    <w:p w:rsidR="00876B6B" w:rsidRDefault="00DE523A">
      <w:pPr>
        <w:pStyle w:val="Obsah3"/>
        <w:tabs>
          <w:tab w:val="left" w:pos="1320"/>
          <w:tab w:val="right" w:leader="dot" w:pos="12996"/>
        </w:tabs>
        <w:rPr>
          <w:rFonts w:asciiTheme="minorHAnsi" w:eastAsiaTheme="minorEastAsia" w:hAnsiTheme="minorHAnsi" w:cstheme="minorBidi"/>
          <w:noProof/>
          <w:sz w:val="22"/>
          <w:szCs w:val="22"/>
        </w:rPr>
      </w:pPr>
      <w:hyperlink w:anchor="_Toc395524638" w:history="1">
        <w:r w:rsidR="00876B6B" w:rsidRPr="00F8775D">
          <w:rPr>
            <w:rStyle w:val="Hypertextovprepojenie"/>
            <w:i/>
            <w:noProof/>
          </w:rPr>
          <w:t>4.1.7</w:t>
        </w:r>
        <w:r w:rsidR="00876B6B">
          <w:rPr>
            <w:rFonts w:asciiTheme="minorHAnsi" w:eastAsiaTheme="minorEastAsia" w:hAnsiTheme="minorHAnsi" w:cstheme="minorBidi"/>
            <w:noProof/>
            <w:sz w:val="22"/>
            <w:szCs w:val="22"/>
          </w:rPr>
          <w:tab/>
        </w:r>
        <w:r w:rsidR="00876B6B" w:rsidRPr="00F8775D">
          <w:rPr>
            <w:rStyle w:val="Hypertextovprepojenie"/>
            <w:i/>
            <w:noProof/>
          </w:rPr>
          <w:t>Vzdelávacia oblasť: Zdravie a pohyb</w:t>
        </w:r>
        <w:r w:rsidR="00876B6B">
          <w:rPr>
            <w:noProof/>
            <w:webHidden/>
          </w:rPr>
          <w:tab/>
        </w:r>
        <w:r w:rsidR="00876B6B">
          <w:rPr>
            <w:noProof/>
            <w:webHidden/>
          </w:rPr>
          <w:fldChar w:fldCharType="begin"/>
        </w:r>
        <w:r w:rsidR="00876B6B">
          <w:rPr>
            <w:noProof/>
            <w:webHidden/>
          </w:rPr>
          <w:instrText xml:space="preserve"> PAGEREF _Toc395524638 \h </w:instrText>
        </w:r>
        <w:r w:rsidR="00876B6B">
          <w:rPr>
            <w:noProof/>
            <w:webHidden/>
          </w:rPr>
        </w:r>
        <w:r w:rsidR="00876B6B">
          <w:rPr>
            <w:noProof/>
            <w:webHidden/>
          </w:rPr>
          <w:fldChar w:fldCharType="separate"/>
        </w:r>
        <w:r w:rsidR="00CA5397">
          <w:rPr>
            <w:noProof/>
            <w:webHidden/>
          </w:rPr>
          <w:t>24</w:t>
        </w:r>
        <w:r w:rsidR="00876B6B">
          <w:rPr>
            <w:noProof/>
            <w:webHidden/>
          </w:rPr>
          <w:fldChar w:fldCharType="end"/>
        </w:r>
      </w:hyperlink>
    </w:p>
    <w:p w:rsidR="00876B6B" w:rsidRDefault="00DE523A">
      <w:pPr>
        <w:pStyle w:val="Obsah1"/>
        <w:rPr>
          <w:rFonts w:asciiTheme="minorHAnsi" w:eastAsiaTheme="minorEastAsia" w:hAnsiTheme="minorHAnsi" w:cstheme="minorBidi"/>
          <w:noProof/>
          <w:sz w:val="22"/>
          <w:szCs w:val="22"/>
        </w:rPr>
      </w:pPr>
      <w:hyperlink w:anchor="_Toc395524639" w:history="1">
        <w:r w:rsidR="00876B6B" w:rsidRPr="00F8775D">
          <w:rPr>
            <w:rStyle w:val="Hypertextovprepojenie"/>
            <w:noProof/>
          </w:rPr>
          <w:t>5</w:t>
        </w:r>
        <w:r w:rsidR="00876B6B">
          <w:rPr>
            <w:rFonts w:asciiTheme="minorHAnsi" w:eastAsiaTheme="minorEastAsia" w:hAnsiTheme="minorHAnsi" w:cstheme="minorBidi"/>
            <w:noProof/>
            <w:sz w:val="22"/>
            <w:szCs w:val="22"/>
          </w:rPr>
          <w:tab/>
        </w:r>
        <w:r w:rsidR="00876B6B" w:rsidRPr="00F8775D">
          <w:rPr>
            <w:rStyle w:val="Hypertextovprepojenie"/>
            <w:noProof/>
          </w:rPr>
          <w:t>VZDELÁVACIE ŠTANDARDY</w:t>
        </w:r>
        <w:r w:rsidR="00876B6B">
          <w:rPr>
            <w:noProof/>
            <w:webHidden/>
          </w:rPr>
          <w:tab/>
        </w:r>
        <w:r w:rsidR="00876B6B">
          <w:rPr>
            <w:noProof/>
            <w:webHidden/>
          </w:rPr>
          <w:fldChar w:fldCharType="begin"/>
        </w:r>
        <w:r w:rsidR="00876B6B">
          <w:rPr>
            <w:noProof/>
            <w:webHidden/>
          </w:rPr>
          <w:instrText xml:space="preserve"> PAGEREF _Toc395524639 \h </w:instrText>
        </w:r>
        <w:r w:rsidR="00876B6B">
          <w:rPr>
            <w:noProof/>
            <w:webHidden/>
          </w:rPr>
        </w:r>
        <w:r w:rsidR="00876B6B">
          <w:rPr>
            <w:noProof/>
            <w:webHidden/>
          </w:rPr>
          <w:fldChar w:fldCharType="separate"/>
        </w:r>
        <w:r w:rsidR="00CA5397">
          <w:rPr>
            <w:noProof/>
            <w:webHidden/>
          </w:rPr>
          <w:t>26</w:t>
        </w:r>
        <w:r w:rsidR="00876B6B">
          <w:rPr>
            <w:noProof/>
            <w:webHidden/>
          </w:rPr>
          <w:fldChar w:fldCharType="end"/>
        </w:r>
      </w:hyperlink>
    </w:p>
    <w:p w:rsidR="00876B6B" w:rsidRDefault="00DE523A">
      <w:pPr>
        <w:pStyle w:val="Obsah2"/>
        <w:tabs>
          <w:tab w:val="left" w:pos="880"/>
          <w:tab w:val="right" w:leader="dot" w:pos="12996"/>
        </w:tabs>
        <w:rPr>
          <w:rFonts w:asciiTheme="minorHAnsi" w:eastAsiaTheme="minorEastAsia" w:hAnsiTheme="minorHAnsi" w:cstheme="minorBidi"/>
          <w:noProof/>
          <w:sz w:val="22"/>
          <w:szCs w:val="22"/>
        </w:rPr>
      </w:pPr>
      <w:hyperlink w:anchor="_Toc395524640" w:history="1">
        <w:r w:rsidR="00876B6B" w:rsidRPr="00F8775D">
          <w:rPr>
            <w:rStyle w:val="Hypertextovprepojenie"/>
            <w:noProof/>
          </w:rPr>
          <w:t>5.1</w:t>
        </w:r>
        <w:r w:rsidR="00876B6B">
          <w:rPr>
            <w:rFonts w:asciiTheme="minorHAnsi" w:eastAsiaTheme="minorEastAsia" w:hAnsiTheme="minorHAnsi" w:cstheme="minorBidi"/>
            <w:noProof/>
            <w:sz w:val="22"/>
            <w:szCs w:val="22"/>
          </w:rPr>
          <w:tab/>
        </w:r>
        <w:r w:rsidR="00876B6B" w:rsidRPr="00F8775D">
          <w:rPr>
            <w:rStyle w:val="Hypertextovprepojenie"/>
            <w:noProof/>
          </w:rPr>
          <w:t>Vzdelávacia oblasť Jazyk a komunikácia</w:t>
        </w:r>
        <w:r w:rsidR="00876B6B">
          <w:rPr>
            <w:noProof/>
            <w:webHidden/>
          </w:rPr>
          <w:tab/>
        </w:r>
        <w:r w:rsidR="00876B6B">
          <w:rPr>
            <w:noProof/>
            <w:webHidden/>
          </w:rPr>
          <w:fldChar w:fldCharType="begin"/>
        </w:r>
        <w:r w:rsidR="00876B6B">
          <w:rPr>
            <w:noProof/>
            <w:webHidden/>
          </w:rPr>
          <w:instrText xml:space="preserve"> PAGEREF _Toc395524640 \h </w:instrText>
        </w:r>
        <w:r w:rsidR="00876B6B">
          <w:rPr>
            <w:noProof/>
            <w:webHidden/>
          </w:rPr>
        </w:r>
        <w:r w:rsidR="00876B6B">
          <w:rPr>
            <w:noProof/>
            <w:webHidden/>
          </w:rPr>
          <w:fldChar w:fldCharType="separate"/>
        </w:r>
        <w:r w:rsidR="00CA5397">
          <w:rPr>
            <w:noProof/>
            <w:webHidden/>
          </w:rPr>
          <w:t>28</w:t>
        </w:r>
        <w:r w:rsidR="00876B6B">
          <w:rPr>
            <w:noProof/>
            <w:webHidden/>
          </w:rPr>
          <w:fldChar w:fldCharType="end"/>
        </w:r>
      </w:hyperlink>
    </w:p>
    <w:p w:rsidR="00876B6B" w:rsidRDefault="00DE523A">
      <w:pPr>
        <w:pStyle w:val="Obsah2"/>
        <w:tabs>
          <w:tab w:val="left" w:pos="880"/>
          <w:tab w:val="right" w:leader="dot" w:pos="12996"/>
        </w:tabs>
        <w:rPr>
          <w:rFonts w:asciiTheme="minorHAnsi" w:eastAsiaTheme="minorEastAsia" w:hAnsiTheme="minorHAnsi" w:cstheme="minorBidi"/>
          <w:noProof/>
          <w:sz w:val="22"/>
          <w:szCs w:val="22"/>
        </w:rPr>
      </w:pPr>
      <w:hyperlink w:anchor="_Toc395524641" w:history="1">
        <w:r w:rsidR="00876B6B" w:rsidRPr="00F8775D">
          <w:rPr>
            <w:rStyle w:val="Hypertextovprepojenie"/>
            <w:noProof/>
          </w:rPr>
          <w:t>5.2</w:t>
        </w:r>
        <w:r w:rsidR="00876B6B">
          <w:rPr>
            <w:rFonts w:asciiTheme="minorHAnsi" w:eastAsiaTheme="minorEastAsia" w:hAnsiTheme="minorHAnsi" w:cstheme="minorBidi"/>
            <w:noProof/>
            <w:sz w:val="22"/>
            <w:szCs w:val="22"/>
          </w:rPr>
          <w:tab/>
        </w:r>
        <w:r w:rsidR="00876B6B" w:rsidRPr="00F8775D">
          <w:rPr>
            <w:rStyle w:val="Hypertextovprepojenie"/>
            <w:noProof/>
          </w:rPr>
          <w:t>Vzdelávacia oblasť Matematika a práca s informáciami</w:t>
        </w:r>
        <w:r w:rsidR="00876B6B">
          <w:rPr>
            <w:noProof/>
            <w:webHidden/>
          </w:rPr>
          <w:tab/>
        </w:r>
        <w:r w:rsidR="00876B6B">
          <w:rPr>
            <w:noProof/>
            <w:webHidden/>
          </w:rPr>
          <w:fldChar w:fldCharType="begin"/>
        </w:r>
        <w:r w:rsidR="00876B6B">
          <w:rPr>
            <w:noProof/>
            <w:webHidden/>
          </w:rPr>
          <w:instrText xml:space="preserve"> PAGEREF _Toc395524641 \h </w:instrText>
        </w:r>
        <w:r w:rsidR="00876B6B">
          <w:rPr>
            <w:noProof/>
            <w:webHidden/>
          </w:rPr>
        </w:r>
        <w:r w:rsidR="00876B6B">
          <w:rPr>
            <w:noProof/>
            <w:webHidden/>
          </w:rPr>
          <w:fldChar w:fldCharType="separate"/>
        </w:r>
        <w:r w:rsidR="00CA5397">
          <w:rPr>
            <w:noProof/>
            <w:webHidden/>
          </w:rPr>
          <w:t>48</w:t>
        </w:r>
        <w:r w:rsidR="00876B6B">
          <w:rPr>
            <w:noProof/>
            <w:webHidden/>
          </w:rPr>
          <w:fldChar w:fldCharType="end"/>
        </w:r>
      </w:hyperlink>
    </w:p>
    <w:p w:rsidR="00876B6B" w:rsidRDefault="00DE523A">
      <w:pPr>
        <w:pStyle w:val="Obsah2"/>
        <w:tabs>
          <w:tab w:val="left" w:pos="880"/>
          <w:tab w:val="right" w:leader="dot" w:pos="12996"/>
        </w:tabs>
        <w:rPr>
          <w:rFonts w:asciiTheme="minorHAnsi" w:eastAsiaTheme="minorEastAsia" w:hAnsiTheme="minorHAnsi" w:cstheme="minorBidi"/>
          <w:noProof/>
          <w:sz w:val="22"/>
          <w:szCs w:val="22"/>
        </w:rPr>
      </w:pPr>
      <w:hyperlink w:anchor="_Toc395524642" w:history="1">
        <w:r w:rsidR="00876B6B" w:rsidRPr="00F8775D">
          <w:rPr>
            <w:rStyle w:val="Hypertextovprepojenie"/>
            <w:noProof/>
          </w:rPr>
          <w:t>5.3</w:t>
        </w:r>
        <w:r w:rsidR="00876B6B">
          <w:rPr>
            <w:rFonts w:asciiTheme="minorHAnsi" w:eastAsiaTheme="minorEastAsia" w:hAnsiTheme="minorHAnsi" w:cstheme="minorBidi"/>
            <w:noProof/>
            <w:sz w:val="22"/>
            <w:szCs w:val="22"/>
          </w:rPr>
          <w:tab/>
        </w:r>
        <w:r w:rsidR="00876B6B" w:rsidRPr="00F8775D">
          <w:rPr>
            <w:rStyle w:val="Hypertextovprepojenie"/>
            <w:noProof/>
          </w:rPr>
          <w:t>Vzdelávacia oblasť Človek a príroda</w:t>
        </w:r>
        <w:r w:rsidR="00876B6B">
          <w:rPr>
            <w:noProof/>
            <w:webHidden/>
          </w:rPr>
          <w:tab/>
        </w:r>
        <w:r w:rsidR="00876B6B">
          <w:rPr>
            <w:noProof/>
            <w:webHidden/>
          </w:rPr>
          <w:fldChar w:fldCharType="begin"/>
        </w:r>
        <w:r w:rsidR="00876B6B">
          <w:rPr>
            <w:noProof/>
            <w:webHidden/>
          </w:rPr>
          <w:instrText xml:space="preserve"> PAGEREF _Toc395524642 \h </w:instrText>
        </w:r>
        <w:r w:rsidR="00876B6B">
          <w:rPr>
            <w:noProof/>
            <w:webHidden/>
          </w:rPr>
        </w:r>
        <w:r w:rsidR="00876B6B">
          <w:rPr>
            <w:noProof/>
            <w:webHidden/>
          </w:rPr>
          <w:fldChar w:fldCharType="separate"/>
        </w:r>
        <w:r w:rsidR="00CA5397">
          <w:rPr>
            <w:noProof/>
            <w:webHidden/>
          </w:rPr>
          <w:t>63</w:t>
        </w:r>
        <w:r w:rsidR="00876B6B">
          <w:rPr>
            <w:noProof/>
            <w:webHidden/>
          </w:rPr>
          <w:fldChar w:fldCharType="end"/>
        </w:r>
      </w:hyperlink>
    </w:p>
    <w:p w:rsidR="00876B6B" w:rsidRDefault="00876B6B">
      <w:pPr>
        <w:pStyle w:val="Obsah2"/>
        <w:tabs>
          <w:tab w:val="left" w:pos="880"/>
          <w:tab w:val="right" w:leader="dot" w:pos="12996"/>
        </w:tabs>
        <w:rPr>
          <w:rFonts w:asciiTheme="minorHAnsi" w:eastAsiaTheme="minorEastAsia" w:hAnsiTheme="minorHAnsi" w:cstheme="minorBidi"/>
          <w:noProof/>
          <w:sz w:val="22"/>
          <w:szCs w:val="22"/>
        </w:rPr>
      </w:pPr>
      <w:r>
        <w:rPr>
          <w:noProof/>
          <w:color w:val="0000FF" w:themeColor="hyperlink"/>
          <w:u w:val="single"/>
        </w:rPr>
        <mc:AlternateContent>
          <mc:Choice Requires="wps">
            <w:drawing>
              <wp:anchor distT="0" distB="0" distL="114300" distR="114300" simplePos="0" relativeHeight="251667456" behindDoc="0" locked="0" layoutInCell="1" allowOverlap="1">
                <wp:simplePos x="0" y="0"/>
                <wp:positionH relativeFrom="column">
                  <wp:posOffset>8015605</wp:posOffset>
                </wp:positionH>
                <wp:positionV relativeFrom="paragraph">
                  <wp:posOffset>1283335</wp:posOffset>
                </wp:positionV>
                <wp:extent cx="409575" cy="361950"/>
                <wp:effectExtent l="0" t="0" r="28575" b="19050"/>
                <wp:wrapNone/>
                <wp:docPr id="6" name="Ovál 6"/>
                <wp:cNvGraphicFramePr/>
                <a:graphic xmlns:a="http://schemas.openxmlformats.org/drawingml/2006/main">
                  <a:graphicData uri="http://schemas.microsoft.com/office/word/2010/wordprocessingShape">
                    <wps:wsp>
                      <wps:cNvSpPr/>
                      <wps:spPr>
                        <a:xfrm>
                          <a:off x="0" y="0"/>
                          <a:ext cx="409575" cy="36195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6" o:spid="_x0000_s1026" style="position:absolute;margin-left:631.15pt;margin-top:101.05pt;width:32.2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" fillcolor="white [3212]" strokecolor="white [3212]" strokeweight="2pt"/>
            </w:pict>
          </mc:Fallback>
        </mc:AlternateContent>
      </w:r>
      <w:hyperlink w:anchor="_Toc395524643" w:history="1">
        <w:r w:rsidRPr="00F8775D">
          <w:rPr>
            <w:rStyle w:val="Hypertextovprepojenie"/>
            <w:noProof/>
          </w:rPr>
          <w:t>5.4</w:t>
        </w:r>
        <w:r>
          <w:rPr>
            <w:rFonts w:asciiTheme="minorHAnsi" w:eastAsiaTheme="minorEastAsia" w:hAnsiTheme="minorHAnsi" w:cstheme="minorBidi"/>
            <w:noProof/>
            <w:sz w:val="22"/>
            <w:szCs w:val="22"/>
          </w:rPr>
          <w:tab/>
        </w:r>
        <w:r w:rsidRPr="00F8775D">
          <w:rPr>
            <w:rStyle w:val="Hypertextovprepojenie"/>
            <w:noProof/>
          </w:rPr>
          <w:t>Vzdelávacia oblasť Človek a spoločnosť</w:t>
        </w:r>
        <w:r>
          <w:rPr>
            <w:noProof/>
            <w:webHidden/>
          </w:rPr>
          <w:tab/>
        </w:r>
        <w:r>
          <w:rPr>
            <w:noProof/>
            <w:webHidden/>
          </w:rPr>
          <w:fldChar w:fldCharType="begin"/>
        </w:r>
        <w:r>
          <w:rPr>
            <w:noProof/>
            <w:webHidden/>
          </w:rPr>
          <w:instrText xml:space="preserve"> PAGEREF _Toc395524643 \h </w:instrText>
        </w:r>
        <w:r>
          <w:rPr>
            <w:noProof/>
            <w:webHidden/>
          </w:rPr>
        </w:r>
        <w:r>
          <w:rPr>
            <w:noProof/>
            <w:webHidden/>
          </w:rPr>
          <w:fldChar w:fldCharType="separate"/>
        </w:r>
        <w:r w:rsidR="00CA5397">
          <w:rPr>
            <w:noProof/>
            <w:webHidden/>
          </w:rPr>
          <w:t>77</w:t>
        </w:r>
        <w:r>
          <w:rPr>
            <w:noProof/>
            <w:webHidden/>
          </w:rPr>
          <w:fldChar w:fldCharType="end"/>
        </w:r>
      </w:hyperlink>
    </w:p>
    <w:p w:rsidR="00876B6B" w:rsidRDefault="00DE523A">
      <w:pPr>
        <w:pStyle w:val="Obsah2"/>
        <w:tabs>
          <w:tab w:val="left" w:pos="880"/>
          <w:tab w:val="right" w:leader="dot" w:pos="12996"/>
        </w:tabs>
        <w:rPr>
          <w:rFonts w:asciiTheme="minorHAnsi" w:eastAsiaTheme="minorEastAsia" w:hAnsiTheme="minorHAnsi" w:cstheme="minorBidi"/>
          <w:noProof/>
          <w:sz w:val="22"/>
          <w:szCs w:val="22"/>
        </w:rPr>
      </w:pPr>
      <w:hyperlink w:anchor="_Toc395524644" w:history="1">
        <w:r w:rsidR="00876B6B" w:rsidRPr="00F8775D">
          <w:rPr>
            <w:rStyle w:val="Hypertextovprepojenie"/>
            <w:noProof/>
          </w:rPr>
          <w:t>5.5</w:t>
        </w:r>
        <w:r w:rsidR="00876B6B">
          <w:rPr>
            <w:rFonts w:asciiTheme="minorHAnsi" w:eastAsiaTheme="minorEastAsia" w:hAnsiTheme="minorHAnsi" w:cstheme="minorBidi"/>
            <w:noProof/>
            <w:sz w:val="22"/>
            <w:szCs w:val="22"/>
          </w:rPr>
          <w:tab/>
        </w:r>
        <w:r w:rsidR="00876B6B" w:rsidRPr="00F8775D">
          <w:rPr>
            <w:rStyle w:val="Hypertextovprepojenie"/>
            <w:noProof/>
          </w:rPr>
          <w:t>Vzdelávacia oblasť Človek a svet práce</w:t>
        </w:r>
        <w:r w:rsidR="00876B6B">
          <w:rPr>
            <w:noProof/>
            <w:webHidden/>
          </w:rPr>
          <w:tab/>
        </w:r>
        <w:r w:rsidR="00876B6B">
          <w:rPr>
            <w:noProof/>
            <w:webHidden/>
          </w:rPr>
          <w:fldChar w:fldCharType="begin"/>
        </w:r>
        <w:r w:rsidR="00876B6B">
          <w:rPr>
            <w:noProof/>
            <w:webHidden/>
          </w:rPr>
          <w:instrText xml:space="preserve"> PAGEREF _Toc395524644 \h </w:instrText>
        </w:r>
        <w:r w:rsidR="00876B6B">
          <w:rPr>
            <w:noProof/>
            <w:webHidden/>
          </w:rPr>
        </w:r>
        <w:r w:rsidR="00876B6B">
          <w:rPr>
            <w:noProof/>
            <w:webHidden/>
          </w:rPr>
          <w:fldChar w:fldCharType="separate"/>
        </w:r>
        <w:r w:rsidR="00CA5397">
          <w:rPr>
            <w:noProof/>
            <w:webHidden/>
          </w:rPr>
          <w:t>98</w:t>
        </w:r>
        <w:r w:rsidR="00876B6B">
          <w:rPr>
            <w:noProof/>
            <w:webHidden/>
          </w:rPr>
          <w:fldChar w:fldCharType="end"/>
        </w:r>
      </w:hyperlink>
    </w:p>
    <w:p w:rsidR="00876B6B" w:rsidRDefault="00DE523A">
      <w:pPr>
        <w:pStyle w:val="Obsah2"/>
        <w:tabs>
          <w:tab w:val="left" w:pos="880"/>
          <w:tab w:val="right" w:leader="dot" w:pos="12996"/>
        </w:tabs>
        <w:rPr>
          <w:rFonts w:asciiTheme="minorHAnsi" w:eastAsiaTheme="minorEastAsia" w:hAnsiTheme="minorHAnsi" w:cstheme="minorBidi"/>
          <w:noProof/>
          <w:sz w:val="22"/>
          <w:szCs w:val="22"/>
        </w:rPr>
      </w:pPr>
      <w:hyperlink w:anchor="_Toc395524645" w:history="1">
        <w:r w:rsidR="00876B6B" w:rsidRPr="00F8775D">
          <w:rPr>
            <w:rStyle w:val="Hypertextovprepojenie"/>
            <w:noProof/>
          </w:rPr>
          <w:t>5.6</w:t>
        </w:r>
        <w:r w:rsidR="00876B6B">
          <w:rPr>
            <w:rFonts w:asciiTheme="minorHAnsi" w:eastAsiaTheme="minorEastAsia" w:hAnsiTheme="minorHAnsi" w:cstheme="minorBidi"/>
            <w:noProof/>
            <w:sz w:val="22"/>
            <w:szCs w:val="22"/>
          </w:rPr>
          <w:tab/>
        </w:r>
        <w:r w:rsidR="00876B6B" w:rsidRPr="00F8775D">
          <w:rPr>
            <w:rStyle w:val="Hypertextovprepojenie"/>
            <w:noProof/>
          </w:rPr>
          <w:t>Vzdelávacia oblasť Umenie a kultúra – hudobná a výtvarná výchova</w:t>
        </w:r>
        <w:r w:rsidR="00876B6B">
          <w:rPr>
            <w:noProof/>
            <w:webHidden/>
          </w:rPr>
          <w:tab/>
        </w:r>
        <w:r w:rsidR="00876B6B">
          <w:rPr>
            <w:noProof/>
            <w:webHidden/>
          </w:rPr>
          <w:fldChar w:fldCharType="begin"/>
        </w:r>
        <w:r w:rsidR="00876B6B">
          <w:rPr>
            <w:noProof/>
            <w:webHidden/>
          </w:rPr>
          <w:instrText xml:space="preserve"> PAGEREF _Toc395524645 \h </w:instrText>
        </w:r>
        <w:r w:rsidR="00876B6B">
          <w:rPr>
            <w:noProof/>
            <w:webHidden/>
          </w:rPr>
        </w:r>
        <w:r w:rsidR="00876B6B">
          <w:rPr>
            <w:noProof/>
            <w:webHidden/>
          </w:rPr>
          <w:fldChar w:fldCharType="separate"/>
        </w:r>
        <w:r w:rsidR="00CA5397">
          <w:rPr>
            <w:noProof/>
            <w:webHidden/>
          </w:rPr>
          <w:t>107</w:t>
        </w:r>
        <w:r w:rsidR="00876B6B">
          <w:rPr>
            <w:noProof/>
            <w:webHidden/>
          </w:rPr>
          <w:fldChar w:fldCharType="end"/>
        </w:r>
      </w:hyperlink>
    </w:p>
    <w:p w:rsidR="00876B6B" w:rsidRDefault="00DE523A">
      <w:pPr>
        <w:pStyle w:val="Obsah3"/>
        <w:tabs>
          <w:tab w:val="left" w:pos="1320"/>
          <w:tab w:val="right" w:leader="dot" w:pos="12996"/>
        </w:tabs>
        <w:rPr>
          <w:rFonts w:asciiTheme="minorHAnsi" w:eastAsiaTheme="minorEastAsia" w:hAnsiTheme="minorHAnsi" w:cstheme="minorBidi"/>
          <w:noProof/>
          <w:sz w:val="22"/>
          <w:szCs w:val="22"/>
        </w:rPr>
      </w:pPr>
      <w:hyperlink w:anchor="_Toc395524646" w:history="1">
        <w:r w:rsidR="00876B6B" w:rsidRPr="00F8775D">
          <w:rPr>
            <w:rStyle w:val="Hypertextovprepojenie"/>
            <w:i/>
            <w:noProof/>
          </w:rPr>
          <w:t>5.6.1</w:t>
        </w:r>
        <w:r w:rsidR="00876B6B">
          <w:rPr>
            <w:rFonts w:asciiTheme="minorHAnsi" w:eastAsiaTheme="minorEastAsia" w:hAnsiTheme="minorHAnsi" w:cstheme="minorBidi"/>
            <w:noProof/>
            <w:sz w:val="22"/>
            <w:szCs w:val="22"/>
          </w:rPr>
          <w:tab/>
        </w:r>
        <w:r w:rsidR="00876B6B" w:rsidRPr="00F8775D">
          <w:rPr>
            <w:rStyle w:val="Hypertextovprepojenie"/>
            <w:i/>
            <w:noProof/>
          </w:rPr>
          <w:t>Hudobná výchova</w:t>
        </w:r>
        <w:r w:rsidR="00876B6B">
          <w:rPr>
            <w:noProof/>
            <w:webHidden/>
          </w:rPr>
          <w:tab/>
        </w:r>
        <w:r w:rsidR="00876B6B">
          <w:rPr>
            <w:noProof/>
            <w:webHidden/>
          </w:rPr>
          <w:fldChar w:fldCharType="begin"/>
        </w:r>
        <w:r w:rsidR="00876B6B">
          <w:rPr>
            <w:noProof/>
            <w:webHidden/>
          </w:rPr>
          <w:instrText xml:space="preserve"> PAGEREF _Toc395524646 \h </w:instrText>
        </w:r>
        <w:r w:rsidR="00876B6B">
          <w:rPr>
            <w:noProof/>
            <w:webHidden/>
          </w:rPr>
        </w:r>
        <w:r w:rsidR="00876B6B">
          <w:rPr>
            <w:noProof/>
            <w:webHidden/>
          </w:rPr>
          <w:fldChar w:fldCharType="separate"/>
        </w:r>
        <w:r w:rsidR="00CA5397">
          <w:rPr>
            <w:noProof/>
            <w:webHidden/>
          </w:rPr>
          <w:t>107</w:t>
        </w:r>
        <w:r w:rsidR="00876B6B">
          <w:rPr>
            <w:noProof/>
            <w:webHidden/>
          </w:rPr>
          <w:fldChar w:fldCharType="end"/>
        </w:r>
      </w:hyperlink>
    </w:p>
    <w:p w:rsidR="00876B6B" w:rsidRDefault="00DE523A">
      <w:pPr>
        <w:pStyle w:val="Obsah3"/>
        <w:tabs>
          <w:tab w:val="left" w:pos="1320"/>
          <w:tab w:val="right" w:leader="dot" w:pos="12996"/>
        </w:tabs>
        <w:rPr>
          <w:rFonts w:asciiTheme="minorHAnsi" w:eastAsiaTheme="minorEastAsia" w:hAnsiTheme="minorHAnsi" w:cstheme="minorBidi"/>
          <w:noProof/>
          <w:sz w:val="22"/>
          <w:szCs w:val="22"/>
        </w:rPr>
      </w:pPr>
      <w:hyperlink w:anchor="_Toc395524647" w:history="1">
        <w:r w:rsidR="00876B6B" w:rsidRPr="00F8775D">
          <w:rPr>
            <w:rStyle w:val="Hypertextovprepojenie"/>
            <w:noProof/>
          </w:rPr>
          <w:t>5.6.2</w:t>
        </w:r>
        <w:r w:rsidR="00876B6B">
          <w:rPr>
            <w:rFonts w:asciiTheme="minorHAnsi" w:eastAsiaTheme="minorEastAsia" w:hAnsiTheme="minorHAnsi" w:cstheme="minorBidi"/>
            <w:noProof/>
            <w:sz w:val="22"/>
            <w:szCs w:val="22"/>
          </w:rPr>
          <w:tab/>
        </w:r>
        <w:r w:rsidR="00876B6B" w:rsidRPr="00F8775D">
          <w:rPr>
            <w:rStyle w:val="Hypertextovprepojenie"/>
            <w:noProof/>
          </w:rPr>
          <w:t>Výtvarná výchova</w:t>
        </w:r>
        <w:r w:rsidR="00876B6B">
          <w:rPr>
            <w:noProof/>
            <w:webHidden/>
          </w:rPr>
          <w:tab/>
        </w:r>
        <w:r w:rsidR="00876B6B">
          <w:rPr>
            <w:noProof/>
            <w:webHidden/>
          </w:rPr>
          <w:fldChar w:fldCharType="begin"/>
        </w:r>
        <w:r w:rsidR="00876B6B">
          <w:rPr>
            <w:noProof/>
            <w:webHidden/>
          </w:rPr>
          <w:instrText xml:space="preserve"> PAGEREF _Toc395524647 \h </w:instrText>
        </w:r>
        <w:r w:rsidR="00876B6B">
          <w:rPr>
            <w:noProof/>
            <w:webHidden/>
          </w:rPr>
        </w:r>
        <w:r w:rsidR="00876B6B">
          <w:rPr>
            <w:noProof/>
            <w:webHidden/>
          </w:rPr>
          <w:fldChar w:fldCharType="separate"/>
        </w:r>
        <w:r w:rsidR="00CA5397">
          <w:rPr>
            <w:noProof/>
            <w:webHidden/>
          </w:rPr>
          <w:t>113</w:t>
        </w:r>
        <w:r w:rsidR="00876B6B">
          <w:rPr>
            <w:noProof/>
            <w:webHidden/>
          </w:rPr>
          <w:fldChar w:fldCharType="end"/>
        </w:r>
      </w:hyperlink>
    </w:p>
    <w:p w:rsidR="00876B6B" w:rsidRDefault="00DE523A">
      <w:pPr>
        <w:pStyle w:val="Obsah2"/>
        <w:tabs>
          <w:tab w:val="left" w:pos="880"/>
          <w:tab w:val="right" w:leader="dot" w:pos="12996"/>
        </w:tabs>
        <w:rPr>
          <w:rFonts w:asciiTheme="minorHAnsi" w:eastAsiaTheme="minorEastAsia" w:hAnsiTheme="minorHAnsi" w:cstheme="minorBidi"/>
          <w:noProof/>
          <w:sz w:val="22"/>
          <w:szCs w:val="22"/>
        </w:rPr>
      </w:pPr>
      <w:hyperlink w:anchor="_Toc395524648" w:history="1">
        <w:r w:rsidR="00876B6B" w:rsidRPr="00F8775D">
          <w:rPr>
            <w:rStyle w:val="Hypertextovprepojenie"/>
            <w:noProof/>
          </w:rPr>
          <w:t>5.7</w:t>
        </w:r>
        <w:r w:rsidR="00876B6B">
          <w:rPr>
            <w:rFonts w:asciiTheme="minorHAnsi" w:eastAsiaTheme="minorEastAsia" w:hAnsiTheme="minorHAnsi" w:cstheme="minorBidi"/>
            <w:noProof/>
            <w:sz w:val="22"/>
            <w:szCs w:val="22"/>
          </w:rPr>
          <w:tab/>
        </w:r>
        <w:r w:rsidR="00876B6B" w:rsidRPr="00F8775D">
          <w:rPr>
            <w:rStyle w:val="Hypertextovprepojenie"/>
            <w:noProof/>
          </w:rPr>
          <w:t>Vzdelávacia oblasť Zdravie a pohyb</w:t>
        </w:r>
        <w:r w:rsidR="00876B6B">
          <w:rPr>
            <w:noProof/>
            <w:webHidden/>
          </w:rPr>
          <w:tab/>
        </w:r>
        <w:r w:rsidR="00876B6B">
          <w:rPr>
            <w:noProof/>
            <w:webHidden/>
          </w:rPr>
          <w:fldChar w:fldCharType="begin"/>
        </w:r>
        <w:r w:rsidR="00876B6B">
          <w:rPr>
            <w:noProof/>
            <w:webHidden/>
          </w:rPr>
          <w:instrText xml:space="preserve"> PAGEREF _Toc395524648 \h </w:instrText>
        </w:r>
        <w:r w:rsidR="00876B6B">
          <w:rPr>
            <w:noProof/>
            <w:webHidden/>
          </w:rPr>
        </w:r>
        <w:r w:rsidR="00876B6B">
          <w:rPr>
            <w:noProof/>
            <w:webHidden/>
          </w:rPr>
          <w:fldChar w:fldCharType="separate"/>
        </w:r>
        <w:r w:rsidR="00CA5397">
          <w:rPr>
            <w:noProof/>
            <w:webHidden/>
          </w:rPr>
          <w:t>121</w:t>
        </w:r>
        <w:r w:rsidR="00876B6B">
          <w:rPr>
            <w:noProof/>
            <w:webHidden/>
          </w:rPr>
          <w:fldChar w:fldCharType="end"/>
        </w:r>
      </w:hyperlink>
    </w:p>
    <w:p w:rsidR="00876B6B" w:rsidRDefault="00DE523A">
      <w:pPr>
        <w:pStyle w:val="Obsah1"/>
        <w:rPr>
          <w:rFonts w:asciiTheme="minorHAnsi" w:eastAsiaTheme="minorEastAsia" w:hAnsiTheme="minorHAnsi" w:cstheme="minorBidi"/>
          <w:noProof/>
          <w:sz w:val="22"/>
          <w:szCs w:val="22"/>
        </w:rPr>
      </w:pPr>
      <w:hyperlink w:anchor="_Toc395524649" w:history="1">
        <w:r w:rsidR="00876B6B" w:rsidRPr="00F8775D">
          <w:rPr>
            <w:rStyle w:val="Hypertextovprepojenie"/>
            <w:noProof/>
          </w:rPr>
          <w:t>6</w:t>
        </w:r>
        <w:r w:rsidR="00876B6B">
          <w:rPr>
            <w:rFonts w:asciiTheme="minorHAnsi" w:eastAsiaTheme="minorEastAsia" w:hAnsiTheme="minorHAnsi" w:cstheme="minorBidi"/>
            <w:noProof/>
            <w:sz w:val="22"/>
            <w:szCs w:val="22"/>
          </w:rPr>
          <w:tab/>
        </w:r>
        <w:r w:rsidR="00876B6B" w:rsidRPr="00F8775D">
          <w:rPr>
            <w:rStyle w:val="Hypertextovprepojenie"/>
            <w:noProof/>
          </w:rPr>
          <w:t>ORGANIZAČNÉ PODMIENKY VZDELÁVANIA V MATERSKÝCH ŠKOLÁCH</w:t>
        </w:r>
        <w:r w:rsidR="00876B6B">
          <w:rPr>
            <w:noProof/>
            <w:webHidden/>
          </w:rPr>
          <w:tab/>
        </w:r>
        <w:r w:rsidR="00876B6B">
          <w:rPr>
            <w:noProof/>
            <w:webHidden/>
          </w:rPr>
          <w:fldChar w:fldCharType="begin"/>
        </w:r>
        <w:r w:rsidR="00876B6B">
          <w:rPr>
            <w:noProof/>
            <w:webHidden/>
          </w:rPr>
          <w:instrText xml:space="preserve"> PAGEREF _Toc395524649 \h </w:instrText>
        </w:r>
        <w:r w:rsidR="00876B6B">
          <w:rPr>
            <w:noProof/>
            <w:webHidden/>
          </w:rPr>
        </w:r>
        <w:r w:rsidR="00876B6B">
          <w:rPr>
            <w:noProof/>
            <w:webHidden/>
          </w:rPr>
          <w:fldChar w:fldCharType="separate"/>
        </w:r>
        <w:r w:rsidR="00CA5397">
          <w:rPr>
            <w:noProof/>
            <w:webHidden/>
          </w:rPr>
          <w:t>130</w:t>
        </w:r>
        <w:r w:rsidR="00876B6B">
          <w:rPr>
            <w:noProof/>
            <w:webHidden/>
          </w:rPr>
          <w:fldChar w:fldCharType="end"/>
        </w:r>
      </w:hyperlink>
    </w:p>
    <w:p w:rsidR="00876B6B" w:rsidRDefault="00DE523A">
      <w:pPr>
        <w:pStyle w:val="Obsah1"/>
        <w:rPr>
          <w:rFonts w:asciiTheme="minorHAnsi" w:eastAsiaTheme="minorEastAsia" w:hAnsiTheme="minorHAnsi" w:cstheme="minorBidi"/>
          <w:noProof/>
          <w:sz w:val="22"/>
          <w:szCs w:val="22"/>
        </w:rPr>
      </w:pPr>
      <w:hyperlink w:anchor="_Toc395524650" w:history="1">
        <w:r w:rsidR="00876B6B" w:rsidRPr="00F8775D">
          <w:rPr>
            <w:rStyle w:val="Hypertextovprepojenie"/>
            <w:noProof/>
          </w:rPr>
          <w:t>7</w:t>
        </w:r>
        <w:r w:rsidR="00876B6B">
          <w:rPr>
            <w:rFonts w:asciiTheme="minorHAnsi" w:eastAsiaTheme="minorEastAsia" w:hAnsiTheme="minorHAnsi" w:cstheme="minorBidi"/>
            <w:noProof/>
            <w:sz w:val="22"/>
            <w:szCs w:val="22"/>
          </w:rPr>
          <w:tab/>
        </w:r>
        <w:r w:rsidR="00876B6B" w:rsidRPr="00F8775D">
          <w:rPr>
            <w:rStyle w:val="Hypertextovprepojenie"/>
            <w:noProof/>
          </w:rPr>
          <w:t>PERSONÁLNE ZABEZPEČENIE PREDPRIMÁRNEHO VZDELÁVANIA V MATERSKÝCH ŠKOLÁCH</w:t>
        </w:r>
        <w:r w:rsidR="00876B6B">
          <w:rPr>
            <w:noProof/>
            <w:webHidden/>
          </w:rPr>
          <w:tab/>
        </w:r>
        <w:r w:rsidR="00876B6B">
          <w:rPr>
            <w:noProof/>
            <w:webHidden/>
          </w:rPr>
          <w:fldChar w:fldCharType="begin"/>
        </w:r>
        <w:r w:rsidR="00876B6B">
          <w:rPr>
            <w:noProof/>
            <w:webHidden/>
          </w:rPr>
          <w:instrText xml:space="preserve"> PAGEREF _Toc395524650 \h </w:instrText>
        </w:r>
        <w:r w:rsidR="00876B6B">
          <w:rPr>
            <w:noProof/>
            <w:webHidden/>
          </w:rPr>
        </w:r>
        <w:r w:rsidR="00876B6B">
          <w:rPr>
            <w:noProof/>
            <w:webHidden/>
          </w:rPr>
          <w:fldChar w:fldCharType="separate"/>
        </w:r>
        <w:r w:rsidR="00CA5397">
          <w:rPr>
            <w:noProof/>
            <w:webHidden/>
          </w:rPr>
          <w:t>135</w:t>
        </w:r>
        <w:r w:rsidR="00876B6B">
          <w:rPr>
            <w:noProof/>
            <w:webHidden/>
          </w:rPr>
          <w:fldChar w:fldCharType="end"/>
        </w:r>
      </w:hyperlink>
    </w:p>
    <w:p w:rsidR="00876B6B" w:rsidRDefault="00DE523A">
      <w:pPr>
        <w:pStyle w:val="Obsah1"/>
        <w:rPr>
          <w:rFonts w:asciiTheme="minorHAnsi" w:eastAsiaTheme="minorEastAsia" w:hAnsiTheme="minorHAnsi" w:cstheme="minorBidi"/>
          <w:noProof/>
          <w:sz w:val="22"/>
          <w:szCs w:val="22"/>
        </w:rPr>
      </w:pPr>
      <w:hyperlink w:anchor="_Toc395524651" w:history="1">
        <w:r w:rsidR="00876B6B" w:rsidRPr="00F8775D">
          <w:rPr>
            <w:rStyle w:val="Hypertextovprepojenie"/>
            <w:caps/>
            <w:noProof/>
          </w:rPr>
          <w:t>8</w:t>
        </w:r>
        <w:r w:rsidR="00876B6B">
          <w:rPr>
            <w:rFonts w:asciiTheme="minorHAnsi" w:eastAsiaTheme="minorEastAsia" w:hAnsiTheme="minorHAnsi" w:cstheme="minorBidi"/>
            <w:noProof/>
            <w:sz w:val="22"/>
            <w:szCs w:val="22"/>
          </w:rPr>
          <w:tab/>
        </w:r>
        <w:r w:rsidR="00876B6B" w:rsidRPr="00F8775D">
          <w:rPr>
            <w:rStyle w:val="Hypertextovprepojenie"/>
            <w:caps/>
            <w:noProof/>
          </w:rPr>
          <w:t>Materiálno-technické a priestorové zabezpečenie predprimárneho vzdelávania</w:t>
        </w:r>
        <w:r w:rsidR="00876B6B">
          <w:rPr>
            <w:noProof/>
            <w:webHidden/>
          </w:rPr>
          <w:tab/>
        </w:r>
        <w:r w:rsidR="00876B6B">
          <w:rPr>
            <w:noProof/>
            <w:webHidden/>
          </w:rPr>
          <w:fldChar w:fldCharType="begin"/>
        </w:r>
        <w:r w:rsidR="00876B6B">
          <w:rPr>
            <w:noProof/>
            <w:webHidden/>
          </w:rPr>
          <w:instrText xml:space="preserve"> PAGEREF _Toc395524651 \h </w:instrText>
        </w:r>
        <w:r w:rsidR="00876B6B">
          <w:rPr>
            <w:noProof/>
            <w:webHidden/>
          </w:rPr>
        </w:r>
        <w:r w:rsidR="00876B6B">
          <w:rPr>
            <w:noProof/>
            <w:webHidden/>
          </w:rPr>
          <w:fldChar w:fldCharType="separate"/>
        </w:r>
        <w:r w:rsidR="00CA5397">
          <w:rPr>
            <w:noProof/>
            <w:webHidden/>
          </w:rPr>
          <w:t>136</w:t>
        </w:r>
        <w:r w:rsidR="00876B6B">
          <w:rPr>
            <w:noProof/>
            <w:webHidden/>
          </w:rPr>
          <w:fldChar w:fldCharType="end"/>
        </w:r>
      </w:hyperlink>
    </w:p>
    <w:p w:rsidR="00876B6B" w:rsidRDefault="00DE523A">
      <w:pPr>
        <w:pStyle w:val="Obsah1"/>
        <w:rPr>
          <w:rFonts w:asciiTheme="minorHAnsi" w:eastAsiaTheme="minorEastAsia" w:hAnsiTheme="minorHAnsi" w:cstheme="minorBidi"/>
          <w:noProof/>
          <w:sz w:val="22"/>
          <w:szCs w:val="22"/>
        </w:rPr>
      </w:pPr>
      <w:hyperlink w:anchor="_Toc395524652" w:history="1">
        <w:r w:rsidR="00876B6B" w:rsidRPr="00F8775D">
          <w:rPr>
            <w:rStyle w:val="Hypertextovprepojenie"/>
            <w:caps/>
            <w:noProof/>
          </w:rPr>
          <w:t>9</w:t>
        </w:r>
        <w:r w:rsidR="00876B6B">
          <w:rPr>
            <w:rFonts w:asciiTheme="minorHAnsi" w:eastAsiaTheme="minorEastAsia" w:hAnsiTheme="minorHAnsi" w:cstheme="minorBidi"/>
            <w:noProof/>
            <w:sz w:val="22"/>
            <w:szCs w:val="22"/>
          </w:rPr>
          <w:tab/>
        </w:r>
        <w:r w:rsidR="00876B6B" w:rsidRPr="00F8775D">
          <w:rPr>
            <w:rStyle w:val="Hypertextovprepojenie"/>
            <w:caps/>
            <w:noProof/>
          </w:rPr>
          <w:t>Podmienky na zaistenie bezpečnosti a ochrany zdravia pri výchove a vzdelávaní</w:t>
        </w:r>
        <w:r w:rsidR="00876B6B">
          <w:rPr>
            <w:noProof/>
            <w:webHidden/>
          </w:rPr>
          <w:tab/>
        </w:r>
        <w:r w:rsidR="00876B6B">
          <w:rPr>
            <w:noProof/>
            <w:webHidden/>
          </w:rPr>
          <w:fldChar w:fldCharType="begin"/>
        </w:r>
        <w:r w:rsidR="00876B6B">
          <w:rPr>
            <w:noProof/>
            <w:webHidden/>
          </w:rPr>
          <w:instrText xml:space="preserve"> PAGEREF _Toc395524652 \h </w:instrText>
        </w:r>
        <w:r w:rsidR="00876B6B">
          <w:rPr>
            <w:noProof/>
            <w:webHidden/>
          </w:rPr>
        </w:r>
        <w:r w:rsidR="00876B6B">
          <w:rPr>
            <w:noProof/>
            <w:webHidden/>
          </w:rPr>
          <w:fldChar w:fldCharType="separate"/>
        </w:r>
        <w:r w:rsidR="00CA5397">
          <w:rPr>
            <w:noProof/>
            <w:webHidden/>
          </w:rPr>
          <w:t>140</w:t>
        </w:r>
        <w:r w:rsidR="00876B6B">
          <w:rPr>
            <w:noProof/>
            <w:webHidden/>
          </w:rPr>
          <w:fldChar w:fldCharType="end"/>
        </w:r>
      </w:hyperlink>
    </w:p>
    <w:p w:rsidR="00876B6B" w:rsidRDefault="00DE523A">
      <w:pPr>
        <w:pStyle w:val="Obsah1"/>
        <w:rPr>
          <w:rFonts w:asciiTheme="minorHAnsi" w:eastAsiaTheme="minorEastAsia" w:hAnsiTheme="minorHAnsi" w:cstheme="minorBidi"/>
          <w:noProof/>
          <w:sz w:val="22"/>
          <w:szCs w:val="22"/>
        </w:rPr>
      </w:pPr>
      <w:hyperlink w:anchor="_Toc395524653" w:history="1">
        <w:r w:rsidR="00876B6B" w:rsidRPr="00F8775D">
          <w:rPr>
            <w:rStyle w:val="Hypertextovprepojenie"/>
            <w:noProof/>
          </w:rPr>
          <w:t>10</w:t>
        </w:r>
        <w:r w:rsidR="00876B6B">
          <w:rPr>
            <w:rFonts w:asciiTheme="minorHAnsi" w:eastAsiaTheme="minorEastAsia" w:hAnsiTheme="minorHAnsi" w:cstheme="minorBidi"/>
            <w:noProof/>
            <w:sz w:val="22"/>
            <w:szCs w:val="22"/>
          </w:rPr>
          <w:tab/>
        </w:r>
        <w:r w:rsidR="00876B6B" w:rsidRPr="00F8775D">
          <w:rPr>
            <w:rStyle w:val="Hypertextovprepojenie"/>
            <w:noProof/>
          </w:rPr>
          <w:t>VÝCHOVA A VZDELÁVANIE DETÍ SO ŠPECIÁLNYMI VÝCHOVNO-VZDELÁVACÍMI POTREBAMI A ZABEZPEČENIE PODMIENOK INKLUZÍVNEHO VZDELÁVANIA</w:t>
        </w:r>
        <w:r w:rsidR="00876B6B">
          <w:rPr>
            <w:noProof/>
            <w:webHidden/>
          </w:rPr>
          <w:tab/>
        </w:r>
        <w:r w:rsidR="00876B6B">
          <w:rPr>
            <w:noProof/>
            <w:webHidden/>
          </w:rPr>
          <w:fldChar w:fldCharType="begin"/>
        </w:r>
        <w:r w:rsidR="00876B6B">
          <w:rPr>
            <w:noProof/>
            <w:webHidden/>
          </w:rPr>
          <w:instrText xml:space="preserve"> PAGEREF _Toc395524653 \h </w:instrText>
        </w:r>
        <w:r w:rsidR="00876B6B">
          <w:rPr>
            <w:noProof/>
            <w:webHidden/>
          </w:rPr>
        </w:r>
        <w:r w:rsidR="00876B6B">
          <w:rPr>
            <w:noProof/>
            <w:webHidden/>
          </w:rPr>
          <w:fldChar w:fldCharType="separate"/>
        </w:r>
        <w:r w:rsidR="00CA5397">
          <w:rPr>
            <w:noProof/>
            <w:webHidden/>
          </w:rPr>
          <w:t>142</w:t>
        </w:r>
        <w:r w:rsidR="00876B6B">
          <w:rPr>
            <w:noProof/>
            <w:webHidden/>
          </w:rPr>
          <w:fldChar w:fldCharType="end"/>
        </w:r>
      </w:hyperlink>
    </w:p>
    <w:p w:rsidR="00876B6B" w:rsidRDefault="00DE523A">
      <w:pPr>
        <w:pStyle w:val="Obsah1"/>
        <w:rPr>
          <w:rFonts w:asciiTheme="minorHAnsi" w:eastAsiaTheme="minorEastAsia" w:hAnsiTheme="minorHAnsi" w:cstheme="minorBidi"/>
          <w:noProof/>
          <w:sz w:val="22"/>
          <w:szCs w:val="22"/>
        </w:rPr>
      </w:pPr>
      <w:hyperlink w:anchor="_Toc395524654" w:history="1">
        <w:r w:rsidR="00876B6B" w:rsidRPr="00F8775D">
          <w:rPr>
            <w:rStyle w:val="Hypertextovprepojenie"/>
            <w:noProof/>
          </w:rPr>
          <w:t>11</w:t>
        </w:r>
        <w:r w:rsidR="00876B6B">
          <w:rPr>
            <w:rFonts w:asciiTheme="minorHAnsi" w:eastAsiaTheme="minorEastAsia" w:hAnsiTheme="minorHAnsi" w:cstheme="minorBidi"/>
            <w:noProof/>
            <w:sz w:val="22"/>
            <w:szCs w:val="22"/>
          </w:rPr>
          <w:tab/>
        </w:r>
        <w:r w:rsidR="00876B6B" w:rsidRPr="00F8775D">
          <w:rPr>
            <w:rStyle w:val="Hypertextovprepojenie"/>
            <w:noProof/>
          </w:rPr>
          <w:t>ZÁSADY A PODMIENKY PRE VYPRACOVANIE ŠKOLSKÝCH VZDELÁVACÍCH PROGRAMOV</w:t>
        </w:r>
        <w:r w:rsidR="00876B6B">
          <w:rPr>
            <w:noProof/>
            <w:webHidden/>
          </w:rPr>
          <w:tab/>
        </w:r>
        <w:r w:rsidR="00876B6B">
          <w:rPr>
            <w:noProof/>
            <w:webHidden/>
          </w:rPr>
          <w:fldChar w:fldCharType="begin"/>
        </w:r>
        <w:r w:rsidR="00876B6B">
          <w:rPr>
            <w:noProof/>
            <w:webHidden/>
          </w:rPr>
          <w:instrText xml:space="preserve"> PAGEREF _Toc395524654 \h </w:instrText>
        </w:r>
        <w:r w:rsidR="00876B6B">
          <w:rPr>
            <w:noProof/>
            <w:webHidden/>
          </w:rPr>
        </w:r>
        <w:r w:rsidR="00876B6B">
          <w:rPr>
            <w:noProof/>
            <w:webHidden/>
          </w:rPr>
          <w:fldChar w:fldCharType="separate"/>
        </w:r>
        <w:r w:rsidR="00CA5397">
          <w:rPr>
            <w:noProof/>
            <w:webHidden/>
          </w:rPr>
          <w:t>146</w:t>
        </w:r>
        <w:r w:rsidR="00876B6B">
          <w:rPr>
            <w:noProof/>
            <w:webHidden/>
          </w:rPr>
          <w:fldChar w:fldCharType="end"/>
        </w:r>
      </w:hyperlink>
    </w:p>
    <w:p w:rsidR="005F0486" w:rsidRDefault="00876B6B" w:rsidP="00870FBD">
      <w:pPr>
        <w:spacing w:line="360" w:lineRule="auto"/>
      </w:pPr>
      <w:r>
        <w:fldChar w:fldCharType="end"/>
      </w:r>
    </w:p>
    <w:p w:rsidR="003B0F0A" w:rsidRDefault="003B0F0A" w:rsidP="00870FBD">
      <w:pPr>
        <w:spacing w:line="360" w:lineRule="auto"/>
      </w:pPr>
    </w:p>
    <w:p w:rsidR="003B0F0A" w:rsidRDefault="003B0F0A" w:rsidP="00870FBD">
      <w:pPr>
        <w:spacing w:line="360" w:lineRule="auto"/>
      </w:pPr>
    </w:p>
    <w:p w:rsidR="003B0F0A" w:rsidRDefault="003B0F0A" w:rsidP="00870FBD">
      <w:pPr>
        <w:spacing w:line="360" w:lineRule="auto"/>
      </w:pPr>
    </w:p>
    <w:p w:rsidR="00B33C84" w:rsidRDefault="00B33C84" w:rsidP="001E5688">
      <w:pPr>
        <w:pStyle w:val="Zoznamobrzkov"/>
        <w:tabs>
          <w:tab w:val="right" w:leader="dot" w:pos="12996"/>
        </w:tabs>
      </w:pPr>
    </w:p>
    <w:p w:rsidR="00B33C84" w:rsidRDefault="00B33C84" w:rsidP="001E5688">
      <w:pPr>
        <w:pStyle w:val="Zoznamobrzkov"/>
        <w:tabs>
          <w:tab w:val="right" w:leader="dot" w:pos="12996"/>
        </w:tabs>
      </w:pPr>
    </w:p>
    <w:p w:rsidR="00B33C84" w:rsidRDefault="00B33C84" w:rsidP="001E5688">
      <w:pPr>
        <w:pStyle w:val="Zoznamobrzkov"/>
        <w:tabs>
          <w:tab w:val="right" w:leader="dot" w:pos="12996"/>
        </w:tabs>
      </w:pPr>
    </w:p>
    <w:p w:rsidR="00B33C84" w:rsidRDefault="00B33C84" w:rsidP="001E5688">
      <w:pPr>
        <w:pStyle w:val="Zoznamobrzkov"/>
        <w:tabs>
          <w:tab w:val="right" w:leader="dot" w:pos="12996"/>
        </w:tabs>
      </w:pPr>
    </w:p>
    <w:p w:rsidR="00B33C84" w:rsidRDefault="00B33C84" w:rsidP="001E5688">
      <w:pPr>
        <w:pStyle w:val="Zoznamobrzkov"/>
        <w:tabs>
          <w:tab w:val="right" w:leader="dot" w:pos="12996"/>
        </w:tabs>
      </w:pPr>
    </w:p>
    <w:p w:rsidR="006A5BDC" w:rsidRDefault="006A5BDC" w:rsidP="001E5688">
      <w:pPr>
        <w:pStyle w:val="Zoznamobrzkov"/>
        <w:tabs>
          <w:tab w:val="right" w:leader="dot" w:pos="12996"/>
        </w:tabs>
      </w:pPr>
    </w:p>
    <w:p w:rsidR="006A5BDC" w:rsidRDefault="005249F9" w:rsidP="001E5688">
      <w:pPr>
        <w:pStyle w:val="Zoznamobrzkov"/>
        <w:tabs>
          <w:tab w:val="right" w:leader="dot" w:pos="12996"/>
        </w:tabs>
      </w:pPr>
      <w:r>
        <w:rPr>
          <w:noProof/>
        </w:rPr>
        <mc:AlternateContent>
          <mc:Choice Requires="wps">
            <w:drawing>
              <wp:anchor distT="0" distB="0" distL="114300" distR="114300" simplePos="0" relativeHeight="251661312" behindDoc="0" locked="0" layoutInCell="1" allowOverlap="1" wp14:anchorId="2B57F79F" wp14:editId="68C34BD3">
                <wp:simplePos x="0" y="0"/>
                <wp:positionH relativeFrom="column">
                  <wp:posOffset>8082381</wp:posOffset>
                </wp:positionH>
                <wp:positionV relativeFrom="paragraph">
                  <wp:posOffset>1152525</wp:posOffset>
                </wp:positionV>
                <wp:extent cx="277977" cy="277978"/>
                <wp:effectExtent l="0" t="0" r="27305" b="27305"/>
                <wp:wrapNone/>
                <wp:docPr id="3" name="Ovál 3"/>
                <wp:cNvGraphicFramePr/>
                <a:graphic xmlns:a="http://schemas.openxmlformats.org/drawingml/2006/main">
                  <a:graphicData uri="http://schemas.microsoft.com/office/word/2010/wordprocessingShape">
                    <wps:wsp>
                      <wps:cNvSpPr/>
                      <wps:spPr>
                        <a:xfrm>
                          <a:off x="0" y="0"/>
                          <a:ext cx="277977" cy="277978"/>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3" o:spid="_x0000_s1026" style="position:absolute;margin-left:636.4pt;margin-top:90.75pt;width:21.9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" fillcolor="white [3212]" strokecolor="white [3212]" strokeweight="2pt"/>
            </w:pict>
          </mc:Fallback>
        </mc:AlternateContent>
      </w:r>
    </w:p>
    <w:p w:rsidR="006A5BDC" w:rsidRPr="006A5BDC" w:rsidRDefault="006A5BDC" w:rsidP="006A5BDC">
      <w:pPr>
        <w:pStyle w:val="Nadpis1"/>
        <w:numPr>
          <w:ilvl w:val="0"/>
          <w:numId w:val="0"/>
        </w:numPr>
        <w:rPr>
          <w:rFonts w:ascii="Times New Roman" w:hAnsi="Times New Roman"/>
          <w:sz w:val="28"/>
        </w:rPr>
      </w:pPr>
      <w:bookmarkStart w:id="4" w:name="_Toc395524625"/>
      <w:r w:rsidRPr="006A5BDC">
        <w:rPr>
          <w:rFonts w:ascii="Times New Roman" w:hAnsi="Times New Roman"/>
          <w:sz w:val="28"/>
        </w:rPr>
        <w:lastRenderedPageBreak/>
        <w:t>ZOZNAM TABULIEK</w:t>
      </w:r>
      <w:bookmarkEnd w:id="4"/>
    </w:p>
    <w:p w:rsidR="003B0F0A" w:rsidRDefault="00DD72A8" w:rsidP="001E5688">
      <w:pPr>
        <w:pStyle w:val="Zoznamobrzkov"/>
        <w:tabs>
          <w:tab w:val="right" w:leader="dot" w:pos="12996"/>
        </w:tabs>
      </w:pPr>
      <w:r>
        <w:fldChar w:fldCharType="begin"/>
      </w:r>
      <w:r>
        <w:instrText xml:space="preserve"> TOC \h \z \c "Tabuľka" </w:instrText>
      </w:r>
      <w:r>
        <w:fldChar w:fldCharType="end"/>
      </w:r>
    </w:p>
    <w:bookmarkEnd w:id="1"/>
    <w:bookmarkEnd w:id="2"/>
    <w:bookmarkEnd w:id="3"/>
    <w:p w:rsidR="005249F9" w:rsidRDefault="005249F9">
      <w:pPr>
        <w:pStyle w:val="Zoznamobrzkov"/>
        <w:tabs>
          <w:tab w:val="right" w:leader="dot" w:pos="12996"/>
        </w:tabs>
        <w:rPr>
          <w:rFonts w:asciiTheme="minorHAnsi" w:eastAsiaTheme="minorEastAsia" w:hAnsiTheme="minorHAnsi" w:cstheme="minorBidi"/>
          <w:noProof/>
          <w:sz w:val="22"/>
          <w:szCs w:val="22"/>
        </w:rPr>
      </w:pPr>
      <w:r>
        <w:fldChar w:fldCharType="begin"/>
      </w:r>
      <w:r>
        <w:instrText xml:space="preserve"> TOC \h \z \c "Tabuľka" </w:instrText>
      </w:r>
      <w:r>
        <w:fldChar w:fldCharType="separate"/>
      </w:r>
      <w:hyperlink w:anchor="_Toc395254637" w:history="1">
        <w:r w:rsidRPr="008A1AEB">
          <w:rPr>
            <w:rStyle w:val="Hypertextovprepojenie"/>
            <w:noProof/>
          </w:rPr>
          <w:t>Tabuľka 5.1: Komunikačné konvencie</w:t>
        </w:r>
        <w:r>
          <w:rPr>
            <w:noProof/>
            <w:webHidden/>
          </w:rPr>
          <w:tab/>
        </w:r>
        <w:r>
          <w:rPr>
            <w:noProof/>
            <w:webHidden/>
          </w:rPr>
          <w:fldChar w:fldCharType="begin"/>
        </w:r>
        <w:r>
          <w:rPr>
            <w:noProof/>
            <w:webHidden/>
          </w:rPr>
          <w:instrText xml:space="preserve"> PAGEREF _Toc395254637 \h </w:instrText>
        </w:r>
        <w:r>
          <w:rPr>
            <w:noProof/>
            <w:webHidden/>
          </w:rPr>
        </w:r>
        <w:r>
          <w:rPr>
            <w:noProof/>
            <w:webHidden/>
          </w:rPr>
          <w:fldChar w:fldCharType="separate"/>
        </w:r>
        <w:r w:rsidR="00CA5397">
          <w:rPr>
            <w:noProof/>
            <w:webHidden/>
          </w:rPr>
          <w:t>28</w:t>
        </w:r>
        <w:r>
          <w:rPr>
            <w:noProof/>
            <w:webHidden/>
          </w:rPr>
          <w:fldChar w:fldCharType="end"/>
        </w:r>
      </w:hyperlink>
    </w:p>
    <w:p w:rsidR="005249F9" w:rsidRDefault="00DE523A">
      <w:pPr>
        <w:pStyle w:val="Zoznamobrzkov"/>
        <w:tabs>
          <w:tab w:val="right" w:leader="dot" w:pos="12996"/>
        </w:tabs>
        <w:rPr>
          <w:rFonts w:asciiTheme="minorHAnsi" w:eastAsiaTheme="minorEastAsia" w:hAnsiTheme="minorHAnsi" w:cstheme="minorBidi"/>
          <w:noProof/>
          <w:sz w:val="22"/>
          <w:szCs w:val="22"/>
        </w:rPr>
      </w:pPr>
      <w:hyperlink w:anchor="_Toc395254638" w:history="1">
        <w:r w:rsidR="005249F9" w:rsidRPr="008A1AEB">
          <w:rPr>
            <w:rStyle w:val="Hypertextovprepojenie"/>
            <w:noProof/>
          </w:rPr>
          <w:t>Tabuľka 5.2: Artikulácia a výslovnosť</w:t>
        </w:r>
        <w:r w:rsidR="005249F9">
          <w:rPr>
            <w:noProof/>
            <w:webHidden/>
          </w:rPr>
          <w:tab/>
        </w:r>
        <w:r w:rsidR="005249F9">
          <w:rPr>
            <w:noProof/>
            <w:webHidden/>
          </w:rPr>
          <w:fldChar w:fldCharType="begin"/>
        </w:r>
        <w:r w:rsidR="005249F9">
          <w:rPr>
            <w:noProof/>
            <w:webHidden/>
          </w:rPr>
          <w:instrText xml:space="preserve"> PAGEREF _Toc395254638 \h </w:instrText>
        </w:r>
        <w:r w:rsidR="005249F9">
          <w:rPr>
            <w:noProof/>
            <w:webHidden/>
          </w:rPr>
        </w:r>
        <w:r w:rsidR="005249F9">
          <w:rPr>
            <w:noProof/>
            <w:webHidden/>
          </w:rPr>
          <w:fldChar w:fldCharType="separate"/>
        </w:r>
        <w:r w:rsidR="00CA5397">
          <w:rPr>
            <w:noProof/>
            <w:webHidden/>
          </w:rPr>
          <w:t>30</w:t>
        </w:r>
        <w:r w:rsidR="005249F9">
          <w:rPr>
            <w:noProof/>
            <w:webHidden/>
          </w:rPr>
          <w:fldChar w:fldCharType="end"/>
        </w:r>
      </w:hyperlink>
    </w:p>
    <w:p w:rsidR="005249F9" w:rsidRDefault="00DE523A">
      <w:pPr>
        <w:pStyle w:val="Zoznamobrzkov"/>
        <w:tabs>
          <w:tab w:val="right" w:leader="dot" w:pos="12996"/>
        </w:tabs>
        <w:rPr>
          <w:rFonts w:asciiTheme="minorHAnsi" w:eastAsiaTheme="minorEastAsia" w:hAnsiTheme="minorHAnsi" w:cstheme="minorBidi"/>
          <w:noProof/>
          <w:sz w:val="22"/>
          <w:szCs w:val="22"/>
        </w:rPr>
      </w:pPr>
      <w:hyperlink w:anchor="_Toc395254639" w:history="1">
        <w:r w:rsidR="005249F9" w:rsidRPr="008A1AEB">
          <w:rPr>
            <w:rStyle w:val="Hypertextovprepojenie"/>
            <w:noProof/>
          </w:rPr>
          <w:t>Tabuľka 5.3: Gramatická správnosť a spisovnosť</w:t>
        </w:r>
        <w:r w:rsidR="005249F9">
          <w:rPr>
            <w:noProof/>
            <w:webHidden/>
          </w:rPr>
          <w:tab/>
        </w:r>
        <w:r w:rsidR="005249F9">
          <w:rPr>
            <w:noProof/>
            <w:webHidden/>
          </w:rPr>
          <w:fldChar w:fldCharType="begin"/>
        </w:r>
        <w:r w:rsidR="005249F9">
          <w:rPr>
            <w:noProof/>
            <w:webHidden/>
          </w:rPr>
          <w:instrText xml:space="preserve"> PAGEREF _Toc395254639 \h </w:instrText>
        </w:r>
        <w:r w:rsidR="005249F9">
          <w:rPr>
            <w:noProof/>
            <w:webHidden/>
          </w:rPr>
        </w:r>
        <w:r w:rsidR="005249F9">
          <w:rPr>
            <w:noProof/>
            <w:webHidden/>
          </w:rPr>
          <w:fldChar w:fldCharType="separate"/>
        </w:r>
        <w:r w:rsidR="00CA5397">
          <w:rPr>
            <w:noProof/>
            <w:webHidden/>
          </w:rPr>
          <w:t>31</w:t>
        </w:r>
        <w:r w:rsidR="005249F9">
          <w:rPr>
            <w:noProof/>
            <w:webHidden/>
          </w:rPr>
          <w:fldChar w:fldCharType="end"/>
        </w:r>
      </w:hyperlink>
    </w:p>
    <w:p w:rsidR="005249F9" w:rsidRDefault="00DE523A">
      <w:pPr>
        <w:pStyle w:val="Zoznamobrzkov"/>
        <w:tabs>
          <w:tab w:val="right" w:leader="dot" w:pos="12996"/>
        </w:tabs>
        <w:rPr>
          <w:rFonts w:asciiTheme="minorHAnsi" w:eastAsiaTheme="minorEastAsia" w:hAnsiTheme="minorHAnsi" w:cstheme="minorBidi"/>
          <w:noProof/>
          <w:sz w:val="22"/>
          <w:szCs w:val="22"/>
        </w:rPr>
      </w:pPr>
      <w:hyperlink w:anchor="_Toc395254640" w:history="1">
        <w:r w:rsidR="005249F9" w:rsidRPr="008A1AEB">
          <w:rPr>
            <w:rStyle w:val="Hypertextovprepojenie"/>
            <w:noProof/>
          </w:rPr>
          <w:t>Tabuľka 5.4: Poznávanie funkcií písanej reči</w:t>
        </w:r>
        <w:r w:rsidR="005249F9">
          <w:rPr>
            <w:noProof/>
            <w:webHidden/>
          </w:rPr>
          <w:tab/>
        </w:r>
        <w:r w:rsidR="005249F9">
          <w:rPr>
            <w:noProof/>
            <w:webHidden/>
          </w:rPr>
          <w:fldChar w:fldCharType="begin"/>
        </w:r>
        <w:r w:rsidR="005249F9">
          <w:rPr>
            <w:noProof/>
            <w:webHidden/>
          </w:rPr>
          <w:instrText xml:space="preserve"> PAGEREF _Toc395254640 \h </w:instrText>
        </w:r>
        <w:r w:rsidR="005249F9">
          <w:rPr>
            <w:noProof/>
            <w:webHidden/>
          </w:rPr>
        </w:r>
        <w:r w:rsidR="005249F9">
          <w:rPr>
            <w:noProof/>
            <w:webHidden/>
          </w:rPr>
          <w:fldChar w:fldCharType="separate"/>
        </w:r>
        <w:r w:rsidR="00CA5397">
          <w:rPr>
            <w:noProof/>
            <w:webHidden/>
          </w:rPr>
          <w:t>33</w:t>
        </w:r>
        <w:r w:rsidR="005249F9">
          <w:rPr>
            <w:noProof/>
            <w:webHidden/>
          </w:rPr>
          <w:fldChar w:fldCharType="end"/>
        </w:r>
      </w:hyperlink>
    </w:p>
    <w:p w:rsidR="005249F9" w:rsidRDefault="00DE523A">
      <w:pPr>
        <w:pStyle w:val="Zoznamobrzkov"/>
        <w:tabs>
          <w:tab w:val="right" w:leader="dot" w:pos="12996"/>
        </w:tabs>
        <w:rPr>
          <w:rFonts w:asciiTheme="minorHAnsi" w:eastAsiaTheme="minorEastAsia" w:hAnsiTheme="minorHAnsi" w:cstheme="minorBidi"/>
          <w:noProof/>
          <w:sz w:val="22"/>
          <w:szCs w:val="22"/>
        </w:rPr>
      </w:pPr>
      <w:hyperlink w:anchor="_Toc395254641" w:history="1">
        <w:r w:rsidR="005249F9" w:rsidRPr="008A1AEB">
          <w:rPr>
            <w:rStyle w:val="Hypertextovprepojenie"/>
            <w:noProof/>
          </w:rPr>
          <w:t>Tabuľka 5.5: Porozumenie explicitného významu textu – slovná zásoba</w:t>
        </w:r>
        <w:r w:rsidR="005249F9">
          <w:rPr>
            <w:noProof/>
            <w:webHidden/>
          </w:rPr>
          <w:tab/>
        </w:r>
        <w:r w:rsidR="005249F9">
          <w:rPr>
            <w:noProof/>
            <w:webHidden/>
          </w:rPr>
          <w:fldChar w:fldCharType="begin"/>
        </w:r>
        <w:r w:rsidR="005249F9">
          <w:rPr>
            <w:noProof/>
            <w:webHidden/>
          </w:rPr>
          <w:instrText xml:space="preserve"> PAGEREF _Toc395254641 \h </w:instrText>
        </w:r>
        <w:r w:rsidR="005249F9">
          <w:rPr>
            <w:noProof/>
            <w:webHidden/>
          </w:rPr>
        </w:r>
        <w:r w:rsidR="005249F9">
          <w:rPr>
            <w:noProof/>
            <w:webHidden/>
          </w:rPr>
          <w:fldChar w:fldCharType="separate"/>
        </w:r>
        <w:r w:rsidR="00CA5397">
          <w:rPr>
            <w:noProof/>
            <w:webHidden/>
          </w:rPr>
          <w:t>35</w:t>
        </w:r>
        <w:r w:rsidR="005249F9">
          <w:rPr>
            <w:noProof/>
            <w:webHidden/>
          </w:rPr>
          <w:fldChar w:fldCharType="end"/>
        </w:r>
      </w:hyperlink>
    </w:p>
    <w:p w:rsidR="005249F9" w:rsidRDefault="00DE523A">
      <w:pPr>
        <w:pStyle w:val="Zoznamobrzkov"/>
        <w:tabs>
          <w:tab w:val="right" w:leader="dot" w:pos="12996"/>
        </w:tabs>
        <w:rPr>
          <w:rFonts w:asciiTheme="minorHAnsi" w:eastAsiaTheme="minorEastAsia" w:hAnsiTheme="minorHAnsi" w:cstheme="minorBidi"/>
          <w:noProof/>
          <w:sz w:val="22"/>
          <w:szCs w:val="22"/>
        </w:rPr>
      </w:pPr>
      <w:hyperlink w:anchor="_Toc395254642" w:history="1">
        <w:r w:rsidR="005249F9" w:rsidRPr="008A1AEB">
          <w:rPr>
            <w:rStyle w:val="Hypertextovprepojenie"/>
            <w:noProof/>
          </w:rPr>
          <w:t>Tabuľka 5.6: Porozumenie implicitného významu textu</w:t>
        </w:r>
        <w:r w:rsidR="005249F9">
          <w:rPr>
            <w:noProof/>
            <w:webHidden/>
          </w:rPr>
          <w:tab/>
        </w:r>
        <w:r w:rsidR="005249F9">
          <w:rPr>
            <w:noProof/>
            <w:webHidden/>
          </w:rPr>
          <w:fldChar w:fldCharType="begin"/>
        </w:r>
        <w:r w:rsidR="005249F9">
          <w:rPr>
            <w:noProof/>
            <w:webHidden/>
          </w:rPr>
          <w:instrText xml:space="preserve"> PAGEREF _Toc395254642 \h </w:instrText>
        </w:r>
        <w:r w:rsidR="005249F9">
          <w:rPr>
            <w:noProof/>
            <w:webHidden/>
          </w:rPr>
        </w:r>
        <w:r w:rsidR="005249F9">
          <w:rPr>
            <w:noProof/>
            <w:webHidden/>
          </w:rPr>
          <w:fldChar w:fldCharType="separate"/>
        </w:r>
        <w:r w:rsidR="00CA5397">
          <w:rPr>
            <w:noProof/>
            <w:webHidden/>
          </w:rPr>
          <w:t>36</w:t>
        </w:r>
        <w:r w:rsidR="005249F9">
          <w:rPr>
            <w:noProof/>
            <w:webHidden/>
          </w:rPr>
          <w:fldChar w:fldCharType="end"/>
        </w:r>
      </w:hyperlink>
    </w:p>
    <w:p w:rsidR="005249F9" w:rsidRDefault="00DE523A">
      <w:pPr>
        <w:pStyle w:val="Zoznamobrzkov"/>
        <w:tabs>
          <w:tab w:val="right" w:leader="dot" w:pos="12996"/>
        </w:tabs>
        <w:rPr>
          <w:rFonts w:asciiTheme="minorHAnsi" w:eastAsiaTheme="minorEastAsia" w:hAnsiTheme="minorHAnsi" w:cstheme="minorBidi"/>
          <w:noProof/>
          <w:sz w:val="22"/>
          <w:szCs w:val="22"/>
        </w:rPr>
      </w:pPr>
      <w:hyperlink w:anchor="_Toc395254643" w:history="1">
        <w:r w:rsidR="005249F9" w:rsidRPr="008A1AEB">
          <w:rPr>
            <w:rStyle w:val="Hypertextovprepojenie"/>
            <w:noProof/>
          </w:rPr>
          <w:t>Tabuľka 5.7: Znalosť žánrov a jazykových prostriedkov písanej reči</w:t>
        </w:r>
        <w:r w:rsidR="005249F9">
          <w:rPr>
            <w:noProof/>
            <w:webHidden/>
          </w:rPr>
          <w:tab/>
        </w:r>
        <w:r w:rsidR="005249F9">
          <w:rPr>
            <w:noProof/>
            <w:webHidden/>
          </w:rPr>
          <w:fldChar w:fldCharType="begin"/>
        </w:r>
        <w:r w:rsidR="005249F9">
          <w:rPr>
            <w:noProof/>
            <w:webHidden/>
          </w:rPr>
          <w:instrText xml:space="preserve"> PAGEREF _Toc395254643 \h </w:instrText>
        </w:r>
        <w:r w:rsidR="005249F9">
          <w:rPr>
            <w:noProof/>
            <w:webHidden/>
          </w:rPr>
        </w:r>
        <w:r w:rsidR="005249F9">
          <w:rPr>
            <w:noProof/>
            <w:webHidden/>
          </w:rPr>
          <w:fldChar w:fldCharType="separate"/>
        </w:r>
        <w:r w:rsidR="00CA5397">
          <w:rPr>
            <w:noProof/>
            <w:webHidden/>
          </w:rPr>
          <w:t>39</w:t>
        </w:r>
        <w:r w:rsidR="005249F9">
          <w:rPr>
            <w:noProof/>
            <w:webHidden/>
          </w:rPr>
          <w:fldChar w:fldCharType="end"/>
        </w:r>
      </w:hyperlink>
    </w:p>
    <w:p w:rsidR="005249F9" w:rsidRDefault="00DE523A">
      <w:pPr>
        <w:pStyle w:val="Zoznamobrzkov"/>
        <w:tabs>
          <w:tab w:val="right" w:leader="dot" w:pos="12996"/>
        </w:tabs>
        <w:rPr>
          <w:rFonts w:asciiTheme="minorHAnsi" w:eastAsiaTheme="minorEastAsia" w:hAnsiTheme="minorHAnsi" w:cstheme="minorBidi"/>
          <w:noProof/>
          <w:sz w:val="22"/>
          <w:szCs w:val="22"/>
        </w:rPr>
      </w:pPr>
      <w:hyperlink w:anchor="_Toc395254644" w:history="1">
        <w:r w:rsidR="005249F9" w:rsidRPr="008A1AEB">
          <w:rPr>
            <w:rStyle w:val="Hypertextovprepojenie"/>
            <w:noProof/>
          </w:rPr>
          <w:t>Tabuľka 5.8: Koncept tlače a znalosť knižných konvencií</w:t>
        </w:r>
        <w:r w:rsidR="005249F9">
          <w:rPr>
            <w:noProof/>
            <w:webHidden/>
          </w:rPr>
          <w:tab/>
        </w:r>
        <w:r w:rsidR="005249F9">
          <w:rPr>
            <w:noProof/>
            <w:webHidden/>
          </w:rPr>
          <w:fldChar w:fldCharType="begin"/>
        </w:r>
        <w:r w:rsidR="005249F9">
          <w:rPr>
            <w:noProof/>
            <w:webHidden/>
          </w:rPr>
          <w:instrText xml:space="preserve"> PAGEREF _Toc395254644 \h </w:instrText>
        </w:r>
        <w:r w:rsidR="005249F9">
          <w:rPr>
            <w:noProof/>
            <w:webHidden/>
          </w:rPr>
        </w:r>
        <w:r w:rsidR="005249F9">
          <w:rPr>
            <w:noProof/>
            <w:webHidden/>
          </w:rPr>
          <w:fldChar w:fldCharType="separate"/>
        </w:r>
        <w:r w:rsidR="00CA5397">
          <w:rPr>
            <w:noProof/>
            <w:webHidden/>
          </w:rPr>
          <w:t>41</w:t>
        </w:r>
        <w:r w:rsidR="005249F9">
          <w:rPr>
            <w:noProof/>
            <w:webHidden/>
          </w:rPr>
          <w:fldChar w:fldCharType="end"/>
        </w:r>
      </w:hyperlink>
    </w:p>
    <w:p w:rsidR="005249F9" w:rsidRDefault="00DE523A">
      <w:pPr>
        <w:pStyle w:val="Zoznamobrzkov"/>
        <w:tabs>
          <w:tab w:val="right" w:leader="dot" w:pos="12996"/>
        </w:tabs>
        <w:rPr>
          <w:rFonts w:asciiTheme="minorHAnsi" w:eastAsiaTheme="minorEastAsia" w:hAnsiTheme="minorHAnsi" w:cstheme="minorBidi"/>
          <w:noProof/>
          <w:sz w:val="22"/>
          <w:szCs w:val="22"/>
        </w:rPr>
      </w:pPr>
      <w:hyperlink w:anchor="_Toc395254645" w:history="1">
        <w:r w:rsidR="005249F9" w:rsidRPr="008A1AEB">
          <w:rPr>
            <w:rStyle w:val="Hypertextovprepojenie"/>
            <w:noProof/>
          </w:rPr>
          <w:t>Tabuľka 5.9: Fonologické procesy a fonologické uvedomovanie</w:t>
        </w:r>
        <w:r w:rsidR="005249F9">
          <w:rPr>
            <w:noProof/>
            <w:webHidden/>
          </w:rPr>
          <w:tab/>
        </w:r>
        <w:r w:rsidR="005249F9">
          <w:rPr>
            <w:noProof/>
            <w:webHidden/>
          </w:rPr>
          <w:fldChar w:fldCharType="begin"/>
        </w:r>
        <w:r w:rsidR="005249F9">
          <w:rPr>
            <w:noProof/>
            <w:webHidden/>
          </w:rPr>
          <w:instrText xml:space="preserve"> PAGEREF _Toc395254645 \h </w:instrText>
        </w:r>
        <w:r w:rsidR="005249F9">
          <w:rPr>
            <w:noProof/>
            <w:webHidden/>
          </w:rPr>
        </w:r>
        <w:r w:rsidR="005249F9">
          <w:rPr>
            <w:noProof/>
            <w:webHidden/>
          </w:rPr>
          <w:fldChar w:fldCharType="separate"/>
        </w:r>
        <w:r w:rsidR="00CA5397">
          <w:rPr>
            <w:noProof/>
            <w:webHidden/>
          </w:rPr>
          <w:t>45</w:t>
        </w:r>
        <w:r w:rsidR="005249F9">
          <w:rPr>
            <w:noProof/>
            <w:webHidden/>
          </w:rPr>
          <w:fldChar w:fldCharType="end"/>
        </w:r>
      </w:hyperlink>
    </w:p>
    <w:p w:rsidR="005249F9" w:rsidRDefault="00DE523A">
      <w:pPr>
        <w:pStyle w:val="Zoznamobrzkov"/>
        <w:tabs>
          <w:tab w:val="right" w:leader="dot" w:pos="12996"/>
        </w:tabs>
        <w:rPr>
          <w:rFonts w:asciiTheme="minorHAnsi" w:eastAsiaTheme="minorEastAsia" w:hAnsiTheme="minorHAnsi" w:cstheme="minorBidi"/>
          <w:noProof/>
          <w:sz w:val="22"/>
          <w:szCs w:val="22"/>
        </w:rPr>
      </w:pPr>
      <w:hyperlink w:anchor="_Toc395254646" w:history="1">
        <w:r w:rsidR="005249F9" w:rsidRPr="008A1AEB">
          <w:rPr>
            <w:rStyle w:val="Hypertextovprepojenie"/>
            <w:noProof/>
          </w:rPr>
          <w:t>Tabuľka 5.10: Grafomotorické predpoklady písania</w:t>
        </w:r>
        <w:r w:rsidR="005249F9">
          <w:rPr>
            <w:noProof/>
            <w:webHidden/>
          </w:rPr>
          <w:tab/>
        </w:r>
        <w:r w:rsidR="005249F9">
          <w:rPr>
            <w:noProof/>
            <w:webHidden/>
          </w:rPr>
          <w:fldChar w:fldCharType="begin"/>
        </w:r>
        <w:r w:rsidR="005249F9">
          <w:rPr>
            <w:noProof/>
            <w:webHidden/>
          </w:rPr>
          <w:instrText xml:space="preserve"> PAGEREF _Toc395254646 \h </w:instrText>
        </w:r>
        <w:r w:rsidR="005249F9">
          <w:rPr>
            <w:noProof/>
            <w:webHidden/>
          </w:rPr>
        </w:r>
        <w:r w:rsidR="005249F9">
          <w:rPr>
            <w:noProof/>
            <w:webHidden/>
          </w:rPr>
          <w:fldChar w:fldCharType="separate"/>
        </w:r>
        <w:r w:rsidR="00CA5397">
          <w:rPr>
            <w:noProof/>
            <w:webHidden/>
          </w:rPr>
          <w:t>47</w:t>
        </w:r>
        <w:r w:rsidR="005249F9">
          <w:rPr>
            <w:noProof/>
            <w:webHidden/>
          </w:rPr>
          <w:fldChar w:fldCharType="end"/>
        </w:r>
      </w:hyperlink>
    </w:p>
    <w:p w:rsidR="005249F9" w:rsidRDefault="00DE523A">
      <w:pPr>
        <w:pStyle w:val="Zoznamobrzkov"/>
        <w:tabs>
          <w:tab w:val="right" w:leader="dot" w:pos="12996"/>
        </w:tabs>
        <w:rPr>
          <w:rFonts w:asciiTheme="minorHAnsi" w:eastAsiaTheme="minorEastAsia" w:hAnsiTheme="minorHAnsi" w:cstheme="minorBidi"/>
          <w:noProof/>
          <w:sz w:val="22"/>
          <w:szCs w:val="22"/>
        </w:rPr>
      </w:pPr>
      <w:hyperlink w:anchor="_Toc395254647" w:history="1">
        <w:r w:rsidR="005249F9" w:rsidRPr="008A1AEB">
          <w:rPr>
            <w:rStyle w:val="Hypertextovprepojenie"/>
            <w:noProof/>
          </w:rPr>
          <w:t>Tabuľka 5.11: Čísla a vzťahy</w:t>
        </w:r>
        <w:r w:rsidR="005249F9">
          <w:rPr>
            <w:noProof/>
            <w:webHidden/>
          </w:rPr>
          <w:tab/>
        </w:r>
        <w:r w:rsidR="005249F9">
          <w:rPr>
            <w:noProof/>
            <w:webHidden/>
          </w:rPr>
          <w:fldChar w:fldCharType="begin"/>
        </w:r>
        <w:r w:rsidR="005249F9">
          <w:rPr>
            <w:noProof/>
            <w:webHidden/>
          </w:rPr>
          <w:instrText xml:space="preserve"> PAGEREF _Toc395254647 \h </w:instrText>
        </w:r>
        <w:r w:rsidR="005249F9">
          <w:rPr>
            <w:noProof/>
            <w:webHidden/>
          </w:rPr>
        </w:r>
        <w:r w:rsidR="005249F9">
          <w:rPr>
            <w:noProof/>
            <w:webHidden/>
          </w:rPr>
          <w:fldChar w:fldCharType="separate"/>
        </w:r>
        <w:r w:rsidR="00CA5397">
          <w:rPr>
            <w:noProof/>
            <w:webHidden/>
          </w:rPr>
          <w:t>48</w:t>
        </w:r>
        <w:r w:rsidR="005249F9">
          <w:rPr>
            <w:noProof/>
            <w:webHidden/>
          </w:rPr>
          <w:fldChar w:fldCharType="end"/>
        </w:r>
      </w:hyperlink>
    </w:p>
    <w:p w:rsidR="005249F9" w:rsidRDefault="00DE523A">
      <w:pPr>
        <w:pStyle w:val="Zoznamobrzkov"/>
        <w:tabs>
          <w:tab w:val="right" w:leader="dot" w:pos="12996"/>
        </w:tabs>
        <w:rPr>
          <w:rFonts w:asciiTheme="minorHAnsi" w:eastAsiaTheme="minorEastAsia" w:hAnsiTheme="minorHAnsi" w:cstheme="minorBidi"/>
          <w:noProof/>
          <w:sz w:val="22"/>
          <w:szCs w:val="22"/>
        </w:rPr>
      </w:pPr>
      <w:hyperlink w:anchor="_Toc395254648" w:history="1">
        <w:r w:rsidR="005249F9" w:rsidRPr="008A1AEB">
          <w:rPr>
            <w:rStyle w:val="Hypertextovprepojenie"/>
            <w:noProof/>
          </w:rPr>
          <w:t>Tabuľka 5.12: Geometria a meranie</w:t>
        </w:r>
        <w:r w:rsidR="005249F9">
          <w:rPr>
            <w:noProof/>
            <w:webHidden/>
          </w:rPr>
          <w:tab/>
        </w:r>
        <w:r w:rsidR="005249F9">
          <w:rPr>
            <w:noProof/>
            <w:webHidden/>
          </w:rPr>
          <w:fldChar w:fldCharType="begin"/>
        </w:r>
        <w:r w:rsidR="005249F9">
          <w:rPr>
            <w:noProof/>
            <w:webHidden/>
          </w:rPr>
          <w:instrText xml:space="preserve"> PAGEREF _Toc395254648 \h </w:instrText>
        </w:r>
        <w:r w:rsidR="005249F9">
          <w:rPr>
            <w:noProof/>
            <w:webHidden/>
          </w:rPr>
        </w:r>
        <w:r w:rsidR="005249F9">
          <w:rPr>
            <w:noProof/>
            <w:webHidden/>
          </w:rPr>
          <w:fldChar w:fldCharType="separate"/>
        </w:r>
        <w:r w:rsidR="00CA5397">
          <w:rPr>
            <w:noProof/>
            <w:webHidden/>
          </w:rPr>
          <w:t>53</w:t>
        </w:r>
        <w:r w:rsidR="005249F9">
          <w:rPr>
            <w:noProof/>
            <w:webHidden/>
          </w:rPr>
          <w:fldChar w:fldCharType="end"/>
        </w:r>
      </w:hyperlink>
    </w:p>
    <w:p w:rsidR="005249F9" w:rsidRDefault="00DE523A">
      <w:pPr>
        <w:pStyle w:val="Zoznamobrzkov"/>
        <w:tabs>
          <w:tab w:val="right" w:leader="dot" w:pos="12996"/>
        </w:tabs>
        <w:rPr>
          <w:rFonts w:asciiTheme="minorHAnsi" w:eastAsiaTheme="minorEastAsia" w:hAnsiTheme="minorHAnsi" w:cstheme="minorBidi"/>
          <w:noProof/>
          <w:sz w:val="22"/>
          <w:szCs w:val="22"/>
        </w:rPr>
      </w:pPr>
      <w:hyperlink w:anchor="_Toc395254649" w:history="1">
        <w:r w:rsidR="005249F9" w:rsidRPr="008A1AEB">
          <w:rPr>
            <w:rStyle w:val="Hypertextovprepojenie"/>
            <w:noProof/>
          </w:rPr>
          <w:t>Tabuľka 5.13: Logika a štatistika</w:t>
        </w:r>
        <w:r w:rsidR="005249F9">
          <w:rPr>
            <w:noProof/>
            <w:webHidden/>
          </w:rPr>
          <w:tab/>
        </w:r>
        <w:r w:rsidR="005249F9">
          <w:rPr>
            <w:noProof/>
            <w:webHidden/>
          </w:rPr>
          <w:fldChar w:fldCharType="begin"/>
        </w:r>
        <w:r w:rsidR="005249F9">
          <w:rPr>
            <w:noProof/>
            <w:webHidden/>
          </w:rPr>
          <w:instrText xml:space="preserve"> PAGEREF _Toc395254649 \h </w:instrText>
        </w:r>
        <w:r w:rsidR="005249F9">
          <w:rPr>
            <w:noProof/>
            <w:webHidden/>
          </w:rPr>
        </w:r>
        <w:r w:rsidR="005249F9">
          <w:rPr>
            <w:noProof/>
            <w:webHidden/>
          </w:rPr>
          <w:fldChar w:fldCharType="separate"/>
        </w:r>
        <w:r w:rsidR="00CA5397">
          <w:rPr>
            <w:noProof/>
            <w:webHidden/>
          </w:rPr>
          <w:t>58</w:t>
        </w:r>
        <w:r w:rsidR="005249F9">
          <w:rPr>
            <w:noProof/>
            <w:webHidden/>
          </w:rPr>
          <w:fldChar w:fldCharType="end"/>
        </w:r>
      </w:hyperlink>
    </w:p>
    <w:p w:rsidR="005249F9" w:rsidRDefault="00DE523A">
      <w:pPr>
        <w:pStyle w:val="Zoznamobrzkov"/>
        <w:tabs>
          <w:tab w:val="right" w:leader="dot" w:pos="12996"/>
        </w:tabs>
        <w:rPr>
          <w:rFonts w:asciiTheme="minorHAnsi" w:eastAsiaTheme="minorEastAsia" w:hAnsiTheme="minorHAnsi" w:cstheme="minorBidi"/>
          <w:noProof/>
          <w:sz w:val="22"/>
          <w:szCs w:val="22"/>
        </w:rPr>
      </w:pPr>
      <w:hyperlink w:anchor="_Toc395254650" w:history="1">
        <w:r w:rsidR="005249F9" w:rsidRPr="008A1AEB">
          <w:rPr>
            <w:rStyle w:val="Hypertextovprepojenie"/>
            <w:noProof/>
          </w:rPr>
          <w:t>Tabuľka 5.14: Práca s informáciami</w:t>
        </w:r>
        <w:r w:rsidR="005249F9">
          <w:rPr>
            <w:noProof/>
            <w:webHidden/>
          </w:rPr>
          <w:tab/>
        </w:r>
        <w:r w:rsidR="005249F9">
          <w:rPr>
            <w:noProof/>
            <w:webHidden/>
          </w:rPr>
          <w:fldChar w:fldCharType="begin"/>
        </w:r>
        <w:r w:rsidR="005249F9">
          <w:rPr>
            <w:noProof/>
            <w:webHidden/>
          </w:rPr>
          <w:instrText xml:space="preserve"> PAGEREF _Toc395254650 \h </w:instrText>
        </w:r>
        <w:r w:rsidR="005249F9">
          <w:rPr>
            <w:noProof/>
            <w:webHidden/>
          </w:rPr>
        </w:r>
        <w:r w:rsidR="005249F9">
          <w:rPr>
            <w:noProof/>
            <w:webHidden/>
          </w:rPr>
          <w:fldChar w:fldCharType="separate"/>
        </w:r>
        <w:r w:rsidR="00CA5397">
          <w:rPr>
            <w:noProof/>
            <w:webHidden/>
          </w:rPr>
          <w:t>61</w:t>
        </w:r>
        <w:r w:rsidR="005249F9">
          <w:rPr>
            <w:noProof/>
            <w:webHidden/>
          </w:rPr>
          <w:fldChar w:fldCharType="end"/>
        </w:r>
      </w:hyperlink>
    </w:p>
    <w:p w:rsidR="005249F9" w:rsidRDefault="00DE523A">
      <w:pPr>
        <w:pStyle w:val="Zoznamobrzkov"/>
        <w:tabs>
          <w:tab w:val="right" w:leader="dot" w:pos="12996"/>
        </w:tabs>
        <w:rPr>
          <w:rFonts w:asciiTheme="minorHAnsi" w:eastAsiaTheme="minorEastAsia" w:hAnsiTheme="minorHAnsi" w:cstheme="minorBidi"/>
          <w:noProof/>
          <w:sz w:val="22"/>
          <w:szCs w:val="22"/>
        </w:rPr>
      </w:pPr>
      <w:hyperlink w:anchor="_Toc395254651" w:history="1">
        <w:r w:rsidR="005249F9" w:rsidRPr="008A1AEB">
          <w:rPr>
            <w:rStyle w:val="Hypertextovprepojenie"/>
            <w:noProof/>
          </w:rPr>
          <w:t>Tabuľka 5.15: Rôznorodosť prírody</w:t>
        </w:r>
        <w:r w:rsidR="005249F9">
          <w:rPr>
            <w:noProof/>
            <w:webHidden/>
          </w:rPr>
          <w:tab/>
        </w:r>
        <w:r w:rsidR="005249F9">
          <w:rPr>
            <w:noProof/>
            <w:webHidden/>
          </w:rPr>
          <w:fldChar w:fldCharType="begin"/>
        </w:r>
        <w:r w:rsidR="005249F9">
          <w:rPr>
            <w:noProof/>
            <w:webHidden/>
          </w:rPr>
          <w:instrText xml:space="preserve"> PAGEREF _Toc395254651 \h </w:instrText>
        </w:r>
        <w:r w:rsidR="005249F9">
          <w:rPr>
            <w:noProof/>
            <w:webHidden/>
          </w:rPr>
        </w:r>
        <w:r w:rsidR="005249F9">
          <w:rPr>
            <w:noProof/>
            <w:webHidden/>
          </w:rPr>
          <w:fldChar w:fldCharType="separate"/>
        </w:r>
        <w:r w:rsidR="00CA5397">
          <w:rPr>
            <w:noProof/>
            <w:webHidden/>
          </w:rPr>
          <w:t>63</w:t>
        </w:r>
        <w:r w:rsidR="005249F9">
          <w:rPr>
            <w:noProof/>
            <w:webHidden/>
          </w:rPr>
          <w:fldChar w:fldCharType="end"/>
        </w:r>
      </w:hyperlink>
    </w:p>
    <w:p w:rsidR="005249F9" w:rsidRDefault="00DE523A">
      <w:pPr>
        <w:pStyle w:val="Zoznamobrzkov"/>
        <w:tabs>
          <w:tab w:val="right" w:leader="dot" w:pos="12996"/>
        </w:tabs>
        <w:rPr>
          <w:rFonts w:asciiTheme="minorHAnsi" w:eastAsiaTheme="minorEastAsia" w:hAnsiTheme="minorHAnsi" w:cstheme="minorBidi"/>
          <w:noProof/>
          <w:sz w:val="22"/>
          <w:szCs w:val="22"/>
        </w:rPr>
      </w:pPr>
      <w:hyperlink w:anchor="_Toc395254652" w:history="1">
        <w:r w:rsidR="005249F9" w:rsidRPr="008A1AEB">
          <w:rPr>
            <w:rStyle w:val="Hypertextovprepojenie"/>
            <w:noProof/>
          </w:rPr>
          <w:t>Tabuľka 5.16: Rastliny</w:t>
        </w:r>
        <w:r w:rsidR="005249F9">
          <w:rPr>
            <w:noProof/>
            <w:webHidden/>
          </w:rPr>
          <w:tab/>
        </w:r>
        <w:r w:rsidR="005249F9">
          <w:rPr>
            <w:noProof/>
            <w:webHidden/>
          </w:rPr>
          <w:fldChar w:fldCharType="begin"/>
        </w:r>
        <w:r w:rsidR="005249F9">
          <w:rPr>
            <w:noProof/>
            <w:webHidden/>
          </w:rPr>
          <w:instrText xml:space="preserve"> PAGEREF _Toc395254652 \h </w:instrText>
        </w:r>
        <w:r w:rsidR="005249F9">
          <w:rPr>
            <w:noProof/>
            <w:webHidden/>
          </w:rPr>
        </w:r>
        <w:r w:rsidR="005249F9">
          <w:rPr>
            <w:noProof/>
            <w:webHidden/>
          </w:rPr>
          <w:fldChar w:fldCharType="separate"/>
        </w:r>
        <w:r w:rsidR="00CA5397">
          <w:rPr>
            <w:noProof/>
            <w:webHidden/>
          </w:rPr>
          <w:t>66</w:t>
        </w:r>
        <w:r w:rsidR="005249F9">
          <w:rPr>
            <w:noProof/>
            <w:webHidden/>
          </w:rPr>
          <w:fldChar w:fldCharType="end"/>
        </w:r>
      </w:hyperlink>
    </w:p>
    <w:p w:rsidR="005249F9" w:rsidRDefault="00DE523A">
      <w:pPr>
        <w:pStyle w:val="Zoznamobrzkov"/>
        <w:tabs>
          <w:tab w:val="right" w:leader="dot" w:pos="12996"/>
        </w:tabs>
        <w:rPr>
          <w:rFonts w:asciiTheme="minorHAnsi" w:eastAsiaTheme="minorEastAsia" w:hAnsiTheme="minorHAnsi" w:cstheme="minorBidi"/>
          <w:noProof/>
          <w:sz w:val="22"/>
          <w:szCs w:val="22"/>
        </w:rPr>
      </w:pPr>
      <w:hyperlink w:anchor="_Toc395254653" w:history="1">
        <w:r w:rsidR="005249F9" w:rsidRPr="008A1AEB">
          <w:rPr>
            <w:rStyle w:val="Hypertextovprepojenie"/>
            <w:noProof/>
          </w:rPr>
          <w:t>Tabuľka 5.17: Živočíchy</w:t>
        </w:r>
        <w:r w:rsidR="005249F9">
          <w:rPr>
            <w:noProof/>
            <w:webHidden/>
          </w:rPr>
          <w:tab/>
        </w:r>
        <w:r w:rsidR="005249F9">
          <w:rPr>
            <w:noProof/>
            <w:webHidden/>
          </w:rPr>
          <w:fldChar w:fldCharType="begin"/>
        </w:r>
        <w:r w:rsidR="005249F9">
          <w:rPr>
            <w:noProof/>
            <w:webHidden/>
          </w:rPr>
          <w:instrText xml:space="preserve"> PAGEREF _Toc395254653 \h </w:instrText>
        </w:r>
        <w:r w:rsidR="005249F9">
          <w:rPr>
            <w:noProof/>
            <w:webHidden/>
          </w:rPr>
        </w:r>
        <w:r w:rsidR="005249F9">
          <w:rPr>
            <w:noProof/>
            <w:webHidden/>
          </w:rPr>
          <w:fldChar w:fldCharType="separate"/>
        </w:r>
        <w:r w:rsidR="00CA5397">
          <w:rPr>
            <w:noProof/>
            <w:webHidden/>
          </w:rPr>
          <w:t>68</w:t>
        </w:r>
        <w:r w:rsidR="005249F9">
          <w:rPr>
            <w:noProof/>
            <w:webHidden/>
          </w:rPr>
          <w:fldChar w:fldCharType="end"/>
        </w:r>
      </w:hyperlink>
    </w:p>
    <w:p w:rsidR="005249F9" w:rsidRDefault="00DE523A">
      <w:pPr>
        <w:pStyle w:val="Zoznamobrzkov"/>
        <w:tabs>
          <w:tab w:val="right" w:leader="dot" w:pos="12996"/>
        </w:tabs>
        <w:rPr>
          <w:rFonts w:asciiTheme="minorHAnsi" w:eastAsiaTheme="minorEastAsia" w:hAnsiTheme="minorHAnsi" w:cstheme="minorBidi"/>
          <w:noProof/>
          <w:sz w:val="22"/>
          <w:szCs w:val="22"/>
        </w:rPr>
      </w:pPr>
      <w:hyperlink w:anchor="_Toc395254654" w:history="1">
        <w:r w:rsidR="005249F9" w:rsidRPr="008A1AEB">
          <w:rPr>
            <w:rStyle w:val="Hypertextovprepojenie"/>
            <w:noProof/>
          </w:rPr>
          <w:t>Tabuľka 5.18: Človek</w:t>
        </w:r>
        <w:r w:rsidR="005249F9">
          <w:rPr>
            <w:noProof/>
            <w:webHidden/>
          </w:rPr>
          <w:tab/>
        </w:r>
        <w:r w:rsidR="005249F9">
          <w:rPr>
            <w:noProof/>
            <w:webHidden/>
          </w:rPr>
          <w:fldChar w:fldCharType="begin"/>
        </w:r>
        <w:r w:rsidR="005249F9">
          <w:rPr>
            <w:noProof/>
            <w:webHidden/>
          </w:rPr>
          <w:instrText xml:space="preserve"> PAGEREF _Toc395254654 \h </w:instrText>
        </w:r>
        <w:r w:rsidR="005249F9">
          <w:rPr>
            <w:noProof/>
            <w:webHidden/>
          </w:rPr>
        </w:r>
        <w:r w:rsidR="005249F9">
          <w:rPr>
            <w:noProof/>
            <w:webHidden/>
          </w:rPr>
          <w:fldChar w:fldCharType="separate"/>
        </w:r>
        <w:r w:rsidR="00CA5397">
          <w:rPr>
            <w:noProof/>
            <w:webHidden/>
          </w:rPr>
          <w:t>69</w:t>
        </w:r>
        <w:r w:rsidR="005249F9">
          <w:rPr>
            <w:noProof/>
            <w:webHidden/>
          </w:rPr>
          <w:fldChar w:fldCharType="end"/>
        </w:r>
      </w:hyperlink>
    </w:p>
    <w:p w:rsidR="005249F9" w:rsidRDefault="00DE523A">
      <w:pPr>
        <w:pStyle w:val="Zoznamobrzkov"/>
        <w:tabs>
          <w:tab w:val="right" w:leader="dot" w:pos="12996"/>
        </w:tabs>
        <w:rPr>
          <w:rFonts w:asciiTheme="minorHAnsi" w:eastAsiaTheme="minorEastAsia" w:hAnsiTheme="minorHAnsi" w:cstheme="minorBidi"/>
          <w:noProof/>
          <w:sz w:val="22"/>
          <w:szCs w:val="22"/>
        </w:rPr>
      </w:pPr>
      <w:hyperlink w:anchor="_Toc395254655" w:history="1">
        <w:r w:rsidR="005249F9" w:rsidRPr="008A1AEB">
          <w:rPr>
            <w:rStyle w:val="Hypertextovprepojenie"/>
            <w:noProof/>
          </w:rPr>
          <w:t>Tabuľka 5.19: Neživá príroda</w:t>
        </w:r>
        <w:r w:rsidR="005249F9">
          <w:rPr>
            <w:noProof/>
            <w:webHidden/>
          </w:rPr>
          <w:tab/>
        </w:r>
        <w:r w:rsidR="005249F9">
          <w:rPr>
            <w:noProof/>
            <w:webHidden/>
          </w:rPr>
          <w:fldChar w:fldCharType="begin"/>
        </w:r>
        <w:r w:rsidR="005249F9">
          <w:rPr>
            <w:noProof/>
            <w:webHidden/>
          </w:rPr>
          <w:instrText xml:space="preserve"> PAGEREF _Toc395254655 \h </w:instrText>
        </w:r>
        <w:r w:rsidR="005249F9">
          <w:rPr>
            <w:noProof/>
            <w:webHidden/>
          </w:rPr>
        </w:r>
        <w:r w:rsidR="005249F9">
          <w:rPr>
            <w:noProof/>
            <w:webHidden/>
          </w:rPr>
          <w:fldChar w:fldCharType="separate"/>
        </w:r>
        <w:r w:rsidR="00CA5397">
          <w:rPr>
            <w:noProof/>
            <w:webHidden/>
          </w:rPr>
          <w:t>71</w:t>
        </w:r>
        <w:r w:rsidR="005249F9">
          <w:rPr>
            <w:noProof/>
            <w:webHidden/>
          </w:rPr>
          <w:fldChar w:fldCharType="end"/>
        </w:r>
      </w:hyperlink>
    </w:p>
    <w:p w:rsidR="005249F9" w:rsidRDefault="00DE523A">
      <w:pPr>
        <w:pStyle w:val="Zoznamobrzkov"/>
        <w:tabs>
          <w:tab w:val="right" w:leader="dot" w:pos="12996"/>
        </w:tabs>
        <w:rPr>
          <w:rFonts w:asciiTheme="minorHAnsi" w:eastAsiaTheme="minorEastAsia" w:hAnsiTheme="minorHAnsi" w:cstheme="minorBidi"/>
          <w:noProof/>
          <w:sz w:val="22"/>
          <w:szCs w:val="22"/>
        </w:rPr>
      </w:pPr>
      <w:hyperlink w:anchor="_Toc395254656" w:history="1">
        <w:r w:rsidR="005249F9" w:rsidRPr="008A1AEB">
          <w:rPr>
            <w:rStyle w:val="Hypertextovprepojenie"/>
            <w:noProof/>
          </w:rPr>
          <w:t>Tabuľka 5.20: Prírodné javy</w:t>
        </w:r>
        <w:r w:rsidR="005249F9">
          <w:rPr>
            <w:noProof/>
            <w:webHidden/>
          </w:rPr>
          <w:tab/>
        </w:r>
        <w:r w:rsidR="005249F9">
          <w:rPr>
            <w:noProof/>
            <w:webHidden/>
          </w:rPr>
          <w:fldChar w:fldCharType="begin"/>
        </w:r>
        <w:r w:rsidR="005249F9">
          <w:rPr>
            <w:noProof/>
            <w:webHidden/>
          </w:rPr>
          <w:instrText xml:space="preserve"> PAGEREF _Toc395254656 \h </w:instrText>
        </w:r>
        <w:r w:rsidR="005249F9">
          <w:rPr>
            <w:noProof/>
            <w:webHidden/>
          </w:rPr>
        </w:r>
        <w:r w:rsidR="005249F9">
          <w:rPr>
            <w:noProof/>
            <w:webHidden/>
          </w:rPr>
          <w:fldChar w:fldCharType="separate"/>
        </w:r>
        <w:r w:rsidR="00CA5397">
          <w:rPr>
            <w:noProof/>
            <w:webHidden/>
          </w:rPr>
          <w:t>74</w:t>
        </w:r>
        <w:r w:rsidR="005249F9">
          <w:rPr>
            <w:noProof/>
            <w:webHidden/>
          </w:rPr>
          <w:fldChar w:fldCharType="end"/>
        </w:r>
      </w:hyperlink>
    </w:p>
    <w:p w:rsidR="005249F9" w:rsidRDefault="00DE523A">
      <w:pPr>
        <w:pStyle w:val="Zoznamobrzkov"/>
        <w:tabs>
          <w:tab w:val="right" w:leader="dot" w:pos="12996"/>
        </w:tabs>
        <w:rPr>
          <w:rFonts w:asciiTheme="minorHAnsi" w:eastAsiaTheme="minorEastAsia" w:hAnsiTheme="minorHAnsi" w:cstheme="minorBidi"/>
          <w:noProof/>
          <w:sz w:val="22"/>
          <w:szCs w:val="22"/>
        </w:rPr>
      </w:pPr>
      <w:hyperlink w:anchor="_Toc395254657" w:history="1">
        <w:r w:rsidR="005249F9" w:rsidRPr="008A1AEB">
          <w:rPr>
            <w:rStyle w:val="Hypertextovprepojenie"/>
            <w:noProof/>
          </w:rPr>
          <w:t>Tabuľka 5.21:Režim dňa</w:t>
        </w:r>
        <w:r w:rsidR="005249F9">
          <w:rPr>
            <w:noProof/>
            <w:webHidden/>
          </w:rPr>
          <w:tab/>
        </w:r>
        <w:r w:rsidR="005249F9">
          <w:rPr>
            <w:noProof/>
            <w:webHidden/>
          </w:rPr>
          <w:fldChar w:fldCharType="begin"/>
        </w:r>
        <w:r w:rsidR="005249F9">
          <w:rPr>
            <w:noProof/>
            <w:webHidden/>
          </w:rPr>
          <w:instrText xml:space="preserve"> PAGEREF _Toc395254657 \h </w:instrText>
        </w:r>
        <w:r w:rsidR="005249F9">
          <w:rPr>
            <w:noProof/>
            <w:webHidden/>
          </w:rPr>
        </w:r>
        <w:r w:rsidR="005249F9">
          <w:rPr>
            <w:noProof/>
            <w:webHidden/>
          </w:rPr>
          <w:fldChar w:fldCharType="separate"/>
        </w:r>
        <w:r w:rsidR="00CA5397">
          <w:rPr>
            <w:noProof/>
            <w:webHidden/>
          </w:rPr>
          <w:t>77</w:t>
        </w:r>
        <w:r w:rsidR="005249F9">
          <w:rPr>
            <w:noProof/>
            <w:webHidden/>
          </w:rPr>
          <w:fldChar w:fldCharType="end"/>
        </w:r>
      </w:hyperlink>
    </w:p>
    <w:p w:rsidR="005249F9" w:rsidRDefault="00DE523A">
      <w:pPr>
        <w:pStyle w:val="Zoznamobrzkov"/>
        <w:tabs>
          <w:tab w:val="right" w:leader="dot" w:pos="12996"/>
        </w:tabs>
        <w:rPr>
          <w:rFonts w:asciiTheme="minorHAnsi" w:eastAsiaTheme="minorEastAsia" w:hAnsiTheme="minorHAnsi" w:cstheme="minorBidi"/>
          <w:noProof/>
          <w:sz w:val="22"/>
          <w:szCs w:val="22"/>
        </w:rPr>
      </w:pPr>
      <w:hyperlink w:anchor="_Toc395254658" w:history="1">
        <w:r w:rsidR="005249F9" w:rsidRPr="008A1AEB">
          <w:rPr>
            <w:rStyle w:val="Hypertextovprepojenie"/>
            <w:noProof/>
          </w:rPr>
          <w:t>Tabuľka 5.22: Orientácia v čase</w:t>
        </w:r>
        <w:r w:rsidR="005249F9">
          <w:rPr>
            <w:noProof/>
            <w:webHidden/>
          </w:rPr>
          <w:tab/>
        </w:r>
        <w:r w:rsidR="005249F9">
          <w:rPr>
            <w:noProof/>
            <w:webHidden/>
          </w:rPr>
          <w:fldChar w:fldCharType="begin"/>
        </w:r>
        <w:r w:rsidR="005249F9">
          <w:rPr>
            <w:noProof/>
            <w:webHidden/>
          </w:rPr>
          <w:instrText xml:space="preserve"> PAGEREF _Toc395254658 \h </w:instrText>
        </w:r>
        <w:r w:rsidR="005249F9">
          <w:rPr>
            <w:noProof/>
            <w:webHidden/>
          </w:rPr>
        </w:r>
        <w:r w:rsidR="005249F9">
          <w:rPr>
            <w:noProof/>
            <w:webHidden/>
          </w:rPr>
          <w:fldChar w:fldCharType="separate"/>
        </w:r>
        <w:r w:rsidR="00CA5397">
          <w:rPr>
            <w:noProof/>
            <w:webHidden/>
          </w:rPr>
          <w:t>79</w:t>
        </w:r>
        <w:r w:rsidR="005249F9">
          <w:rPr>
            <w:noProof/>
            <w:webHidden/>
          </w:rPr>
          <w:fldChar w:fldCharType="end"/>
        </w:r>
      </w:hyperlink>
    </w:p>
    <w:p w:rsidR="005249F9" w:rsidRDefault="00DE523A">
      <w:pPr>
        <w:pStyle w:val="Zoznamobrzkov"/>
        <w:tabs>
          <w:tab w:val="right" w:leader="dot" w:pos="12996"/>
        </w:tabs>
        <w:rPr>
          <w:rFonts w:asciiTheme="minorHAnsi" w:eastAsiaTheme="minorEastAsia" w:hAnsiTheme="minorHAnsi" w:cstheme="minorBidi"/>
          <w:noProof/>
          <w:sz w:val="22"/>
          <w:szCs w:val="22"/>
        </w:rPr>
      </w:pPr>
      <w:hyperlink w:anchor="_Toc395254659" w:history="1">
        <w:r w:rsidR="005249F9" w:rsidRPr="008A1AEB">
          <w:rPr>
            <w:rStyle w:val="Hypertextovprepojenie"/>
            <w:noProof/>
          </w:rPr>
          <w:t>Tabuľka 5.23: Orientácia v okolí</w:t>
        </w:r>
        <w:r w:rsidR="005249F9">
          <w:rPr>
            <w:noProof/>
            <w:webHidden/>
          </w:rPr>
          <w:tab/>
        </w:r>
        <w:r w:rsidR="005249F9">
          <w:rPr>
            <w:noProof/>
            <w:webHidden/>
          </w:rPr>
          <w:fldChar w:fldCharType="begin"/>
        </w:r>
        <w:r w:rsidR="005249F9">
          <w:rPr>
            <w:noProof/>
            <w:webHidden/>
          </w:rPr>
          <w:instrText xml:space="preserve"> PAGEREF _Toc395254659 \h </w:instrText>
        </w:r>
        <w:r w:rsidR="005249F9">
          <w:rPr>
            <w:noProof/>
            <w:webHidden/>
          </w:rPr>
        </w:r>
        <w:r w:rsidR="005249F9">
          <w:rPr>
            <w:noProof/>
            <w:webHidden/>
          </w:rPr>
          <w:fldChar w:fldCharType="separate"/>
        </w:r>
        <w:r w:rsidR="00CA5397">
          <w:rPr>
            <w:noProof/>
            <w:webHidden/>
          </w:rPr>
          <w:t>80</w:t>
        </w:r>
        <w:r w:rsidR="005249F9">
          <w:rPr>
            <w:noProof/>
            <w:webHidden/>
          </w:rPr>
          <w:fldChar w:fldCharType="end"/>
        </w:r>
      </w:hyperlink>
    </w:p>
    <w:p w:rsidR="005249F9" w:rsidRDefault="00DE523A">
      <w:pPr>
        <w:pStyle w:val="Zoznamobrzkov"/>
        <w:tabs>
          <w:tab w:val="right" w:leader="dot" w:pos="12996"/>
        </w:tabs>
        <w:rPr>
          <w:rFonts w:asciiTheme="minorHAnsi" w:eastAsiaTheme="minorEastAsia" w:hAnsiTheme="minorHAnsi" w:cstheme="minorBidi"/>
          <w:noProof/>
          <w:sz w:val="22"/>
          <w:szCs w:val="22"/>
        </w:rPr>
      </w:pPr>
      <w:hyperlink w:anchor="_Toc395254660" w:history="1">
        <w:r w:rsidR="005249F9" w:rsidRPr="008A1AEB">
          <w:rPr>
            <w:rStyle w:val="Hypertextovprepojenie"/>
            <w:noProof/>
          </w:rPr>
          <w:t>Tabuľka 5.24: Dopravná výchova</w:t>
        </w:r>
        <w:r w:rsidR="005249F9">
          <w:rPr>
            <w:noProof/>
            <w:webHidden/>
          </w:rPr>
          <w:tab/>
        </w:r>
        <w:r w:rsidR="005249F9">
          <w:rPr>
            <w:noProof/>
            <w:webHidden/>
          </w:rPr>
          <w:fldChar w:fldCharType="begin"/>
        </w:r>
        <w:r w:rsidR="005249F9">
          <w:rPr>
            <w:noProof/>
            <w:webHidden/>
          </w:rPr>
          <w:instrText xml:space="preserve"> PAGEREF _Toc395254660 \h </w:instrText>
        </w:r>
        <w:r w:rsidR="005249F9">
          <w:rPr>
            <w:noProof/>
            <w:webHidden/>
          </w:rPr>
        </w:r>
        <w:r w:rsidR="005249F9">
          <w:rPr>
            <w:noProof/>
            <w:webHidden/>
          </w:rPr>
          <w:fldChar w:fldCharType="separate"/>
        </w:r>
        <w:r w:rsidR="00CA5397">
          <w:rPr>
            <w:noProof/>
            <w:webHidden/>
          </w:rPr>
          <w:t>81</w:t>
        </w:r>
        <w:r w:rsidR="005249F9">
          <w:rPr>
            <w:noProof/>
            <w:webHidden/>
          </w:rPr>
          <w:fldChar w:fldCharType="end"/>
        </w:r>
      </w:hyperlink>
    </w:p>
    <w:p w:rsidR="005249F9" w:rsidRDefault="00DE523A">
      <w:pPr>
        <w:pStyle w:val="Zoznamobrzkov"/>
        <w:tabs>
          <w:tab w:val="right" w:leader="dot" w:pos="12996"/>
        </w:tabs>
        <w:rPr>
          <w:rFonts w:asciiTheme="minorHAnsi" w:eastAsiaTheme="minorEastAsia" w:hAnsiTheme="minorHAnsi" w:cstheme="minorBidi"/>
          <w:noProof/>
          <w:sz w:val="22"/>
          <w:szCs w:val="22"/>
        </w:rPr>
      </w:pPr>
      <w:hyperlink w:anchor="_Toc395254661" w:history="1">
        <w:r w:rsidR="005249F9" w:rsidRPr="008A1AEB">
          <w:rPr>
            <w:rStyle w:val="Hypertextovprepojenie"/>
            <w:noProof/>
          </w:rPr>
          <w:t>Tabuľka 5.25: Geografia okolia</w:t>
        </w:r>
        <w:r w:rsidR="005249F9">
          <w:rPr>
            <w:noProof/>
            <w:webHidden/>
          </w:rPr>
          <w:tab/>
        </w:r>
        <w:r w:rsidR="005249F9">
          <w:rPr>
            <w:noProof/>
            <w:webHidden/>
          </w:rPr>
          <w:fldChar w:fldCharType="begin"/>
        </w:r>
        <w:r w:rsidR="005249F9">
          <w:rPr>
            <w:noProof/>
            <w:webHidden/>
          </w:rPr>
          <w:instrText xml:space="preserve"> PAGEREF _Toc395254661 \h </w:instrText>
        </w:r>
        <w:r w:rsidR="005249F9">
          <w:rPr>
            <w:noProof/>
            <w:webHidden/>
          </w:rPr>
        </w:r>
        <w:r w:rsidR="005249F9">
          <w:rPr>
            <w:noProof/>
            <w:webHidden/>
          </w:rPr>
          <w:fldChar w:fldCharType="separate"/>
        </w:r>
        <w:r w:rsidR="00CA5397">
          <w:rPr>
            <w:noProof/>
            <w:webHidden/>
          </w:rPr>
          <w:t>83</w:t>
        </w:r>
        <w:r w:rsidR="005249F9">
          <w:rPr>
            <w:noProof/>
            <w:webHidden/>
          </w:rPr>
          <w:fldChar w:fldCharType="end"/>
        </w:r>
      </w:hyperlink>
    </w:p>
    <w:p w:rsidR="005249F9" w:rsidRDefault="00DE523A">
      <w:pPr>
        <w:pStyle w:val="Zoznamobrzkov"/>
        <w:tabs>
          <w:tab w:val="right" w:leader="dot" w:pos="12996"/>
        </w:tabs>
        <w:rPr>
          <w:rFonts w:asciiTheme="minorHAnsi" w:eastAsiaTheme="minorEastAsia" w:hAnsiTheme="minorHAnsi" w:cstheme="minorBidi"/>
          <w:noProof/>
          <w:sz w:val="22"/>
          <w:szCs w:val="22"/>
        </w:rPr>
      </w:pPr>
      <w:hyperlink w:anchor="_Toc395254662" w:history="1">
        <w:r w:rsidR="005249F9" w:rsidRPr="008A1AEB">
          <w:rPr>
            <w:rStyle w:val="Hypertextovprepojenie"/>
            <w:noProof/>
          </w:rPr>
          <w:t>Tabuľka 5.26: História okolia</w:t>
        </w:r>
        <w:r w:rsidR="005249F9">
          <w:rPr>
            <w:noProof/>
            <w:webHidden/>
          </w:rPr>
          <w:tab/>
        </w:r>
        <w:r w:rsidR="005249F9">
          <w:rPr>
            <w:noProof/>
            <w:webHidden/>
          </w:rPr>
          <w:fldChar w:fldCharType="begin"/>
        </w:r>
        <w:r w:rsidR="005249F9">
          <w:rPr>
            <w:noProof/>
            <w:webHidden/>
          </w:rPr>
          <w:instrText xml:space="preserve"> PAGEREF _Toc395254662 \h </w:instrText>
        </w:r>
        <w:r w:rsidR="005249F9">
          <w:rPr>
            <w:noProof/>
            <w:webHidden/>
          </w:rPr>
        </w:r>
        <w:r w:rsidR="005249F9">
          <w:rPr>
            <w:noProof/>
            <w:webHidden/>
          </w:rPr>
          <w:fldChar w:fldCharType="separate"/>
        </w:r>
        <w:r w:rsidR="00CA5397">
          <w:rPr>
            <w:noProof/>
            <w:webHidden/>
          </w:rPr>
          <w:t>84</w:t>
        </w:r>
        <w:r w:rsidR="005249F9">
          <w:rPr>
            <w:noProof/>
            <w:webHidden/>
          </w:rPr>
          <w:fldChar w:fldCharType="end"/>
        </w:r>
      </w:hyperlink>
    </w:p>
    <w:p w:rsidR="005249F9" w:rsidRDefault="005249F9">
      <w:pPr>
        <w:pStyle w:val="Zoznamobrzkov"/>
        <w:tabs>
          <w:tab w:val="right" w:leader="dot" w:pos="12996"/>
        </w:tabs>
        <w:rPr>
          <w:rFonts w:asciiTheme="minorHAnsi" w:eastAsiaTheme="minorEastAsia" w:hAnsiTheme="minorHAnsi" w:cstheme="minorBidi"/>
          <w:noProof/>
          <w:sz w:val="22"/>
          <w:szCs w:val="22"/>
        </w:rPr>
      </w:pPr>
      <w:r>
        <w:rPr>
          <w:noProof/>
          <w:color w:val="0000FF" w:themeColor="hyperlink"/>
          <w:u w:val="single"/>
        </w:rPr>
        <mc:AlternateContent>
          <mc:Choice Requires="wps">
            <w:drawing>
              <wp:anchor distT="0" distB="0" distL="114300" distR="114300" simplePos="0" relativeHeight="251662336" behindDoc="0" locked="0" layoutInCell="1" allowOverlap="1" wp14:anchorId="2740DF48" wp14:editId="7EC289C5">
                <wp:simplePos x="0" y="0"/>
                <wp:positionH relativeFrom="column">
                  <wp:posOffset>8031582</wp:posOffset>
                </wp:positionH>
                <wp:positionV relativeFrom="paragraph">
                  <wp:posOffset>1046251</wp:posOffset>
                </wp:positionV>
                <wp:extent cx="314553" cy="299923"/>
                <wp:effectExtent l="0" t="0" r="28575" b="24130"/>
                <wp:wrapNone/>
                <wp:docPr id="4" name="Ovál 4"/>
                <wp:cNvGraphicFramePr/>
                <a:graphic xmlns:a="http://schemas.openxmlformats.org/drawingml/2006/main">
                  <a:graphicData uri="http://schemas.microsoft.com/office/word/2010/wordprocessingShape">
                    <wps:wsp>
                      <wps:cNvSpPr/>
                      <wps:spPr>
                        <a:xfrm>
                          <a:off x="0" y="0"/>
                          <a:ext cx="314553" cy="299923"/>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4" o:spid="_x0000_s1026" style="position:absolute;margin-left:632.4pt;margin-top:82.4pt;width:24.75pt;height:2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" fillcolor="white [3212]" strokecolor="white [3212]" strokeweight="2pt"/>
            </w:pict>
          </mc:Fallback>
        </mc:AlternateContent>
      </w:r>
      <w:hyperlink w:anchor="_Toc395254663" w:history="1">
        <w:r w:rsidRPr="008A1AEB">
          <w:rPr>
            <w:rStyle w:val="Hypertextovprepojenie"/>
            <w:noProof/>
          </w:rPr>
          <w:t>Tabuľka 5.27: Národné povedomie</w:t>
        </w:r>
        <w:r>
          <w:rPr>
            <w:noProof/>
            <w:webHidden/>
          </w:rPr>
          <w:tab/>
        </w:r>
        <w:r>
          <w:rPr>
            <w:noProof/>
            <w:webHidden/>
          </w:rPr>
          <w:fldChar w:fldCharType="begin"/>
        </w:r>
        <w:r>
          <w:rPr>
            <w:noProof/>
            <w:webHidden/>
          </w:rPr>
          <w:instrText xml:space="preserve"> PAGEREF _Toc395254663 \h </w:instrText>
        </w:r>
        <w:r>
          <w:rPr>
            <w:noProof/>
            <w:webHidden/>
          </w:rPr>
        </w:r>
        <w:r>
          <w:rPr>
            <w:noProof/>
            <w:webHidden/>
          </w:rPr>
          <w:fldChar w:fldCharType="separate"/>
        </w:r>
        <w:r w:rsidR="00CA5397">
          <w:rPr>
            <w:noProof/>
            <w:webHidden/>
          </w:rPr>
          <w:t>85</w:t>
        </w:r>
        <w:r>
          <w:rPr>
            <w:noProof/>
            <w:webHidden/>
          </w:rPr>
          <w:fldChar w:fldCharType="end"/>
        </w:r>
      </w:hyperlink>
    </w:p>
    <w:p w:rsidR="005249F9" w:rsidRDefault="00DE523A">
      <w:pPr>
        <w:pStyle w:val="Zoznamobrzkov"/>
        <w:tabs>
          <w:tab w:val="right" w:leader="dot" w:pos="12996"/>
        </w:tabs>
        <w:rPr>
          <w:rFonts w:asciiTheme="minorHAnsi" w:eastAsiaTheme="minorEastAsia" w:hAnsiTheme="minorHAnsi" w:cstheme="minorBidi"/>
          <w:noProof/>
          <w:sz w:val="22"/>
          <w:szCs w:val="22"/>
        </w:rPr>
      </w:pPr>
      <w:hyperlink w:anchor="_Toc395254664" w:history="1">
        <w:r w:rsidR="005249F9" w:rsidRPr="008A1AEB">
          <w:rPr>
            <w:rStyle w:val="Hypertextovprepojenie"/>
            <w:noProof/>
          </w:rPr>
          <w:t>Tabuľka 5.28: Ľudia v blízkom a širšom okolí</w:t>
        </w:r>
        <w:r w:rsidR="005249F9">
          <w:rPr>
            <w:noProof/>
            <w:webHidden/>
          </w:rPr>
          <w:tab/>
        </w:r>
        <w:r w:rsidR="005249F9">
          <w:rPr>
            <w:noProof/>
            <w:webHidden/>
          </w:rPr>
          <w:fldChar w:fldCharType="begin"/>
        </w:r>
        <w:r w:rsidR="005249F9">
          <w:rPr>
            <w:noProof/>
            <w:webHidden/>
          </w:rPr>
          <w:instrText xml:space="preserve"> PAGEREF _Toc395254664 \h </w:instrText>
        </w:r>
        <w:r w:rsidR="005249F9">
          <w:rPr>
            <w:noProof/>
            <w:webHidden/>
          </w:rPr>
        </w:r>
        <w:r w:rsidR="005249F9">
          <w:rPr>
            <w:noProof/>
            <w:webHidden/>
          </w:rPr>
          <w:fldChar w:fldCharType="separate"/>
        </w:r>
        <w:r w:rsidR="00CA5397">
          <w:rPr>
            <w:noProof/>
            <w:webHidden/>
          </w:rPr>
          <w:t>86</w:t>
        </w:r>
        <w:r w:rsidR="005249F9">
          <w:rPr>
            <w:noProof/>
            <w:webHidden/>
          </w:rPr>
          <w:fldChar w:fldCharType="end"/>
        </w:r>
      </w:hyperlink>
    </w:p>
    <w:p w:rsidR="005249F9" w:rsidRDefault="00DE523A">
      <w:pPr>
        <w:pStyle w:val="Zoznamobrzkov"/>
        <w:tabs>
          <w:tab w:val="right" w:leader="dot" w:pos="12996"/>
        </w:tabs>
        <w:rPr>
          <w:rFonts w:asciiTheme="minorHAnsi" w:eastAsiaTheme="minorEastAsia" w:hAnsiTheme="minorHAnsi" w:cstheme="minorBidi"/>
          <w:noProof/>
          <w:sz w:val="22"/>
          <w:szCs w:val="22"/>
        </w:rPr>
      </w:pPr>
      <w:hyperlink w:anchor="_Toc395254665" w:history="1">
        <w:r w:rsidR="005249F9" w:rsidRPr="008A1AEB">
          <w:rPr>
            <w:rStyle w:val="Hypertextovprepojenie"/>
            <w:noProof/>
          </w:rPr>
          <w:t>Tabuľka 5.29: Základy etikety</w:t>
        </w:r>
        <w:r w:rsidR="005249F9">
          <w:rPr>
            <w:noProof/>
            <w:webHidden/>
          </w:rPr>
          <w:tab/>
        </w:r>
        <w:r w:rsidR="005249F9">
          <w:rPr>
            <w:noProof/>
            <w:webHidden/>
          </w:rPr>
          <w:fldChar w:fldCharType="begin"/>
        </w:r>
        <w:r w:rsidR="005249F9">
          <w:rPr>
            <w:noProof/>
            <w:webHidden/>
          </w:rPr>
          <w:instrText xml:space="preserve"> PAGEREF _Toc395254665 \h </w:instrText>
        </w:r>
        <w:r w:rsidR="005249F9">
          <w:rPr>
            <w:noProof/>
            <w:webHidden/>
          </w:rPr>
        </w:r>
        <w:r w:rsidR="005249F9">
          <w:rPr>
            <w:noProof/>
            <w:webHidden/>
          </w:rPr>
          <w:fldChar w:fldCharType="separate"/>
        </w:r>
        <w:r w:rsidR="00CA5397">
          <w:rPr>
            <w:noProof/>
            <w:webHidden/>
          </w:rPr>
          <w:t>88</w:t>
        </w:r>
        <w:r w:rsidR="005249F9">
          <w:rPr>
            <w:noProof/>
            <w:webHidden/>
          </w:rPr>
          <w:fldChar w:fldCharType="end"/>
        </w:r>
      </w:hyperlink>
    </w:p>
    <w:p w:rsidR="005249F9" w:rsidRDefault="00DE523A">
      <w:pPr>
        <w:pStyle w:val="Zoznamobrzkov"/>
        <w:tabs>
          <w:tab w:val="right" w:leader="dot" w:pos="12996"/>
        </w:tabs>
        <w:rPr>
          <w:rFonts w:asciiTheme="minorHAnsi" w:eastAsiaTheme="minorEastAsia" w:hAnsiTheme="minorHAnsi" w:cstheme="minorBidi"/>
          <w:noProof/>
          <w:sz w:val="22"/>
          <w:szCs w:val="22"/>
        </w:rPr>
      </w:pPr>
      <w:hyperlink w:anchor="_Toc395254666" w:history="1">
        <w:r w:rsidR="005249F9" w:rsidRPr="008A1AEB">
          <w:rPr>
            <w:rStyle w:val="Hypertextovprepojenie"/>
            <w:noProof/>
          </w:rPr>
          <w:t>Tabuľka 5.30: Vlastnosti a emócie</w:t>
        </w:r>
        <w:r w:rsidR="005249F9">
          <w:rPr>
            <w:noProof/>
            <w:webHidden/>
          </w:rPr>
          <w:tab/>
        </w:r>
        <w:r w:rsidR="005249F9">
          <w:rPr>
            <w:noProof/>
            <w:webHidden/>
          </w:rPr>
          <w:fldChar w:fldCharType="begin"/>
        </w:r>
        <w:r w:rsidR="005249F9">
          <w:rPr>
            <w:noProof/>
            <w:webHidden/>
          </w:rPr>
          <w:instrText xml:space="preserve"> PAGEREF _Toc395254666 \h </w:instrText>
        </w:r>
        <w:r w:rsidR="005249F9">
          <w:rPr>
            <w:noProof/>
            <w:webHidden/>
          </w:rPr>
        </w:r>
        <w:r w:rsidR="005249F9">
          <w:rPr>
            <w:noProof/>
            <w:webHidden/>
          </w:rPr>
          <w:fldChar w:fldCharType="separate"/>
        </w:r>
        <w:r w:rsidR="00CA5397">
          <w:rPr>
            <w:noProof/>
            <w:webHidden/>
          </w:rPr>
          <w:t>90</w:t>
        </w:r>
        <w:r w:rsidR="005249F9">
          <w:rPr>
            <w:noProof/>
            <w:webHidden/>
          </w:rPr>
          <w:fldChar w:fldCharType="end"/>
        </w:r>
      </w:hyperlink>
    </w:p>
    <w:p w:rsidR="005249F9" w:rsidRDefault="00DE523A">
      <w:pPr>
        <w:pStyle w:val="Zoznamobrzkov"/>
        <w:tabs>
          <w:tab w:val="right" w:leader="dot" w:pos="12996"/>
        </w:tabs>
        <w:rPr>
          <w:rFonts w:asciiTheme="minorHAnsi" w:eastAsiaTheme="minorEastAsia" w:hAnsiTheme="minorHAnsi" w:cstheme="minorBidi"/>
          <w:noProof/>
          <w:sz w:val="22"/>
          <w:szCs w:val="22"/>
        </w:rPr>
      </w:pPr>
      <w:hyperlink w:anchor="_Toc395254667" w:history="1">
        <w:r w:rsidR="005249F9" w:rsidRPr="008A1AEB">
          <w:rPr>
            <w:rStyle w:val="Hypertextovprepojenie"/>
            <w:noProof/>
          </w:rPr>
          <w:t>Tabuľka 5.31: Mediálna výchova</w:t>
        </w:r>
        <w:r w:rsidR="005249F9">
          <w:rPr>
            <w:noProof/>
            <w:webHidden/>
          </w:rPr>
          <w:tab/>
        </w:r>
        <w:r w:rsidR="005249F9">
          <w:rPr>
            <w:noProof/>
            <w:webHidden/>
          </w:rPr>
          <w:fldChar w:fldCharType="begin"/>
        </w:r>
        <w:r w:rsidR="005249F9">
          <w:rPr>
            <w:noProof/>
            <w:webHidden/>
          </w:rPr>
          <w:instrText xml:space="preserve"> PAGEREF _Toc395254667 \h </w:instrText>
        </w:r>
        <w:r w:rsidR="005249F9">
          <w:rPr>
            <w:noProof/>
            <w:webHidden/>
          </w:rPr>
        </w:r>
        <w:r w:rsidR="005249F9">
          <w:rPr>
            <w:noProof/>
            <w:webHidden/>
          </w:rPr>
          <w:fldChar w:fldCharType="separate"/>
        </w:r>
        <w:r w:rsidR="00CA5397">
          <w:rPr>
            <w:noProof/>
            <w:webHidden/>
          </w:rPr>
          <w:t>93</w:t>
        </w:r>
        <w:r w:rsidR="005249F9">
          <w:rPr>
            <w:noProof/>
            <w:webHidden/>
          </w:rPr>
          <w:fldChar w:fldCharType="end"/>
        </w:r>
      </w:hyperlink>
    </w:p>
    <w:p w:rsidR="005249F9" w:rsidRDefault="00DE523A">
      <w:pPr>
        <w:pStyle w:val="Zoznamobrzkov"/>
        <w:tabs>
          <w:tab w:val="right" w:leader="dot" w:pos="12996"/>
        </w:tabs>
        <w:rPr>
          <w:rFonts w:asciiTheme="minorHAnsi" w:eastAsiaTheme="minorEastAsia" w:hAnsiTheme="minorHAnsi" w:cstheme="minorBidi"/>
          <w:noProof/>
          <w:sz w:val="22"/>
          <w:szCs w:val="22"/>
        </w:rPr>
      </w:pPr>
      <w:hyperlink w:anchor="_Toc395254668" w:history="1">
        <w:r w:rsidR="005249F9" w:rsidRPr="008A1AEB">
          <w:rPr>
            <w:rStyle w:val="Hypertextovprepojenie"/>
            <w:noProof/>
          </w:rPr>
          <w:t>Tabuľka 5.32: Prosociálne správanie</w:t>
        </w:r>
        <w:r w:rsidR="005249F9">
          <w:rPr>
            <w:noProof/>
            <w:webHidden/>
          </w:rPr>
          <w:tab/>
        </w:r>
        <w:r w:rsidR="005249F9">
          <w:rPr>
            <w:noProof/>
            <w:webHidden/>
          </w:rPr>
          <w:fldChar w:fldCharType="begin"/>
        </w:r>
        <w:r w:rsidR="005249F9">
          <w:rPr>
            <w:noProof/>
            <w:webHidden/>
          </w:rPr>
          <w:instrText xml:space="preserve"> PAGEREF _Toc395254668 \h </w:instrText>
        </w:r>
        <w:r w:rsidR="005249F9">
          <w:rPr>
            <w:noProof/>
            <w:webHidden/>
          </w:rPr>
        </w:r>
        <w:r w:rsidR="005249F9">
          <w:rPr>
            <w:noProof/>
            <w:webHidden/>
          </w:rPr>
          <w:fldChar w:fldCharType="separate"/>
        </w:r>
        <w:r w:rsidR="00CA5397">
          <w:rPr>
            <w:noProof/>
            <w:webHidden/>
          </w:rPr>
          <w:t>93</w:t>
        </w:r>
        <w:r w:rsidR="005249F9">
          <w:rPr>
            <w:noProof/>
            <w:webHidden/>
          </w:rPr>
          <w:fldChar w:fldCharType="end"/>
        </w:r>
      </w:hyperlink>
    </w:p>
    <w:p w:rsidR="005249F9" w:rsidRDefault="00DE523A">
      <w:pPr>
        <w:pStyle w:val="Zoznamobrzkov"/>
        <w:tabs>
          <w:tab w:val="right" w:leader="dot" w:pos="12996"/>
        </w:tabs>
        <w:rPr>
          <w:rFonts w:asciiTheme="minorHAnsi" w:eastAsiaTheme="minorEastAsia" w:hAnsiTheme="minorHAnsi" w:cstheme="minorBidi"/>
          <w:noProof/>
          <w:sz w:val="22"/>
          <w:szCs w:val="22"/>
        </w:rPr>
      </w:pPr>
      <w:hyperlink w:anchor="_Toc395254669" w:history="1">
        <w:r w:rsidR="005249F9" w:rsidRPr="008A1AEB">
          <w:rPr>
            <w:rStyle w:val="Hypertextovprepojenie"/>
            <w:noProof/>
          </w:rPr>
          <w:t>Tabuľka 5.33: Materiály a ich vlastnosti</w:t>
        </w:r>
        <w:r w:rsidR="005249F9">
          <w:rPr>
            <w:noProof/>
            <w:webHidden/>
          </w:rPr>
          <w:tab/>
        </w:r>
        <w:r w:rsidR="005249F9">
          <w:rPr>
            <w:noProof/>
            <w:webHidden/>
          </w:rPr>
          <w:fldChar w:fldCharType="begin"/>
        </w:r>
        <w:r w:rsidR="005249F9">
          <w:rPr>
            <w:noProof/>
            <w:webHidden/>
          </w:rPr>
          <w:instrText xml:space="preserve"> PAGEREF _Toc395254669 \h </w:instrText>
        </w:r>
        <w:r w:rsidR="005249F9">
          <w:rPr>
            <w:noProof/>
            <w:webHidden/>
          </w:rPr>
        </w:r>
        <w:r w:rsidR="005249F9">
          <w:rPr>
            <w:noProof/>
            <w:webHidden/>
          </w:rPr>
          <w:fldChar w:fldCharType="separate"/>
        </w:r>
        <w:r w:rsidR="00CA5397">
          <w:rPr>
            <w:noProof/>
            <w:webHidden/>
          </w:rPr>
          <w:t>98</w:t>
        </w:r>
        <w:r w:rsidR="005249F9">
          <w:rPr>
            <w:noProof/>
            <w:webHidden/>
          </w:rPr>
          <w:fldChar w:fldCharType="end"/>
        </w:r>
      </w:hyperlink>
    </w:p>
    <w:p w:rsidR="005249F9" w:rsidRDefault="00DE523A">
      <w:pPr>
        <w:pStyle w:val="Zoznamobrzkov"/>
        <w:tabs>
          <w:tab w:val="right" w:leader="dot" w:pos="12996"/>
        </w:tabs>
        <w:rPr>
          <w:rFonts w:asciiTheme="minorHAnsi" w:eastAsiaTheme="minorEastAsia" w:hAnsiTheme="minorHAnsi" w:cstheme="minorBidi"/>
          <w:noProof/>
          <w:sz w:val="22"/>
          <w:szCs w:val="22"/>
        </w:rPr>
      </w:pPr>
      <w:hyperlink w:anchor="_Toc395254670" w:history="1">
        <w:r w:rsidR="005249F9" w:rsidRPr="008A1AEB">
          <w:rPr>
            <w:rStyle w:val="Hypertextovprepojenie"/>
            <w:noProof/>
          </w:rPr>
          <w:t>Tabuľka 5.34: Konštruovanie</w:t>
        </w:r>
        <w:r w:rsidR="005249F9">
          <w:rPr>
            <w:noProof/>
            <w:webHidden/>
          </w:rPr>
          <w:tab/>
        </w:r>
        <w:r w:rsidR="005249F9">
          <w:rPr>
            <w:noProof/>
            <w:webHidden/>
          </w:rPr>
          <w:fldChar w:fldCharType="begin"/>
        </w:r>
        <w:r w:rsidR="005249F9">
          <w:rPr>
            <w:noProof/>
            <w:webHidden/>
          </w:rPr>
          <w:instrText xml:space="preserve"> PAGEREF _Toc395254670 \h </w:instrText>
        </w:r>
        <w:r w:rsidR="005249F9">
          <w:rPr>
            <w:noProof/>
            <w:webHidden/>
          </w:rPr>
        </w:r>
        <w:r w:rsidR="005249F9">
          <w:rPr>
            <w:noProof/>
            <w:webHidden/>
          </w:rPr>
          <w:fldChar w:fldCharType="separate"/>
        </w:r>
        <w:r w:rsidR="00CA5397">
          <w:rPr>
            <w:noProof/>
            <w:webHidden/>
          </w:rPr>
          <w:t>99</w:t>
        </w:r>
        <w:r w:rsidR="005249F9">
          <w:rPr>
            <w:noProof/>
            <w:webHidden/>
          </w:rPr>
          <w:fldChar w:fldCharType="end"/>
        </w:r>
      </w:hyperlink>
    </w:p>
    <w:p w:rsidR="005249F9" w:rsidRDefault="00DE523A">
      <w:pPr>
        <w:pStyle w:val="Zoznamobrzkov"/>
        <w:tabs>
          <w:tab w:val="right" w:leader="dot" w:pos="12996"/>
        </w:tabs>
        <w:rPr>
          <w:rFonts w:asciiTheme="minorHAnsi" w:eastAsiaTheme="minorEastAsia" w:hAnsiTheme="minorHAnsi" w:cstheme="minorBidi"/>
          <w:noProof/>
          <w:sz w:val="22"/>
          <w:szCs w:val="22"/>
        </w:rPr>
      </w:pPr>
      <w:hyperlink w:anchor="_Toc395254671" w:history="1">
        <w:r w:rsidR="005249F9" w:rsidRPr="008A1AEB">
          <w:rPr>
            <w:rStyle w:val="Hypertextovprepojenie"/>
            <w:noProof/>
          </w:rPr>
          <w:t>Tabuľka 5.35: Užívateľské zručnosti</w:t>
        </w:r>
        <w:r w:rsidR="005249F9">
          <w:rPr>
            <w:noProof/>
            <w:webHidden/>
          </w:rPr>
          <w:tab/>
        </w:r>
        <w:r w:rsidR="005249F9">
          <w:rPr>
            <w:noProof/>
            <w:webHidden/>
          </w:rPr>
          <w:fldChar w:fldCharType="begin"/>
        </w:r>
        <w:r w:rsidR="005249F9">
          <w:rPr>
            <w:noProof/>
            <w:webHidden/>
          </w:rPr>
          <w:instrText xml:space="preserve"> PAGEREF _Toc395254671 \h </w:instrText>
        </w:r>
        <w:r w:rsidR="005249F9">
          <w:rPr>
            <w:noProof/>
            <w:webHidden/>
          </w:rPr>
        </w:r>
        <w:r w:rsidR="005249F9">
          <w:rPr>
            <w:noProof/>
            <w:webHidden/>
          </w:rPr>
          <w:fldChar w:fldCharType="separate"/>
        </w:r>
        <w:r w:rsidR="00CA5397">
          <w:rPr>
            <w:noProof/>
            <w:webHidden/>
          </w:rPr>
          <w:t>102</w:t>
        </w:r>
        <w:r w:rsidR="005249F9">
          <w:rPr>
            <w:noProof/>
            <w:webHidden/>
          </w:rPr>
          <w:fldChar w:fldCharType="end"/>
        </w:r>
      </w:hyperlink>
    </w:p>
    <w:p w:rsidR="005249F9" w:rsidRDefault="00DE523A">
      <w:pPr>
        <w:pStyle w:val="Zoznamobrzkov"/>
        <w:tabs>
          <w:tab w:val="right" w:leader="dot" w:pos="12996"/>
        </w:tabs>
        <w:rPr>
          <w:rFonts w:asciiTheme="minorHAnsi" w:eastAsiaTheme="minorEastAsia" w:hAnsiTheme="minorHAnsi" w:cstheme="minorBidi"/>
          <w:noProof/>
          <w:sz w:val="22"/>
          <w:szCs w:val="22"/>
        </w:rPr>
      </w:pPr>
      <w:hyperlink w:anchor="_Toc395254672" w:history="1">
        <w:r w:rsidR="005249F9" w:rsidRPr="008A1AEB">
          <w:rPr>
            <w:rStyle w:val="Hypertextovprepojenie"/>
            <w:noProof/>
          </w:rPr>
          <w:t>Tabuľka 5.36: Technológie výroby</w:t>
        </w:r>
        <w:r w:rsidR="005249F9">
          <w:rPr>
            <w:noProof/>
            <w:webHidden/>
          </w:rPr>
          <w:tab/>
        </w:r>
        <w:r w:rsidR="005249F9">
          <w:rPr>
            <w:noProof/>
            <w:webHidden/>
          </w:rPr>
          <w:fldChar w:fldCharType="begin"/>
        </w:r>
        <w:r w:rsidR="005249F9">
          <w:rPr>
            <w:noProof/>
            <w:webHidden/>
          </w:rPr>
          <w:instrText xml:space="preserve"> PAGEREF _Toc395254672 \h </w:instrText>
        </w:r>
        <w:r w:rsidR="005249F9">
          <w:rPr>
            <w:noProof/>
            <w:webHidden/>
          </w:rPr>
        </w:r>
        <w:r w:rsidR="005249F9">
          <w:rPr>
            <w:noProof/>
            <w:webHidden/>
          </w:rPr>
          <w:fldChar w:fldCharType="separate"/>
        </w:r>
        <w:r w:rsidR="00CA5397">
          <w:rPr>
            <w:noProof/>
            <w:webHidden/>
          </w:rPr>
          <w:t>104</w:t>
        </w:r>
        <w:r w:rsidR="005249F9">
          <w:rPr>
            <w:noProof/>
            <w:webHidden/>
          </w:rPr>
          <w:fldChar w:fldCharType="end"/>
        </w:r>
      </w:hyperlink>
    </w:p>
    <w:p w:rsidR="005249F9" w:rsidRDefault="00DE523A">
      <w:pPr>
        <w:pStyle w:val="Zoznamobrzkov"/>
        <w:tabs>
          <w:tab w:val="right" w:leader="dot" w:pos="12996"/>
        </w:tabs>
        <w:rPr>
          <w:rFonts w:asciiTheme="minorHAnsi" w:eastAsiaTheme="minorEastAsia" w:hAnsiTheme="minorHAnsi" w:cstheme="minorBidi"/>
          <w:noProof/>
          <w:sz w:val="22"/>
          <w:szCs w:val="22"/>
        </w:rPr>
      </w:pPr>
      <w:hyperlink w:anchor="_Toc395254673" w:history="1">
        <w:r w:rsidR="005249F9" w:rsidRPr="008A1AEB">
          <w:rPr>
            <w:rStyle w:val="Hypertextovprepojenie"/>
            <w:noProof/>
          </w:rPr>
          <w:t>Tabuľka 5.37: Remeslá a profesie</w:t>
        </w:r>
        <w:r w:rsidR="005249F9">
          <w:rPr>
            <w:noProof/>
            <w:webHidden/>
          </w:rPr>
          <w:tab/>
        </w:r>
        <w:r w:rsidR="005249F9">
          <w:rPr>
            <w:noProof/>
            <w:webHidden/>
          </w:rPr>
          <w:fldChar w:fldCharType="begin"/>
        </w:r>
        <w:r w:rsidR="005249F9">
          <w:rPr>
            <w:noProof/>
            <w:webHidden/>
          </w:rPr>
          <w:instrText xml:space="preserve"> PAGEREF _Toc395254673 \h </w:instrText>
        </w:r>
        <w:r w:rsidR="005249F9">
          <w:rPr>
            <w:noProof/>
            <w:webHidden/>
          </w:rPr>
        </w:r>
        <w:r w:rsidR="005249F9">
          <w:rPr>
            <w:noProof/>
            <w:webHidden/>
          </w:rPr>
          <w:fldChar w:fldCharType="separate"/>
        </w:r>
        <w:r w:rsidR="00CA5397">
          <w:rPr>
            <w:noProof/>
            <w:webHidden/>
          </w:rPr>
          <w:t>105</w:t>
        </w:r>
        <w:r w:rsidR="005249F9">
          <w:rPr>
            <w:noProof/>
            <w:webHidden/>
          </w:rPr>
          <w:fldChar w:fldCharType="end"/>
        </w:r>
      </w:hyperlink>
    </w:p>
    <w:p w:rsidR="005249F9" w:rsidRDefault="00DE523A">
      <w:pPr>
        <w:pStyle w:val="Zoznamobrzkov"/>
        <w:tabs>
          <w:tab w:val="right" w:leader="dot" w:pos="12996"/>
        </w:tabs>
        <w:rPr>
          <w:rFonts w:asciiTheme="minorHAnsi" w:eastAsiaTheme="minorEastAsia" w:hAnsiTheme="minorHAnsi" w:cstheme="minorBidi"/>
          <w:noProof/>
          <w:sz w:val="22"/>
          <w:szCs w:val="22"/>
        </w:rPr>
      </w:pPr>
      <w:hyperlink w:anchor="_Toc395254674" w:history="1">
        <w:r w:rsidR="005249F9" w:rsidRPr="008A1AEB">
          <w:rPr>
            <w:rStyle w:val="Hypertextovprepojenie"/>
            <w:noProof/>
          </w:rPr>
          <w:t>Tabuľka 5.38: Rytmické činnosti</w:t>
        </w:r>
        <w:r w:rsidR="005249F9">
          <w:rPr>
            <w:noProof/>
            <w:webHidden/>
          </w:rPr>
          <w:tab/>
        </w:r>
        <w:r w:rsidR="005249F9">
          <w:rPr>
            <w:noProof/>
            <w:webHidden/>
          </w:rPr>
          <w:fldChar w:fldCharType="begin"/>
        </w:r>
        <w:r w:rsidR="005249F9">
          <w:rPr>
            <w:noProof/>
            <w:webHidden/>
          </w:rPr>
          <w:instrText xml:space="preserve"> PAGEREF _Toc395254674 \h </w:instrText>
        </w:r>
        <w:r w:rsidR="005249F9">
          <w:rPr>
            <w:noProof/>
            <w:webHidden/>
          </w:rPr>
        </w:r>
        <w:r w:rsidR="005249F9">
          <w:rPr>
            <w:noProof/>
            <w:webHidden/>
          </w:rPr>
          <w:fldChar w:fldCharType="separate"/>
        </w:r>
        <w:r w:rsidR="00CA5397">
          <w:rPr>
            <w:noProof/>
            <w:webHidden/>
          </w:rPr>
          <w:t>107</w:t>
        </w:r>
        <w:r w:rsidR="005249F9">
          <w:rPr>
            <w:noProof/>
            <w:webHidden/>
          </w:rPr>
          <w:fldChar w:fldCharType="end"/>
        </w:r>
      </w:hyperlink>
    </w:p>
    <w:p w:rsidR="005249F9" w:rsidRDefault="00DE523A">
      <w:pPr>
        <w:pStyle w:val="Zoznamobrzkov"/>
        <w:tabs>
          <w:tab w:val="right" w:leader="dot" w:pos="12996"/>
        </w:tabs>
        <w:rPr>
          <w:rFonts w:asciiTheme="minorHAnsi" w:eastAsiaTheme="minorEastAsia" w:hAnsiTheme="minorHAnsi" w:cstheme="minorBidi"/>
          <w:noProof/>
          <w:sz w:val="22"/>
          <w:szCs w:val="22"/>
        </w:rPr>
      </w:pPr>
      <w:hyperlink w:anchor="_Toc395254675" w:history="1">
        <w:r w:rsidR="005249F9" w:rsidRPr="008A1AEB">
          <w:rPr>
            <w:rStyle w:val="Hypertextovprepojenie"/>
            <w:noProof/>
          </w:rPr>
          <w:t>Tabuľka 5.39: Vokálne činnosti</w:t>
        </w:r>
        <w:r w:rsidR="005249F9">
          <w:rPr>
            <w:noProof/>
            <w:webHidden/>
          </w:rPr>
          <w:tab/>
        </w:r>
        <w:r w:rsidR="005249F9">
          <w:rPr>
            <w:noProof/>
            <w:webHidden/>
          </w:rPr>
          <w:fldChar w:fldCharType="begin"/>
        </w:r>
        <w:r w:rsidR="005249F9">
          <w:rPr>
            <w:noProof/>
            <w:webHidden/>
          </w:rPr>
          <w:instrText xml:space="preserve"> PAGEREF _Toc395254675 \h </w:instrText>
        </w:r>
        <w:r w:rsidR="005249F9">
          <w:rPr>
            <w:noProof/>
            <w:webHidden/>
          </w:rPr>
        </w:r>
        <w:r w:rsidR="005249F9">
          <w:rPr>
            <w:noProof/>
            <w:webHidden/>
          </w:rPr>
          <w:fldChar w:fldCharType="separate"/>
        </w:r>
        <w:r w:rsidR="00CA5397">
          <w:rPr>
            <w:noProof/>
            <w:webHidden/>
          </w:rPr>
          <w:t>108</w:t>
        </w:r>
        <w:r w:rsidR="005249F9">
          <w:rPr>
            <w:noProof/>
            <w:webHidden/>
          </w:rPr>
          <w:fldChar w:fldCharType="end"/>
        </w:r>
      </w:hyperlink>
    </w:p>
    <w:p w:rsidR="005249F9" w:rsidRDefault="00DE523A">
      <w:pPr>
        <w:pStyle w:val="Zoznamobrzkov"/>
        <w:tabs>
          <w:tab w:val="right" w:leader="dot" w:pos="12996"/>
        </w:tabs>
        <w:rPr>
          <w:rFonts w:asciiTheme="minorHAnsi" w:eastAsiaTheme="minorEastAsia" w:hAnsiTheme="minorHAnsi" w:cstheme="minorBidi"/>
          <w:noProof/>
          <w:sz w:val="22"/>
          <w:szCs w:val="22"/>
        </w:rPr>
      </w:pPr>
      <w:hyperlink w:anchor="_Toc395254676" w:history="1">
        <w:r w:rsidR="005249F9" w:rsidRPr="008A1AEB">
          <w:rPr>
            <w:rStyle w:val="Hypertextovprepojenie"/>
            <w:noProof/>
          </w:rPr>
          <w:t>Tabuľka 5.40: Inštrumentálne činnosti</w:t>
        </w:r>
        <w:r w:rsidR="005249F9">
          <w:rPr>
            <w:noProof/>
            <w:webHidden/>
          </w:rPr>
          <w:tab/>
        </w:r>
        <w:r w:rsidR="005249F9">
          <w:rPr>
            <w:noProof/>
            <w:webHidden/>
          </w:rPr>
          <w:fldChar w:fldCharType="begin"/>
        </w:r>
        <w:r w:rsidR="005249F9">
          <w:rPr>
            <w:noProof/>
            <w:webHidden/>
          </w:rPr>
          <w:instrText xml:space="preserve"> PAGEREF _Toc395254676 \h </w:instrText>
        </w:r>
        <w:r w:rsidR="005249F9">
          <w:rPr>
            <w:noProof/>
            <w:webHidden/>
          </w:rPr>
        </w:r>
        <w:r w:rsidR="005249F9">
          <w:rPr>
            <w:noProof/>
            <w:webHidden/>
          </w:rPr>
          <w:fldChar w:fldCharType="separate"/>
        </w:r>
        <w:r w:rsidR="00CA5397">
          <w:rPr>
            <w:noProof/>
            <w:webHidden/>
          </w:rPr>
          <w:t>109</w:t>
        </w:r>
        <w:r w:rsidR="005249F9">
          <w:rPr>
            <w:noProof/>
            <w:webHidden/>
          </w:rPr>
          <w:fldChar w:fldCharType="end"/>
        </w:r>
      </w:hyperlink>
    </w:p>
    <w:p w:rsidR="005249F9" w:rsidRDefault="00DE523A">
      <w:pPr>
        <w:pStyle w:val="Zoznamobrzkov"/>
        <w:tabs>
          <w:tab w:val="right" w:leader="dot" w:pos="12996"/>
        </w:tabs>
        <w:rPr>
          <w:rFonts w:asciiTheme="minorHAnsi" w:eastAsiaTheme="minorEastAsia" w:hAnsiTheme="minorHAnsi" w:cstheme="minorBidi"/>
          <w:noProof/>
          <w:sz w:val="22"/>
          <w:szCs w:val="22"/>
        </w:rPr>
      </w:pPr>
      <w:hyperlink w:anchor="_Toc395254677" w:history="1">
        <w:r w:rsidR="005249F9" w:rsidRPr="008A1AEB">
          <w:rPr>
            <w:rStyle w:val="Hypertextovprepojenie"/>
            <w:noProof/>
          </w:rPr>
          <w:t>Tabuľka 5.41: Percepčné činnosti</w:t>
        </w:r>
        <w:r w:rsidR="005249F9">
          <w:rPr>
            <w:noProof/>
            <w:webHidden/>
          </w:rPr>
          <w:tab/>
        </w:r>
        <w:r w:rsidR="005249F9">
          <w:rPr>
            <w:noProof/>
            <w:webHidden/>
          </w:rPr>
          <w:fldChar w:fldCharType="begin"/>
        </w:r>
        <w:r w:rsidR="005249F9">
          <w:rPr>
            <w:noProof/>
            <w:webHidden/>
          </w:rPr>
          <w:instrText xml:space="preserve"> PAGEREF _Toc395254677 \h </w:instrText>
        </w:r>
        <w:r w:rsidR="005249F9">
          <w:rPr>
            <w:noProof/>
            <w:webHidden/>
          </w:rPr>
        </w:r>
        <w:r w:rsidR="005249F9">
          <w:rPr>
            <w:noProof/>
            <w:webHidden/>
          </w:rPr>
          <w:fldChar w:fldCharType="separate"/>
        </w:r>
        <w:r w:rsidR="00CA5397">
          <w:rPr>
            <w:noProof/>
            <w:webHidden/>
          </w:rPr>
          <w:t>110</w:t>
        </w:r>
        <w:r w:rsidR="005249F9">
          <w:rPr>
            <w:noProof/>
            <w:webHidden/>
          </w:rPr>
          <w:fldChar w:fldCharType="end"/>
        </w:r>
      </w:hyperlink>
    </w:p>
    <w:p w:rsidR="005249F9" w:rsidRDefault="00DE523A">
      <w:pPr>
        <w:pStyle w:val="Zoznamobrzkov"/>
        <w:tabs>
          <w:tab w:val="right" w:leader="dot" w:pos="12996"/>
        </w:tabs>
        <w:rPr>
          <w:rFonts w:asciiTheme="minorHAnsi" w:eastAsiaTheme="minorEastAsia" w:hAnsiTheme="minorHAnsi" w:cstheme="minorBidi"/>
          <w:noProof/>
          <w:sz w:val="22"/>
          <w:szCs w:val="22"/>
        </w:rPr>
      </w:pPr>
      <w:hyperlink w:anchor="_Toc395254678" w:history="1">
        <w:r w:rsidR="005249F9" w:rsidRPr="008A1AEB">
          <w:rPr>
            <w:rStyle w:val="Hypertextovprepojenie"/>
            <w:noProof/>
          </w:rPr>
          <w:t>Tabuľka 5.42: Hudobno</w:t>
        </w:r>
        <w:r w:rsidR="005249F9" w:rsidRPr="008A1AEB">
          <w:rPr>
            <w:rStyle w:val="Hypertextovprepojenie"/>
            <w:i/>
            <w:noProof/>
          </w:rPr>
          <w:t>–</w:t>
        </w:r>
        <w:r w:rsidR="005249F9" w:rsidRPr="008A1AEB">
          <w:rPr>
            <w:rStyle w:val="Hypertextovprepojenie"/>
            <w:noProof/>
          </w:rPr>
          <w:t>pohybové činnosti</w:t>
        </w:r>
        <w:r w:rsidR="005249F9">
          <w:rPr>
            <w:noProof/>
            <w:webHidden/>
          </w:rPr>
          <w:tab/>
        </w:r>
        <w:r w:rsidR="005249F9">
          <w:rPr>
            <w:noProof/>
            <w:webHidden/>
          </w:rPr>
          <w:fldChar w:fldCharType="begin"/>
        </w:r>
        <w:r w:rsidR="005249F9">
          <w:rPr>
            <w:noProof/>
            <w:webHidden/>
          </w:rPr>
          <w:instrText xml:space="preserve"> PAGEREF _Toc395254678 \h </w:instrText>
        </w:r>
        <w:r w:rsidR="005249F9">
          <w:rPr>
            <w:noProof/>
            <w:webHidden/>
          </w:rPr>
        </w:r>
        <w:r w:rsidR="005249F9">
          <w:rPr>
            <w:noProof/>
            <w:webHidden/>
          </w:rPr>
          <w:fldChar w:fldCharType="separate"/>
        </w:r>
        <w:r w:rsidR="00CA5397">
          <w:rPr>
            <w:noProof/>
            <w:webHidden/>
          </w:rPr>
          <w:t>111</w:t>
        </w:r>
        <w:r w:rsidR="005249F9">
          <w:rPr>
            <w:noProof/>
            <w:webHidden/>
          </w:rPr>
          <w:fldChar w:fldCharType="end"/>
        </w:r>
      </w:hyperlink>
    </w:p>
    <w:p w:rsidR="005249F9" w:rsidRDefault="00DE523A">
      <w:pPr>
        <w:pStyle w:val="Zoznamobrzkov"/>
        <w:tabs>
          <w:tab w:val="right" w:leader="dot" w:pos="12996"/>
        </w:tabs>
        <w:rPr>
          <w:rFonts w:asciiTheme="minorHAnsi" w:eastAsiaTheme="minorEastAsia" w:hAnsiTheme="minorHAnsi" w:cstheme="minorBidi"/>
          <w:noProof/>
          <w:sz w:val="22"/>
          <w:szCs w:val="22"/>
        </w:rPr>
      </w:pPr>
      <w:hyperlink w:anchor="_Toc395254679" w:history="1">
        <w:r w:rsidR="005249F9" w:rsidRPr="008A1AEB">
          <w:rPr>
            <w:rStyle w:val="Hypertextovprepojenie"/>
            <w:noProof/>
          </w:rPr>
          <w:t>Tabuľka 5.43: Hudobno</w:t>
        </w:r>
        <w:r w:rsidR="005249F9" w:rsidRPr="008A1AEB">
          <w:rPr>
            <w:rStyle w:val="Hypertextovprepojenie"/>
            <w:i/>
            <w:noProof/>
          </w:rPr>
          <w:t>–</w:t>
        </w:r>
        <w:r w:rsidR="005249F9" w:rsidRPr="008A1AEB">
          <w:rPr>
            <w:rStyle w:val="Hypertextovprepojenie"/>
            <w:noProof/>
          </w:rPr>
          <w:t>dramatické činnosti</w:t>
        </w:r>
        <w:r w:rsidR="005249F9">
          <w:rPr>
            <w:noProof/>
            <w:webHidden/>
          </w:rPr>
          <w:tab/>
        </w:r>
        <w:r w:rsidR="005249F9">
          <w:rPr>
            <w:noProof/>
            <w:webHidden/>
          </w:rPr>
          <w:fldChar w:fldCharType="begin"/>
        </w:r>
        <w:r w:rsidR="005249F9">
          <w:rPr>
            <w:noProof/>
            <w:webHidden/>
          </w:rPr>
          <w:instrText xml:space="preserve"> PAGEREF _Toc395254679 \h </w:instrText>
        </w:r>
        <w:r w:rsidR="005249F9">
          <w:rPr>
            <w:noProof/>
            <w:webHidden/>
          </w:rPr>
        </w:r>
        <w:r w:rsidR="005249F9">
          <w:rPr>
            <w:noProof/>
            <w:webHidden/>
          </w:rPr>
          <w:fldChar w:fldCharType="separate"/>
        </w:r>
        <w:r w:rsidR="00CA5397">
          <w:rPr>
            <w:noProof/>
            <w:webHidden/>
          </w:rPr>
          <w:t>112</w:t>
        </w:r>
        <w:r w:rsidR="005249F9">
          <w:rPr>
            <w:noProof/>
            <w:webHidden/>
          </w:rPr>
          <w:fldChar w:fldCharType="end"/>
        </w:r>
      </w:hyperlink>
    </w:p>
    <w:p w:rsidR="005249F9" w:rsidRDefault="00DE523A">
      <w:pPr>
        <w:pStyle w:val="Zoznamobrzkov"/>
        <w:tabs>
          <w:tab w:val="right" w:leader="dot" w:pos="12996"/>
        </w:tabs>
        <w:rPr>
          <w:rFonts w:asciiTheme="minorHAnsi" w:eastAsiaTheme="minorEastAsia" w:hAnsiTheme="minorHAnsi" w:cstheme="minorBidi"/>
          <w:noProof/>
          <w:sz w:val="22"/>
          <w:szCs w:val="22"/>
        </w:rPr>
      </w:pPr>
      <w:hyperlink w:anchor="_Toc395254680" w:history="1">
        <w:r w:rsidR="005249F9" w:rsidRPr="008A1AEB">
          <w:rPr>
            <w:rStyle w:val="Hypertextovprepojenie"/>
            <w:noProof/>
          </w:rPr>
          <w:t>Tabuľka 5.44: Výtvarné činnosti s tvarom na ploche</w:t>
        </w:r>
        <w:r w:rsidR="005249F9">
          <w:rPr>
            <w:noProof/>
            <w:webHidden/>
          </w:rPr>
          <w:tab/>
        </w:r>
        <w:r w:rsidR="005249F9">
          <w:rPr>
            <w:noProof/>
            <w:webHidden/>
          </w:rPr>
          <w:fldChar w:fldCharType="begin"/>
        </w:r>
        <w:r w:rsidR="005249F9">
          <w:rPr>
            <w:noProof/>
            <w:webHidden/>
          </w:rPr>
          <w:instrText xml:space="preserve"> PAGEREF _Toc395254680 \h </w:instrText>
        </w:r>
        <w:r w:rsidR="005249F9">
          <w:rPr>
            <w:noProof/>
            <w:webHidden/>
          </w:rPr>
        </w:r>
        <w:r w:rsidR="005249F9">
          <w:rPr>
            <w:noProof/>
            <w:webHidden/>
          </w:rPr>
          <w:fldChar w:fldCharType="separate"/>
        </w:r>
        <w:r w:rsidR="00CA5397">
          <w:rPr>
            <w:noProof/>
            <w:webHidden/>
          </w:rPr>
          <w:t>113</w:t>
        </w:r>
        <w:r w:rsidR="005249F9">
          <w:rPr>
            <w:noProof/>
            <w:webHidden/>
          </w:rPr>
          <w:fldChar w:fldCharType="end"/>
        </w:r>
      </w:hyperlink>
    </w:p>
    <w:p w:rsidR="005249F9" w:rsidRDefault="00DE523A">
      <w:pPr>
        <w:pStyle w:val="Zoznamobrzkov"/>
        <w:tabs>
          <w:tab w:val="right" w:leader="dot" w:pos="12996"/>
        </w:tabs>
        <w:rPr>
          <w:rFonts w:asciiTheme="minorHAnsi" w:eastAsiaTheme="minorEastAsia" w:hAnsiTheme="minorHAnsi" w:cstheme="minorBidi"/>
          <w:noProof/>
          <w:sz w:val="22"/>
          <w:szCs w:val="22"/>
        </w:rPr>
      </w:pPr>
      <w:hyperlink w:anchor="_Toc395254681" w:history="1">
        <w:r w:rsidR="005249F9" w:rsidRPr="008A1AEB">
          <w:rPr>
            <w:rStyle w:val="Hypertextovprepojenie"/>
            <w:noProof/>
          </w:rPr>
          <w:t>Tabuľka 5.45: Výtvarné činnosti s tvarom v priestore</w:t>
        </w:r>
        <w:r w:rsidR="005249F9">
          <w:rPr>
            <w:noProof/>
            <w:webHidden/>
          </w:rPr>
          <w:tab/>
        </w:r>
        <w:r w:rsidR="005249F9">
          <w:rPr>
            <w:noProof/>
            <w:webHidden/>
          </w:rPr>
          <w:fldChar w:fldCharType="begin"/>
        </w:r>
        <w:r w:rsidR="005249F9">
          <w:rPr>
            <w:noProof/>
            <w:webHidden/>
          </w:rPr>
          <w:instrText xml:space="preserve"> PAGEREF _Toc395254681 \h </w:instrText>
        </w:r>
        <w:r w:rsidR="005249F9">
          <w:rPr>
            <w:noProof/>
            <w:webHidden/>
          </w:rPr>
        </w:r>
        <w:r w:rsidR="005249F9">
          <w:rPr>
            <w:noProof/>
            <w:webHidden/>
          </w:rPr>
          <w:fldChar w:fldCharType="separate"/>
        </w:r>
        <w:r w:rsidR="00CA5397">
          <w:rPr>
            <w:noProof/>
            <w:webHidden/>
          </w:rPr>
          <w:t>115</w:t>
        </w:r>
        <w:r w:rsidR="005249F9">
          <w:rPr>
            <w:noProof/>
            <w:webHidden/>
          </w:rPr>
          <w:fldChar w:fldCharType="end"/>
        </w:r>
      </w:hyperlink>
    </w:p>
    <w:p w:rsidR="005249F9" w:rsidRDefault="00DE523A">
      <w:pPr>
        <w:pStyle w:val="Zoznamobrzkov"/>
        <w:tabs>
          <w:tab w:val="right" w:leader="dot" w:pos="12996"/>
        </w:tabs>
        <w:rPr>
          <w:rFonts w:asciiTheme="minorHAnsi" w:eastAsiaTheme="minorEastAsia" w:hAnsiTheme="minorHAnsi" w:cstheme="minorBidi"/>
          <w:noProof/>
          <w:sz w:val="22"/>
          <w:szCs w:val="22"/>
        </w:rPr>
      </w:pPr>
      <w:hyperlink w:anchor="_Toc395254682" w:history="1">
        <w:r w:rsidR="005249F9" w:rsidRPr="008A1AEB">
          <w:rPr>
            <w:rStyle w:val="Hypertextovprepojenie"/>
            <w:noProof/>
          </w:rPr>
          <w:t>Tabuľka 5.46: Výtvarné činnosti s farbou</w:t>
        </w:r>
        <w:r w:rsidR="005249F9">
          <w:rPr>
            <w:noProof/>
            <w:webHidden/>
          </w:rPr>
          <w:tab/>
        </w:r>
        <w:r w:rsidR="005249F9">
          <w:rPr>
            <w:noProof/>
            <w:webHidden/>
          </w:rPr>
          <w:fldChar w:fldCharType="begin"/>
        </w:r>
        <w:r w:rsidR="005249F9">
          <w:rPr>
            <w:noProof/>
            <w:webHidden/>
          </w:rPr>
          <w:instrText xml:space="preserve"> PAGEREF _Toc395254682 \h </w:instrText>
        </w:r>
        <w:r w:rsidR="005249F9">
          <w:rPr>
            <w:noProof/>
            <w:webHidden/>
          </w:rPr>
        </w:r>
        <w:r w:rsidR="005249F9">
          <w:rPr>
            <w:noProof/>
            <w:webHidden/>
          </w:rPr>
          <w:fldChar w:fldCharType="separate"/>
        </w:r>
        <w:r w:rsidR="00CA5397">
          <w:rPr>
            <w:noProof/>
            <w:webHidden/>
          </w:rPr>
          <w:t>116</w:t>
        </w:r>
        <w:r w:rsidR="005249F9">
          <w:rPr>
            <w:noProof/>
            <w:webHidden/>
          </w:rPr>
          <w:fldChar w:fldCharType="end"/>
        </w:r>
      </w:hyperlink>
    </w:p>
    <w:p w:rsidR="005249F9" w:rsidRDefault="00DE523A">
      <w:pPr>
        <w:pStyle w:val="Zoznamobrzkov"/>
        <w:tabs>
          <w:tab w:val="right" w:leader="dot" w:pos="12996"/>
        </w:tabs>
        <w:rPr>
          <w:rFonts w:asciiTheme="minorHAnsi" w:eastAsiaTheme="minorEastAsia" w:hAnsiTheme="minorHAnsi" w:cstheme="minorBidi"/>
          <w:noProof/>
          <w:sz w:val="22"/>
          <w:szCs w:val="22"/>
        </w:rPr>
      </w:pPr>
      <w:hyperlink w:anchor="_Toc395254683" w:history="1">
        <w:r w:rsidR="005249F9" w:rsidRPr="008A1AEB">
          <w:rPr>
            <w:rStyle w:val="Hypertextovprepojenie"/>
            <w:noProof/>
          </w:rPr>
          <w:t>Tabuľka 5.47: Spontánny výtvarný prejav</w:t>
        </w:r>
        <w:r w:rsidR="005249F9">
          <w:rPr>
            <w:noProof/>
            <w:webHidden/>
          </w:rPr>
          <w:tab/>
        </w:r>
        <w:r w:rsidR="005249F9">
          <w:rPr>
            <w:noProof/>
            <w:webHidden/>
          </w:rPr>
          <w:fldChar w:fldCharType="begin"/>
        </w:r>
        <w:r w:rsidR="005249F9">
          <w:rPr>
            <w:noProof/>
            <w:webHidden/>
          </w:rPr>
          <w:instrText xml:space="preserve"> PAGEREF _Toc395254683 \h </w:instrText>
        </w:r>
        <w:r w:rsidR="005249F9">
          <w:rPr>
            <w:noProof/>
            <w:webHidden/>
          </w:rPr>
        </w:r>
        <w:r w:rsidR="005249F9">
          <w:rPr>
            <w:noProof/>
            <w:webHidden/>
          </w:rPr>
          <w:fldChar w:fldCharType="separate"/>
        </w:r>
        <w:r w:rsidR="00CA5397">
          <w:rPr>
            <w:noProof/>
            <w:webHidden/>
          </w:rPr>
          <w:t>117</w:t>
        </w:r>
        <w:r w:rsidR="005249F9">
          <w:rPr>
            <w:noProof/>
            <w:webHidden/>
          </w:rPr>
          <w:fldChar w:fldCharType="end"/>
        </w:r>
      </w:hyperlink>
    </w:p>
    <w:p w:rsidR="005249F9" w:rsidRDefault="00DE523A">
      <w:pPr>
        <w:pStyle w:val="Zoznamobrzkov"/>
        <w:tabs>
          <w:tab w:val="right" w:leader="dot" w:pos="12996"/>
        </w:tabs>
        <w:rPr>
          <w:rFonts w:asciiTheme="minorHAnsi" w:eastAsiaTheme="minorEastAsia" w:hAnsiTheme="minorHAnsi" w:cstheme="minorBidi"/>
          <w:noProof/>
          <w:sz w:val="22"/>
          <w:szCs w:val="22"/>
        </w:rPr>
      </w:pPr>
      <w:hyperlink w:anchor="_Toc395254684" w:history="1">
        <w:r w:rsidR="005249F9" w:rsidRPr="008A1AEB">
          <w:rPr>
            <w:rStyle w:val="Hypertextovprepojenie"/>
            <w:noProof/>
          </w:rPr>
          <w:t>Tabuľka 5.48: Synestézia (medzizmyslové vnímanie)</w:t>
        </w:r>
        <w:r w:rsidR="005249F9">
          <w:rPr>
            <w:noProof/>
            <w:webHidden/>
          </w:rPr>
          <w:tab/>
        </w:r>
        <w:r w:rsidR="005249F9">
          <w:rPr>
            <w:noProof/>
            <w:webHidden/>
          </w:rPr>
          <w:fldChar w:fldCharType="begin"/>
        </w:r>
        <w:r w:rsidR="005249F9">
          <w:rPr>
            <w:noProof/>
            <w:webHidden/>
          </w:rPr>
          <w:instrText xml:space="preserve"> PAGEREF _Toc395254684 \h </w:instrText>
        </w:r>
        <w:r w:rsidR="005249F9">
          <w:rPr>
            <w:noProof/>
            <w:webHidden/>
          </w:rPr>
        </w:r>
        <w:r w:rsidR="005249F9">
          <w:rPr>
            <w:noProof/>
            <w:webHidden/>
          </w:rPr>
          <w:fldChar w:fldCharType="separate"/>
        </w:r>
        <w:r w:rsidR="00CA5397">
          <w:rPr>
            <w:noProof/>
            <w:webHidden/>
          </w:rPr>
          <w:t>119</w:t>
        </w:r>
        <w:r w:rsidR="005249F9">
          <w:rPr>
            <w:noProof/>
            <w:webHidden/>
          </w:rPr>
          <w:fldChar w:fldCharType="end"/>
        </w:r>
      </w:hyperlink>
    </w:p>
    <w:p w:rsidR="005249F9" w:rsidRDefault="00DE523A">
      <w:pPr>
        <w:pStyle w:val="Zoznamobrzkov"/>
        <w:tabs>
          <w:tab w:val="right" w:leader="dot" w:pos="12996"/>
        </w:tabs>
        <w:rPr>
          <w:rFonts w:asciiTheme="minorHAnsi" w:eastAsiaTheme="minorEastAsia" w:hAnsiTheme="minorHAnsi" w:cstheme="minorBidi"/>
          <w:noProof/>
          <w:sz w:val="22"/>
          <w:szCs w:val="22"/>
        </w:rPr>
      </w:pPr>
      <w:hyperlink w:anchor="_Toc395254685" w:history="1">
        <w:r w:rsidR="005249F9" w:rsidRPr="008A1AEB">
          <w:rPr>
            <w:rStyle w:val="Hypertextovprepojenie"/>
            <w:noProof/>
          </w:rPr>
          <w:t>Tabuľka 5.49: Vnímanie umeleckých diel</w:t>
        </w:r>
        <w:r w:rsidR="005249F9">
          <w:rPr>
            <w:noProof/>
            <w:webHidden/>
          </w:rPr>
          <w:tab/>
        </w:r>
        <w:r w:rsidR="005249F9">
          <w:rPr>
            <w:noProof/>
            <w:webHidden/>
          </w:rPr>
          <w:fldChar w:fldCharType="begin"/>
        </w:r>
        <w:r w:rsidR="005249F9">
          <w:rPr>
            <w:noProof/>
            <w:webHidden/>
          </w:rPr>
          <w:instrText xml:space="preserve"> PAGEREF _Toc395254685 \h </w:instrText>
        </w:r>
        <w:r w:rsidR="005249F9">
          <w:rPr>
            <w:noProof/>
            <w:webHidden/>
          </w:rPr>
        </w:r>
        <w:r w:rsidR="005249F9">
          <w:rPr>
            <w:noProof/>
            <w:webHidden/>
          </w:rPr>
          <w:fldChar w:fldCharType="separate"/>
        </w:r>
        <w:r w:rsidR="00CA5397">
          <w:rPr>
            <w:noProof/>
            <w:webHidden/>
          </w:rPr>
          <w:t>120</w:t>
        </w:r>
        <w:r w:rsidR="005249F9">
          <w:rPr>
            <w:noProof/>
            <w:webHidden/>
          </w:rPr>
          <w:fldChar w:fldCharType="end"/>
        </w:r>
      </w:hyperlink>
    </w:p>
    <w:p w:rsidR="005249F9" w:rsidRDefault="00DE523A">
      <w:pPr>
        <w:pStyle w:val="Zoznamobrzkov"/>
        <w:tabs>
          <w:tab w:val="right" w:leader="dot" w:pos="12996"/>
        </w:tabs>
        <w:rPr>
          <w:rFonts w:asciiTheme="minorHAnsi" w:eastAsiaTheme="minorEastAsia" w:hAnsiTheme="minorHAnsi" w:cstheme="minorBidi"/>
          <w:noProof/>
          <w:sz w:val="22"/>
          <w:szCs w:val="22"/>
        </w:rPr>
      </w:pPr>
      <w:hyperlink w:anchor="_Toc395254686" w:history="1">
        <w:r w:rsidR="005249F9" w:rsidRPr="008A1AEB">
          <w:rPr>
            <w:rStyle w:val="Hypertextovprepojenie"/>
            <w:noProof/>
          </w:rPr>
          <w:t>Tabuľka 5.50: Zdravie a zdravý životný štýl</w:t>
        </w:r>
        <w:r w:rsidR="005249F9">
          <w:rPr>
            <w:noProof/>
            <w:webHidden/>
          </w:rPr>
          <w:tab/>
        </w:r>
        <w:r w:rsidR="005249F9">
          <w:rPr>
            <w:noProof/>
            <w:webHidden/>
          </w:rPr>
          <w:fldChar w:fldCharType="begin"/>
        </w:r>
        <w:r w:rsidR="005249F9">
          <w:rPr>
            <w:noProof/>
            <w:webHidden/>
          </w:rPr>
          <w:instrText xml:space="preserve"> PAGEREF _Toc395254686 \h </w:instrText>
        </w:r>
        <w:r w:rsidR="005249F9">
          <w:rPr>
            <w:noProof/>
            <w:webHidden/>
          </w:rPr>
        </w:r>
        <w:r w:rsidR="005249F9">
          <w:rPr>
            <w:noProof/>
            <w:webHidden/>
          </w:rPr>
          <w:fldChar w:fldCharType="separate"/>
        </w:r>
        <w:r w:rsidR="00CA5397">
          <w:rPr>
            <w:noProof/>
            <w:webHidden/>
          </w:rPr>
          <w:t>121</w:t>
        </w:r>
        <w:r w:rsidR="005249F9">
          <w:rPr>
            <w:noProof/>
            <w:webHidden/>
          </w:rPr>
          <w:fldChar w:fldCharType="end"/>
        </w:r>
      </w:hyperlink>
    </w:p>
    <w:p w:rsidR="005249F9" w:rsidRDefault="00DE523A">
      <w:pPr>
        <w:pStyle w:val="Zoznamobrzkov"/>
        <w:tabs>
          <w:tab w:val="right" w:leader="dot" w:pos="12996"/>
        </w:tabs>
        <w:rPr>
          <w:rFonts w:asciiTheme="minorHAnsi" w:eastAsiaTheme="minorEastAsia" w:hAnsiTheme="minorHAnsi" w:cstheme="minorBidi"/>
          <w:noProof/>
          <w:sz w:val="22"/>
          <w:szCs w:val="22"/>
        </w:rPr>
      </w:pPr>
      <w:hyperlink w:anchor="_Toc395254687" w:history="1">
        <w:r w:rsidR="005249F9" w:rsidRPr="008A1AEB">
          <w:rPr>
            <w:rStyle w:val="Hypertextovprepojenie"/>
            <w:noProof/>
          </w:rPr>
          <w:t>Tabuľka 5.51: Hygiena a sebaobslužné činnosti</w:t>
        </w:r>
        <w:r w:rsidR="005249F9">
          <w:rPr>
            <w:noProof/>
            <w:webHidden/>
          </w:rPr>
          <w:tab/>
        </w:r>
        <w:r w:rsidR="005249F9">
          <w:rPr>
            <w:noProof/>
            <w:webHidden/>
          </w:rPr>
          <w:fldChar w:fldCharType="begin"/>
        </w:r>
        <w:r w:rsidR="005249F9">
          <w:rPr>
            <w:noProof/>
            <w:webHidden/>
          </w:rPr>
          <w:instrText xml:space="preserve"> PAGEREF _Toc395254687 \h </w:instrText>
        </w:r>
        <w:r w:rsidR="005249F9">
          <w:rPr>
            <w:noProof/>
            <w:webHidden/>
          </w:rPr>
        </w:r>
        <w:r w:rsidR="005249F9">
          <w:rPr>
            <w:noProof/>
            <w:webHidden/>
          </w:rPr>
          <w:fldChar w:fldCharType="separate"/>
        </w:r>
        <w:r w:rsidR="00CA5397">
          <w:rPr>
            <w:noProof/>
            <w:webHidden/>
          </w:rPr>
          <w:t>123</w:t>
        </w:r>
        <w:r w:rsidR="005249F9">
          <w:rPr>
            <w:noProof/>
            <w:webHidden/>
          </w:rPr>
          <w:fldChar w:fldCharType="end"/>
        </w:r>
      </w:hyperlink>
    </w:p>
    <w:p w:rsidR="005249F9" w:rsidRDefault="00DE523A">
      <w:pPr>
        <w:pStyle w:val="Zoznamobrzkov"/>
        <w:tabs>
          <w:tab w:val="right" w:leader="dot" w:pos="12996"/>
        </w:tabs>
        <w:rPr>
          <w:rFonts w:asciiTheme="minorHAnsi" w:eastAsiaTheme="minorEastAsia" w:hAnsiTheme="minorHAnsi" w:cstheme="minorBidi"/>
          <w:noProof/>
          <w:sz w:val="22"/>
          <w:szCs w:val="22"/>
        </w:rPr>
      </w:pPr>
      <w:hyperlink w:anchor="_Toc395254688" w:history="1">
        <w:r w:rsidR="005249F9" w:rsidRPr="008A1AEB">
          <w:rPr>
            <w:rStyle w:val="Hypertextovprepojenie"/>
            <w:noProof/>
          </w:rPr>
          <w:t>Tabuľka 5.52: Pohyb a telesná zdatnosť</w:t>
        </w:r>
        <w:r w:rsidR="005249F9">
          <w:rPr>
            <w:noProof/>
            <w:webHidden/>
          </w:rPr>
          <w:tab/>
        </w:r>
        <w:r w:rsidR="005249F9">
          <w:rPr>
            <w:noProof/>
            <w:webHidden/>
          </w:rPr>
          <w:fldChar w:fldCharType="begin"/>
        </w:r>
        <w:r w:rsidR="005249F9">
          <w:rPr>
            <w:noProof/>
            <w:webHidden/>
          </w:rPr>
          <w:instrText xml:space="preserve"> PAGEREF _Toc395254688 \h </w:instrText>
        </w:r>
        <w:r w:rsidR="005249F9">
          <w:rPr>
            <w:noProof/>
            <w:webHidden/>
          </w:rPr>
        </w:r>
        <w:r w:rsidR="005249F9">
          <w:rPr>
            <w:noProof/>
            <w:webHidden/>
          </w:rPr>
          <w:fldChar w:fldCharType="separate"/>
        </w:r>
        <w:r w:rsidR="00CA5397">
          <w:rPr>
            <w:noProof/>
            <w:webHidden/>
          </w:rPr>
          <w:t>124</w:t>
        </w:r>
        <w:r w:rsidR="005249F9">
          <w:rPr>
            <w:noProof/>
            <w:webHidden/>
          </w:rPr>
          <w:fldChar w:fldCharType="end"/>
        </w:r>
      </w:hyperlink>
    </w:p>
    <w:p w:rsidR="005249F9" w:rsidRDefault="00DE523A">
      <w:pPr>
        <w:pStyle w:val="Zoznamobrzkov"/>
        <w:tabs>
          <w:tab w:val="right" w:leader="dot" w:pos="12996"/>
        </w:tabs>
        <w:rPr>
          <w:rFonts w:asciiTheme="minorHAnsi" w:eastAsiaTheme="minorEastAsia" w:hAnsiTheme="minorHAnsi" w:cstheme="minorBidi"/>
          <w:noProof/>
          <w:sz w:val="22"/>
          <w:szCs w:val="22"/>
        </w:rPr>
      </w:pPr>
      <w:hyperlink w:anchor="_Toc395254689" w:history="1">
        <w:r w:rsidR="005249F9" w:rsidRPr="008A1AEB">
          <w:rPr>
            <w:rStyle w:val="Hypertextovprepojenie"/>
            <w:noProof/>
          </w:rPr>
          <w:t>Tabuľka 5.53: Sezónne aktivity a kurzy*</w:t>
        </w:r>
        <w:r w:rsidR="005249F9">
          <w:rPr>
            <w:noProof/>
            <w:webHidden/>
          </w:rPr>
          <w:tab/>
        </w:r>
        <w:r w:rsidR="005249F9">
          <w:rPr>
            <w:noProof/>
            <w:webHidden/>
          </w:rPr>
          <w:fldChar w:fldCharType="begin"/>
        </w:r>
        <w:r w:rsidR="005249F9">
          <w:rPr>
            <w:noProof/>
            <w:webHidden/>
          </w:rPr>
          <w:instrText xml:space="preserve"> PAGEREF _Toc395254689 \h </w:instrText>
        </w:r>
        <w:r w:rsidR="005249F9">
          <w:rPr>
            <w:noProof/>
            <w:webHidden/>
          </w:rPr>
        </w:r>
        <w:r w:rsidR="005249F9">
          <w:rPr>
            <w:noProof/>
            <w:webHidden/>
          </w:rPr>
          <w:fldChar w:fldCharType="separate"/>
        </w:r>
        <w:r w:rsidR="00CA5397">
          <w:rPr>
            <w:noProof/>
            <w:webHidden/>
          </w:rPr>
          <w:t>127</w:t>
        </w:r>
        <w:r w:rsidR="005249F9">
          <w:rPr>
            <w:noProof/>
            <w:webHidden/>
          </w:rPr>
          <w:fldChar w:fldCharType="end"/>
        </w:r>
      </w:hyperlink>
    </w:p>
    <w:p w:rsidR="005249F9" w:rsidRDefault="005249F9" w:rsidP="00972803">
      <w:r>
        <w:fldChar w:fldCharType="end"/>
      </w:r>
    </w:p>
    <w:p w:rsidR="005249F9" w:rsidRDefault="005249F9" w:rsidP="00972803"/>
    <w:p w:rsidR="005249F9" w:rsidRDefault="00DD72A8" w:rsidP="00972803">
      <w:r>
        <w:rPr>
          <w:noProof/>
        </w:rPr>
        <mc:AlternateContent>
          <mc:Choice Requires="wps">
            <w:drawing>
              <wp:anchor distT="0" distB="0" distL="114300" distR="114300" simplePos="0" relativeHeight="251666432" behindDoc="0" locked="0" layoutInCell="1" allowOverlap="1" wp14:anchorId="082C48C0" wp14:editId="25EF9CBB">
                <wp:simplePos x="0" y="0"/>
                <wp:positionH relativeFrom="column">
                  <wp:posOffset>8044180</wp:posOffset>
                </wp:positionH>
                <wp:positionV relativeFrom="paragraph">
                  <wp:posOffset>1118235</wp:posOffset>
                </wp:positionV>
                <wp:extent cx="333375" cy="390525"/>
                <wp:effectExtent l="0" t="0" r="28575" b="28575"/>
                <wp:wrapNone/>
                <wp:docPr id="8" name="Ovál 8"/>
                <wp:cNvGraphicFramePr/>
                <a:graphic xmlns:a="http://schemas.openxmlformats.org/drawingml/2006/main">
                  <a:graphicData uri="http://schemas.microsoft.com/office/word/2010/wordprocessingShape">
                    <wps:wsp>
                      <wps:cNvSpPr/>
                      <wps:spPr>
                        <a:xfrm>
                          <a:off x="0" y="0"/>
                          <a:ext cx="333375" cy="39052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8" o:spid="_x0000_s1026" style="position:absolute;margin-left:633.4pt;margin-top:88.05pt;width:26.2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" fillcolor="white [3212]" strokecolor="white [3212]" strokeweight="2pt"/>
            </w:pict>
          </mc:Fallback>
        </mc:AlternateContent>
      </w:r>
    </w:p>
    <w:p w:rsidR="005078CF" w:rsidRPr="005249F9" w:rsidRDefault="001E5688" w:rsidP="005249F9">
      <w:pPr>
        <w:pStyle w:val="Nadpis1"/>
        <w:numPr>
          <w:ilvl w:val="0"/>
          <w:numId w:val="0"/>
        </w:numPr>
        <w:rPr>
          <w:rFonts w:ascii="Times New Roman" w:hAnsi="Times New Roman"/>
          <w:sz w:val="28"/>
        </w:rPr>
      </w:pPr>
      <w:bookmarkStart w:id="5" w:name="_Toc395524626"/>
      <w:r w:rsidRPr="005249F9">
        <w:rPr>
          <w:rFonts w:ascii="Times New Roman" w:hAnsi="Times New Roman"/>
          <w:sz w:val="28"/>
        </w:rPr>
        <w:lastRenderedPageBreak/>
        <w:t>ÚVOD</w:t>
      </w:r>
      <w:bookmarkEnd w:id="5"/>
    </w:p>
    <w:p w:rsidR="00A175F8" w:rsidRPr="00A175F8" w:rsidRDefault="00A175F8" w:rsidP="00A175F8"/>
    <w:p w:rsidR="008B01A2" w:rsidRPr="00867749" w:rsidRDefault="00060AB4" w:rsidP="00870FBD">
      <w:pPr>
        <w:spacing w:line="360" w:lineRule="auto"/>
        <w:ind w:firstLine="708"/>
        <w:jc w:val="both"/>
      </w:pPr>
      <w:r>
        <w:rPr>
          <w:noProof/>
        </w:rPr>
        <mc:AlternateContent>
          <mc:Choice Requires="wps">
            <w:drawing>
              <wp:anchor distT="0" distB="0" distL="114300" distR="114300" simplePos="0" relativeHeight="251663360" behindDoc="0" locked="0" layoutInCell="1" allowOverlap="1" wp14:anchorId="574A9AFF" wp14:editId="64290B77">
                <wp:simplePos x="0" y="0"/>
                <wp:positionH relativeFrom="column">
                  <wp:posOffset>8620125</wp:posOffset>
                </wp:positionH>
                <wp:positionV relativeFrom="paragraph">
                  <wp:posOffset>736600</wp:posOffset>
                </wp:positionV>
                <wp:extent cx="262890" cy="292100"/>
                <wp:effectExtent l="0" t="0" r="22860" b="12700"/>
                <wp:wrapNone/>
                <wp:docPr id="5" name="Ovál 5"/>
                <wp:cNvGraphicFramePr/>
                <a:graphic xmlns:a="http://schemas.openxmlformats.org/drawingml/2006/main">
                  <a:graphicData uri="http://schemas.microsoft.com/office/word/2010/wordprocessingShape">
                    <wps:wsp>
                      <wps:cNvSpPr/>
                      <wps:spPr>
                        <a:xfrm>
                          <a:off x="0" y="0"/>
                          <a:ext cx="262890" cy="2921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5" o:spid="_x0000_s1026" style="position:absolute;margin-left:678.75pt;margin-top:58pt;width:20.7pt;height: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" fillcolor="white [3212]" strokecolor="white [3212]" strokeweight="2pt"/>
            </w:pict>
          </mc:Fallback>
        </mc:AlternateContent>
      </w:r>
      <w:r w:rsidR="00715C61" w:rsidRPr="00867749">
        <w:t xml:space="preserve">V zmysle </w:t>
      </w:r>
      <w:r w:rsidR="00715C61" w:rsidRPr="00867749">
        <w:rPr>
          <w:i/>
        </w:rPr>
        <w:t>Zákona</w:t>
      </w:r>
      <w:r w:rsidR="00E15824" w:rsidRPr="00867749">
        <w:rPr>
          <w:i/>
        </w:rPr>
        <w:t xml:space="preserve"> č.</w:t>
      </w:r>
      <w:r w:rsidR="00715C61" w:rsidRPr="00867749">
        <w:rPr>
          <w:i/>
        </w:rPr>
        <w:t xml:space="preserve"> </w:t>
      </w:r>
      <w:r w:rsidR="00CA6CB3" w:rsidRPr="00867749">
        <w:rPr>
          <w:i/>
        </w:rPr>
        <w:t>24</w:t>
      </w:r>
      <w:r w:rsidR="004B7D25" w:rsidRPr="00867749">
        <w:rPr>
          <w:i/>
        </w:rPr>
        <w:t>5</w:t>
      </w:r>
      <w:r w:rsidR="00CA6CB3" w:rsidRPr="00867749">
        <w:rPr>
          <w:i/>
        </w:rPr>
        <w:t>/2008 Z.</w:t>
      </w:r>
      <w:r w:rsidR="004B7D25" w:rsidRPr="00867749">
        <w:rPr>
          <w:i/>
        </w:rPr>
        <w:t xml:space="preserve"> </w:t>
      </w:r>
      <w:r w:rsidR="00CA6CB3" w:rsidRPr="00867749">
        <w:rPr>
          <w:i/>
        </w:rPr>
        <w:t>z</w:t>
      </w:r>
      <w:r w:rsidR="00715C61" w:rsidRPr="00867749">
        <w:rPr>
          <w:i/>
        </w:rPr>
        <w:t>. o výchove a vzdelávaní (školského zákona) a o zmene a doplnení niektorých zákonov</w:t>
      </w:r>
      <w:r w:rsidR="00C673F8" w:rsidRPr="00867749">
        <w:rPr>
          <w:i/>
        </w:rPr>
        <w:t xml:space="preserve"> v znení neskorších predpisov</w:t>
      </w:r>
      <w:r w:rsidR="00715C61" w:rsidRPr="00867749">
        <w:t xml:space="preserve"> predstavuje materská škola vzdelávaciu inštitúciu, ktorej absolvovaním posledného ro</w:t>
      </w:r>
      <w:r w:rsidR="009758A1" w:rsidRPr="00867749">
        <w:t>ka</w:t>
      </w:r>
      <w:r w:rsidR="00715C61" w:rsidRPr="00867749">
        <w:t xml:space="preserve"> sa získava predprimárne vzdelanie ako stupeň vzdelania (§16, ods.2). </w:t>
      </w:r>
      <w:r w:rsidR="00CA6CB3" w:rsidRPr="00867749">
        <w:t>Materská škola sa po</w:t>
      </w:r>
      <w:r w:rsidR="00593A77" w:rsidRPr="00867749">
        <w:t>pri</w:t>
      </w:r>
      <w:r w:rsidR="00CA6CB3" w:rsidRPr="00867749">
        <w:t xml:space="preserve"> iných možnost</w:t>
      </w:r>
      <w:r w:rsidR="00593A77" w:rsidRPr="00867749">
        <w:t>iach</w:t>
      </w:r>
      <w:r w:rsidR="00CA6CB3" w:rsidRPr="00867749">
        <w:t xml:space="preserve"> štatistického uznania predprimárneho vzdelania (v zmysle </w:t>
      </w:r>
      <w:r w:rsidR="00CA6CB3" w:rsidRPr="00867749">
        <w:rPr>
          <w:i/>
        </w:rPr>
        <w:t xml:space="preserve">Vyhlášky 243/2012 Štatistického úradu SR, </w:t>
      </w:r>
      <w:r w:rsidR="00FD51BC" w:rsidRPr="00867749">
        <w:rPr>
          <w:i/>
        </w:rPr>
        <w:t>ktorou sa vydáva Štatistická kla</w:t>
      </w:r>
      <w:r w:rsidR="00CA6CB3" w:rsidRPr="00867749">
        <w:rPr>
          <w:i/>
        </w:rPr>
        <w:t>sifikácia odborov vzdelania</w:t>
      </w:r>
      <w:r w:rsidR="00CA6CB3" w:rsidRPr="00867749">
        <w:t>)</w:t>
      </w:r>
      <w:r w:rsidR="0056078E" w:rsidRPr="00867749">
        <w:t>,</w:t>
      </w:r>
      <w:r w:rsidR="00CA6CB3" w:rsidRPr="00867749">
        <w:t xml:space="preserve"> ako inštitúcia s cielenou organizáciou výchovy a</w:t>
      </w:r>
      <w:r w:rsidR="0056078E" w:rsidRPr="00867749">
        <w:t> </w:t>
      </w:r>
      <w:r w:rsidR="00CA6CB3" w:rsidRPr="00867749">
        <w:t>vzdelávania</w:t>
      </w:r>
      <w:r w:rsidR="0056078E" w:rsidRPr="00867749">
        <w:t>,</w:t>
      </w:r>
      <w:r w:rsidR="00CA6CB3" w:rsidRPr="00867749">
        <w:t xml:space="preserve"> považuje za optimálny variant dosahovania uvedeného stupňa vzdelania s jasne stanovenými cieľmi, obsahom a funkčne usporiadanou organizáciou.</w:t>
      </w:r>
    </w:p>
    <w:p w:rsidR="00870FBD" w:rsidRDefault="0056078E" w:rsidP="00870FBD">
      <w:pPr>
        <w:spacing w:line="360" w:lineRule="auto"/>
        <w:ind w:firstLine="708"/>
        <w:jc w:val="both"/>
      </w:pPr>
      <w:r w:rsidRPr="00867749">
        <w:t>Zdôraznenie</w:t>
      </w:r>
      <w:r w:rsidR="002B6AC9" w:rsidRPr="00867749">
        <w:t xml:space="preserve"> cieleného vzdelávania</w:t>
      </w:r>
      <w:r w:rsidRPr="00867749">
        <w:t xml:space="preserve"> </w:t>
      </w:r>
      <w:r w:rsidR="002B6AC9" w:rsidRPr="00867749">
        <w:t>v materskej škole</w:t>
      </w:r>
      <w:r w:rsidRPr="00867749">
        <w:t xml:space="preserve"> </w:t>
      </w:r>
      <w:r w:rsidR="002934CF" w:rsidRPr="00867749">
        <w:t>stojí aj v pozadí toho, že materská škola sa uveden</w:t>
      </w:r>
      <w:r w:rsidR="00C93B42" w:rsidRPr="00867749">
        <w:t xml:space="preserve">ým </w:t>
      </w:r>
      <w:r w:rsidR="00C93B42" w:rsidRPr="00867749">
        <w:rPr>
          <w:i/>
        </w:rPr>
        <w:t xml:space="preserve">Zákonom </w:t>
      </w:r>
      <w:r w:rsidR="00E15824" w:rsidRPr="00867749">
        <w:rPr>
          <w:i/>
        </w:rPr>
        <w:t xml:space="preserve">č. </w:t>
      </w:r>
      <w:r w:rsidR="00C93B42" w:rsidRPr="00867749">
        <w:rPr>
          <w:i/>
        </w:rPr>
        <w:t>24</w:t>
      </w:r>
      <w:r w:rsidR="004B7D25" w:rsidRPr="00867749">
        <w:rPr>
          <w:i/>
        </w:rPr>
        <w:t>5</w:t>
      </w:r>
      <w:r w:rsidR="00C93B42" w:rsidRPr="00867749">
        <w:rPr>
          <w:i/>
        </w:rPr>
        <w:t>/2008 Z.</w:t>
      </w:r>
      <w:r w:rsidR="004B7D25" w:rsidRPr="00867749">
        <w:rPr>
          <w:i/>
        </w:rPr>
        <w:t xml:space="preserve"> </w:t>
      </w:r>
      <w:r w:rsidR="00C93B42" w:rsidRPr="00867749">
        <w:rPr>
          <w:i/>
        </w:rPr>
        <w:t xml:space="preserve">z. </w:t>
      </w:r>
      <w:r w:rsidR="00C5537D" w:rsidRPr="00867749">
        <w:rPr>
          <w:i/>
        </w:rPr>
        <w:t>o výchove a vzdelávaní (školského zákona) a o zmene a doplnení niektorých zákonov</w:t>
      </w:r>
      <w:r w:rsidR="00C673F8" w:rsidRPr="00867749">
        <w:rPr>
          <w:i/>
        </w:rPr>
        <w:t xml:space="preserve"> v znení neskorších predpisov</w:t>
      </w:r>
      <w:r w:rsidR="00C5537D" w:rsidRPr="00867749">
        <w:t xml:space="preserve"> </w:t>
      </w:r>
      <w:r w:rsidR="00C93B42" w:rsidRPr="00867749">
        <w:t>stala súčasťou školskej sústavy a získala legit</w:t>
      </w:r>
      <w:r w:rsidR="00F50641" w:rsidRPr="00867749">
        <w:t>í</w:t>
      </w:r>
      <w:r w:rsidR="00C93B42" w:rsidRPr="00867749">
        <w:t>mn</w:t>
      </w:r>
      <w:r w:rsidR="00F50641" w:rsidRPr="00867749">
        <w:t>y</w:t>
      </w:r>
      <w:r w:rsidR="00C93B42" w:rsidRPr="00867749">
        <w:t xml:space="preserve"> status školy. Týmto krokom sa materská škola stala súčasťou siete škôl zabezpečujúcich </w:t>
      </w:r>
      <w:r w:rsidR="00E15824" w:rsidRPr="00867749">
        <w:t>v graduačnej nadväznosti</w:t>
      </w:r>
      <w:r w:rsidR="00C93B42" w:rsidRPr="00867749">
        <w:t xml:space="preserve"> všeobecné vzdelávanie, pričom jej poslaním je poskytnutie predprípravy na tento</w:t>
      </w:r>
      <w:r w:rsidR="0012766E" w:rsidRPr="00867749">
        <w:t xml:space="preserve"> druh vzdelávania. S vedomím vš</w:t>
      </w:r>
      <w:r w:rsidR="00C93B42" w:rsidRPr="00867749">
        <w:t>e</w:t>
      </w:r>
      <w:r w:rsidR="0012766E" w:rsidRPr="00867749">
        <w:t>obe</w:t>
      </w:r>
      <w:r w:rsidR="00C93B42" w:rsidRPr="00867749">
        <w:t>cnovzdelávacej misie materských škôl sa teda vytvára aj základný rámec obsahu vzdelávania vyjadrený v</w:t>
      </w:r>
      <w:r w:rsidR="00A56067" w:rsidRPr="00867749">
        <w:t> </w:t>
      </w:r>
      <w:r w:rsidR="00D578C9" w:rsidRPr="00867749">
        <w:t>Š</w:t>
      </w:r>
      <w:r w:rsidR="00C93B42" w:rsidRPr="00867749">
        <w:t xml:space="preserve">tátnom vzdelávacom programe pre </w:t>
      </w:r>
      <w:r w:rsidR="001B2D90" w:rsidRPr="00867749">
        <w:t xml:space="preserve">predprimárne vzdelávanie </w:t>
      </w:r>
      <w:r w:rsidR="00C93B42" w:rsidRPr="00867749">
        <w:t>matersk</w:t>
      </w:r>
      <w:r w:rsidR="001B2D90" w:rsidRPr="00867749">
        <w:t>ých</w:t>
      </w:r>
      <w:r w:rsidR="00C93B42" w:rsidRPr="00867749">
        <w:t xml:space="preserve"> škol</w:t>
      </w:r>
      <w:r w:rsidR="001B2D90" w:rsidRPr="00867749">
        <w:t>ách</w:t>
      </w:r>
      <w:r w:rsidR="00C93B42" w:rsidRPr="00867749">
        <w:t>. Materská škola ako súčasť sústavy škôl sa svoj</w:t>
      </w:r>
      <w:r w:rsidR="00593A77" w:rsidRPr="00867749">
        <w:t>í</w:t>
      </w:r>
      <w:r w:rsidR="00C93B42" w:rsidRPr="00867749">
        <w:t xml:space="preserve">m obsahom viaže na stabilné ciele všeobecného vzdelania </w:t>
      </w:r>
      <w:r w:rsidR="00593A77" w:rsidRPr="00867749">
        <w:t>v prieniku</w:t>
      </w:r>
      <w:r w:rsidR="00C93B42" w:rsidRPr="00867749">
        <w:t xml:space="preserve"> všetký</w:t>
      </w:r>
      <w:r w:rsidR="00593A77" w:rsidRPr="00867749">
        <w:t>ch</w:t>
      </w:r>
      <w:r w:rsidR="00C93B42" w:rsidRPr="00867749">
        <w:t xml:space="preserve"> stupň</w:t>
      </w:r>
      <w:r w:rsidR="00593A77" w:rsidRPr="00867749">
        <w:t>ov</w:t>
      </w:r>
      <w:r w:rsidR="00C93B42" w:rsidRPr="00867749">
        <w:t xml:space="preserve"> vzdelávania a dostáva sa do reálnej kontinuity s následným primárnym stupňom vzdelania.</w:t>
      </w:r>
    </w:p>
    <w:p w:rsidR="008B01A2" w:rsidRPr="00867749" w:rsidRDefault="00C93B42" w:rsidP="00870FBD">
      <w:pPr>
        <w:spacing w:line="360" w:lineRule="auto"/>
        <w:ind w:firstLine="708"/>
        <w:jc w:val="both"/>
      </w:pPr>
      <w:r w:rsidRPr="00867749">
        <w:t xml:space="preserve">Štátny vzdelávací program pre </w:t>
      </w:r>
      <w:r w:rsidR="001B2D90" w:rsidRPr="00867749">
        <w:t xml:space="preserve">predprimárne vzdelávanie v </w:t>
      </w:r>
      <w:r w:rsidRPr="00867749">
        <w:t>matersk</w:t>
      </w:r>
      <w:r w:rsidR="001B2D90" w:rsidRPr="00867749">
        <w:t>ých</w:t>
      </w:r>
      <w:r w:rsidRPr="00867749">
        <w:t xml:space="preserve"> škol</w:t>
      </w:r>
      <w:r w:rsidR="001B2D90" w:rsidRPr="00867749">
        <w:t>ách</w:t>
      </w:r>
      <w:r w:rsidRPr="00867749">
        <w:t xml:space="preserve"> formuluje základné požiadavky štátu na poskytovanie inštitucionálneho </w:t>
      </w:r>
      <w:r w:rsidR="00DC60A1" w:rsidRPr="00867749">
        <w:t>predškolského</w:t>
      </w:r>
      <w:r w:rsidRPr="00867749">
        <w:t xml:space="preserve"> vzdelávania vo všetkých materských školách v Slovenskej republike. </w:t>
      </w:r>
      <w:r w:rsidR="00376763" w:rsidRPr="00867749">
        <w:t xml:space="preserve">Vyjadruje nevyhnutný štandard poskytovaného vzdelávania v cieľovej, výkonovej a obsahovej rovine, ktorý je záväzný pre všetky materské školy bez ohľadu na ich konkrétnu profiláciu. Štát prostredníctvom tohto dokumentu garantuje </w:t>
      </w:r>
      <w:r w:rsidR="00F91C47" w:rsidRPr="00867749">
        <w:t>kvalitu</w:t>
      </w:r>
      <w:r w:rsidR="00376763" w:rsidRPr="00867749">
        <w:t xml:space="preserve"> inštitucionálneho </w:t>
      </w:r>
      <w:r w:rsidR="00DC60A1" w:rsidRPr="00867749">
        <w:t>predškolského</w:t>
      </w:r>
      <w:r w:rsidR="00376763" w:rsidRPr="00867749">
        <w:t xml:space="preserve"> </w:t>
      </w:r>
      <w:r w:rsidR="00376763" w:rsidRPr="00867749">
        <w:lastRenderedPageBreak/>
        <w:t>vzdelávania</w:t>
      </w:r>
      <w:r w:rsidR="00F91C47" w:rsidRPr="00867749">
        <w:t>.</w:t>
      </w:r>
      <w:r w:rsidR="00376763" w:rsidRPr="00867749">
        <w:t xml:space="preserve"> Štátny vzdelávací program </w:t>
      </w:r>
      <w:r w:rsidR="001B2D90" w:rsidRPr="00867749">
        <w:t>pre predprimárne vzdelávanie v</w:t>
      </w:r>
      <w:r w:rsidR="00376763" w:rsidRPr="00867749">
        <w:t xml:space="preserve"> matersk</w:t>
      </w:r>
      <w:r w:rsidR="001B2D90" w:rsidRPr="00867749">
        <w:t>ých</w:t>
      </w:r>
      <w:r w:rsidR="00376763" w:rsidRPr="00867749">
        <w:t xml:space="preserve"> škol</w:t>
      </w:r>
      <w:r w:rsidR="001B2D90" w:rsidRPr="00867749">
        <w:t>ách</w:t>
      </w:r>
      <w:r w:rsidR="00376763" w:rsidRPr="00867749">
        <w:t xml:space="preserve"> je záväzným dokumentom pri vytváraní školských vzdelávacích programov a požiadavky v ňom vyjadrené sú predmetom vyhodnocovania a kontroly </w:t>
      </w:r>
      <w:r w:rsidR="00757A35" w:rsidRPr="00867749">
        <w:t>výchovno-</w:t>
      </w:r>
      <w:r w:rsidR="00376763" w:rsidRPr="00867749">
        <w:t xml:space="preserve">vzdelávacej činnosti materských škôl zo strany </w:t>
      </w:r>
      <w:r w:rsidR="00AA5B13" w:rsidRPr="00867749">
        <w:t xml:space="preserve">príslušných orgánov štátu. </w:t>
      </w:r>
    </w:p>
    <w:p w:rsidR="00AA5B13" w:rsidRDefault="00AA5B13" w:rsidP="00870FBD">
      <w:pPr>
        <w:spacing w:line="360" w:lineRule="auto"/>
        <w:jc w:val="both"/>
      </w:pPr>
      <w:r w:rsidRPr="00867749">
        <w:t>Štátny v</w:t>
      </w:r>
      <w:r w:rsidR="00843BD5" w:rsidRPr="00867749">
        <w:t xml:space="preserve">zdelávací program </w:t>
      </w:r>
      <w:r w:rsidR="0053554B" w:rsidRPr="00867749">
        <w:t>v</w:t>
      </w:r>
      <w:r w:rsidR="00843BD5" w:rsidRPr="00867749">
        <w:t xml:space="preserve">yjadruje nielen cieľové </w:t>
      </w:r>
      <w:r w:rsidR="008F05D2" w:rsidRPr="00867749">
        <w:t xml:space="preserve">a obsahové </w:t>
      </w:r>
      <w:r w:rsidR="00843BD5" w:rsidRPr="00867749">
        <w:t xml:space="preserve">požiadavky na </w:t>
      </w:r>
      <w:r w:rsidR="00593DAF" w:rsidRPr="00867749">
        <w:t>vzdelávanie v materskej škole</w:t>
      </w:r>
      <w:r w:rsidR="008F05D2" w:rsidRPr="00867749">
        <w:t>, ale naznačuje</w:t>
      </w:r>
      <w:r w:rsidR="00843BD5" w:rsidRPr="00867749">
        <w:t xml:space="preserve"> aj rámec procesual</w:t>
      </w:r>
      <w:r w:rsidR="000B31ED" w:rsidRPr="00867749">
        <w:t>ity a možnosti zmysluplnej eval</w:t>
      </w:r>
      <w:r w:rsidR="008B01A2" w:rsidRPr="00867749">
        <w:t>u</w:t>
      </w:r>
      <w:r w:rsidR="00843BD5" w:rsidRPr="00867749">
        <w:t>ačnej práce pri napĺňaní cieľov vzdelávania</w:t>
      </w:r>
      <w:r w:rsidR="00593DAF" w:rsidRPr="00867749">
        <w:t xml:space="preserve"> v materskej škole</w:t>
      </w:r>
      <w:r w:rsidR="00843BD5" w:rsidRPr="00867749">
        <w:t xml:space="preserve">. A to tak, aby bol v súlade s medzinárodne akceptovanými požiadavkami na kvalitu </w:t>
      </w:r>
      <w:r w:rsidR="00C64A3C" w:rsidRPr="00867749">
        <w:t>predškolského</w:t>
      </w:r>
      <w:r w:rsidR="00843BD5" w:rsidRPr="00867749">
        <w:t xml:space="preserve"> vzdelávania ako plnohodnotnej súčasti všeobecného a celoživotného vzdelávania.</w:t>
      </w:r>
    </w:p>
    <w:p w:rsidR="00095B51" w:rsidRDefault="00095B51" w:rsidP="00870FBD">
      <w:pPr>
        <w:spacing w:line="360" w:lineRule="auto"/>
        <w:jc w:val="both"/>
      </w:pPr>
    </w:p>
    <w:p w:rsidR="00095B51" w:rsidRDefault="00095B51" w:rsidP="00870FBD">
      <w:pPr>
        <w:spacing w:line="360" w:lineRule="auto"/>
        <w:jc w:val="both"/>
      </w:pPr>
    </w:p>
    <w:p w:rsidR="00095B51" w:rsidRDefault="00095B51" w:rsidP="00870FBD">
      <w:pPr>
        <w:spacing w:line="360" w:lineRule="auto"/>
        <w:jc w:val="both"/>
      </w:pPr>
    </w:p>
    <w:p w:rsidR="00095B51" w:rsidRDefault="00095B51" w:rsidP="00870FBD">
      <w:pPr>
        <w:spacing w:line="360" w:lineRule="auto"/>
        <w:jc w:val="both"/>
      </w:pPr>
    </w:p>
    <w:p w:rsidR="00095B51" w:rsidRDefault="00095B51" w:rsidP="00870FBD">
      <w:pPr>
        <w:spacing w:line="360" w:lineRule="auto"/>
        <w:jc w:val="both"/>
      </w:pPr>
    </w:p>
    <w:p w:rsidR="00095B51" w:rsidRDefault="00095B51" w:rsidP="00870FBD">
      <w:pPr>
        <w:spacing w:line="360" w:lineRule="auto"/>
        <w:jc w:val="both"/>
      </w:pPr>
    </w:p>
    <w:p w:rsidR="00095B51" w:rsidRDefault="00095B51" w:rsidP="00870FBD">
      <w:pPr>
        <w:spacing w:line="360" w:lineRule="auto"/>
        <w:jc w:val="both"/>
      </w:pPr>
    </w:p>
    <w:p w:rsidR="00095B51" w:rsidRDefault="00095B51" w:rsidP="00870FBD">
      <w:pPr>
        <w:spacing w:line="360" w:lineRule="auto"/>
        <w:jc w:val="both"/>
      </w:pPr>
    </w:p>
    <w:p w:rsidR="00095B51" w:rsidRDefault="00095B51" w:rsidP="00870FBD">
      <w:pPr>
        <w:spacing w:line="360" w:lineRule="auto"/>
        <w:jc w:val="both"/>
      </w:pPr>
    </w:p>
    <w:p w:rsidR="00095B51" w:rsidRDefault="00095B51" w:rsidP="00870FBD">
      <w:pPr>
        <w:spacing w:line="360" w:lineRule="auto"/>
        <w:jc w:val="both"/>
      </w:pPr>
    </w:p>
    <w:p w:rsidR="00095B51" w:rsidRPr="00867749" w:rsidRDefault="00095B51" w:rsidP="00870FBD">
      <w:pPr>
        <w:spacing w:line="360" w:lineRule="auto"/>
        <w:jc w:val="both"/>
      </w:pPr>
    </w:p>
    <w:p w:rsidR="00EF085B" w:rsidRDefault="0000084A" w:rsidP="001E4328">
      <w:pPr>
        <w:pStyle w:val="Nadpis1"/>
        <w:spacing w:before="0" w:after="0" w:line="360" w:lineRule="auto"/>
        <w:ind w:left="431" w:hanging="431"/>
        <w:jc w:val="both"/>
        <w:rPr>
          <w:rFonts w:ascii="Times New Roman" w:hAnsi="Times New Roman"/>
          <w:sz w:val="28"/>
          <w:lang w:val="sk-SK"/>
        </w:rPr>
      </w:pPr>
      <w:bookmarkStart w:id="6" w:name="_Toc394572967"/>
      <w:bookmarkStart w:id="7" w:name="_Toc394573158"/>
      <w:bookmarkStart w:id="8" w:name="_Toc394573372"/>
      <w:bookmarkStart w:id="9" w:name="_Toc394573460"/>
      <w:bookmarkStart w:id="10" w:name="_Toc394573575"/>
      <w:bookmarkStart w:id="11" w:name="_Toc394574915"/>
      <w:bookmarkStart w:id="12" w:name="_Toc395524627"/>
      <w:r>
        <w:rPr>
          <w:rFonts w:ascii="Times New Roman" w:hAnsi="Times New Roman"/>
          <w:sz w:val="28"/>
        </w:rPr>
        <w:lastRenderedPageBreak/>
        <w:t>C</w:t>
      </w:r>
      <w:r>
        <w:rPr>
          <w:rFonts w:ascii="Times New Roman" w:hAnsi="Times New Roman"/>
          <w:sz w:val="28"/>
          <w:lang w:val="sk-SK"/>
        </w:rPr>
        <w:t>IELE</w:t>
      </w:r>
      <w:r>
        <w:rPr>
          <w:rFonts w:ascii="Times New Roman" w:hAnsi="Times New Roman"/>
          <w:sz w:val="28"/>
        </w:rPr>
        <w:t xml:space="preserve"> </w:t>
      </w:r>
      <w:r>
        <w:rPr>
          <w:rFonts w:ascii="Times New Roman" w:hAnsi="Times New Roman"/>
          <w:sz w:val="28"/>
          <w:lang w:val="sk-SK"/>
        </w:rPr>
        <w:t>VÝCHOVY</w:t>
      </w:r>
      <w:r>
        <w:rPr>
          <w:rFonts w:ascii="Times New Roman" w:hAnsi="Times New Roman"/>
          <w:sz w:val="28"/>
        </w:rPr>
        <w:t xml:space="preserve"> </w:t>
      </w:r>
      <w:r>
        <w:rPr>
          <w:rFonts w:ascii="Times New Roman" w:hAnsi="Times New Roman"/>
          <w:sz w:val="28"/>
          <w:lang w:val="sk-SK"/>
        </w:rPr>
        <w:t>A</w:t>
      </w:r>
      <w:r>
        <w:rPr>
          <w:rFonts w:ascii="Times New Roman" w:hAnsi="Times New Roman"/>
          <w:sz w:val="28"/>
        </w:rPr>
        <w:t> </w:t>
      </w:r>
      <w:r>
        <w:rPr>
          <w:rFonts w:ascii="Times New Roman" w:hAnsi="Times New Roman"/>
          <w:sz w:val="28"/>
          <w:lang w:val="sk-SK"/>
        </w:rPr>
        <w:t>VZDELÁVANIA</w:t>
      </w:r>
      <w:r>
        <w:rPr>
          <w:rFonts w:ascii="Times New Roman" w:hAnsi="Times New Roman"/>
          <w:sz w:val="28"/>
        </w:rPr>
        <w:t xml:space="preserve"> </w:t>
      </w:r>
      <w:r>
        <w:rPr>
          <w:rFonts w:ascii="Times New Roman" w:hAnsi="Times New Roman"/>
          <w:sz w:val="28"/>
          <w:lang w:val="sk-SK"/>
        </w:rPr>
        <w:t>V</w:t>
      </w:r>
      <w:r>
        <w:rPr>
          <w:rFonts w:ascii="Times New Roman" w:hAnsi="Times New Roman"/>
          <w:sz w:val="28"/>
        </w:rPr>
        <w:t> </w:t>
      </w:r>
      <w:r>
        <w:rPr>
          <w:rFonts w:ascii="Times New Roman" w:hAnsi="Times New Roman"/>
          <w:sz w:val="28"/>
          <w:lang w:val="sk-SK"/>
        </w:rPr>
        <w:t>MATERSKEJ</w:t>
      </w:r>
      <w:r w:rsidR="00EF085B" w:rsidRPr="00095B51">
        <w:rPr>
          <w:rFonts w:ascii="Times New Roman" w:hAnsi="Times New Roman"/>
          <w:sz w:val="28"/>
        </w:rPr>
        <w:t xml:space="preserve"> </w:t>
      </w:r>
      <w:bookmarkEnd w:id="6"/>
      <w:bookmarkEnd w:id="7"/>
      <w:bookmarkEnd w:id="8"/>
      <w:bookmarkEnd w:id="9"/>
      <w:bookmarkEnd w:id="10"/>
      <w:bookmarkEnd w:id="11"/>
      <w:r>
        <w:rPr>
          <w:rFonts w:ascii="Times New Roman" w:hAnsi="Times New Roman"/>
          <w:sz w:val="28"/>
          <w:lang w:val="sk-SK"/>
        </w:rPr>
        <w:t>ŠKOLE</w:t>
      </w:r>
      <w:bookmarkEnd w:id="12"/>
    </w:p>
    <w:p w:rsidR="006A5BDC" w:rsidRPr="00A175F8" w:rsidRDefault="006A5BDC" w:rsidP="00A175F8"/>
    <w:p w:rsidR="00EF085B" w:rsidRPr="00867749" w:rsidRDefault="00EF085B" w:rsidP="00870FBD">
      <w:pPr>
        <w:spacing w:line="360" w:lineRule="auto"/>
        <w:ind w:firstLine="708"/>
        <w:jc w:val="both"/>
      </w:pPr>
      <w:r w:rsidRPr="00867749">
        <w:t>Hlavný cieľ výchovy a vzdelávania v materskej škole sa odvíja od cieľov výchov</w:t>
      </w:r>
      <w:r w:rsidR="00FD51BC" w:rsidRPr="00867749">
        <w:t xml:space="preserve">y a vzdelávania uvedených v §4 </w:t>
      </w:r>
      <w:r w:rsidR="00FD51BC" w:rsidRPr="00867749">
        <w:rPr>
          <w:i/>
        </w:rPr>
        <w:t>Z</w:t>
      </w:r>
      <w:r w:rsidRPr="00867749">
        <w:rPr>
          <w:i/>
        </w:rPr>
        <w:t>ákona č. 245/2008 Z.</w:t>
      </w:r>
      <w:r w:rsidR="000B31ED" w:rsidRPr="00867749">
        <w:rPr>
          <w:i/>
        </w:rPr>
        <w:t xml:space="preserve"> </w:t>
      </w:r>
      <w:r w:rsidRPr="00867749">
        <w:rPr>
          <w:i/>
        </w:rPr>
        <w:t>z. o výchove a vzdelávaní (školský zákon) a o zmene a doplnení niektorých zákonov</w:t>
      </w:r>
      <w:r w:rsidR="0027018F" w:rsidRPr="00867749">
        <w:rPr>
          <w:i/>
        </w:rPr>
        <w:t xml:space="preserve"> v znení neskorších predpisov</w:t>
      </w:r>
      <w:r w:rsidRPr="00867749">
        <w:t>.</w:t>
      </w:r>
      <w:r w:rsidR="00FD51BC" w:rsidRPr="00867749">
        <w:t xml:space="preserve"> </w:t>
      </w:r>
      <w:r w:rsidR="005C7FC2" w:rsidRPr="00867749">
        <w:t>V</w:t>
      </w:r>
      <w:r w:rsidRPr="00867749">
        <w:t>zdelávanie</w:t>
      </w:r>
      <w:r w:rsidR="00FD51BC" w:rsidRPr="00867749">
        <w:t xml:space="preserve"> v materskej škole</w:t>
      </w:r>
      <w:r w:rsidRPr="00867749">
        <w:t xml:space="preserve"> poskytuje základy spôsobilostí vedúc</w:t>
      </w:r>
      <w:r w:rsidR="00201DC0" w:rsidRPr="00867749">
        <w:t>e</w:t>
      </w:r>
      <w:r w:rsidRPr="00867749">
        <w:t xml:space="preserve"> k napĺňaniu cieľov výchovy a vzdelávania podľa tohto zákona.</w:t>
      </w:r>
    </w:p>
    <w:p w:rsidR="00EF085B" w:rsidRPr="006A5BDC" w:rsidRDefault="00EF085B" w:rsidP="006A5BDC"/>
    <w:p w:rsidR="00EF085B" w:rsidRPr="00867749" w:rsidRDefault="00EF085B" w:rsidP="00870FBD">
      <w:pPr>
        <w:spacing w:line="360" w:lineRule="auto"/>
        <w:jc w:val="both"/>
      </w:pPr>
      <w:r w:rsidRPr="00867749">
        <w:t>K špecifickým cieľom vzdelávania v materskej škole patrí:</w:t>
      </w:r>
    </w:p>
    <w:p w:rsidR="00EF085B" w:rsidRPr="006A5BDC" w:rsidRDefault="00EF085B" w:rsidP="006A5BDC"/>
    <w:p w:rsidR="00EF085B" w:rsidRPr="00867749" w:rsidRDefault="00EF085B" w:rsidP="006241D1">
      <w:pPr>
        <w:pStyle w:val="Odsekzoznamu"/>
        <w:numPr>
          <w:ilvl w:val="0"/>
          <w:numId w:val="4"/>
        </w:numPr>
        <w:spacing w:line="360" w:lineRule="auto"/>
        <w:ind w:left="714" w:hanging="357"/>
        <w:jc w:val="both"/>
      </w:pPr>
      <w:r w:rsidRPr="00867749">
        <w:t>zlepšovať sociálnu aktivitu a angažovanosť dieťaťa</w:t>
      </w:r>
      <w:r w:rsidR="00E15824" w:rsidRPr="00867749">
        <w:t>,</w:t>
      </w:r>
    </w:p>
    <w:p w:rsidR="00EF085B" w:rsidRPr="00867749" w:rsidRDefault="00EF085B" w:rsidP="006241D1">
      <w:pPr>
        <w:numPr>
          <w:ilvl w:val="0"/>
          <w:numId w:val="5"/>
        </w:numPr>
        <w:spacing w:line="360" w:lineRule="auto"/>
        <w:jc w:val="both"/>
      </w:pPr>
      <w:r w:rsidRPr="00867749">
        <w:t>podporiť vzťah dieťaťa k poznávaniu a</w:t>
      </w:r>
      <w:r w:rsidR="00E15824" w:rsidRPr="00867749">
        <w:t> </w:t>
      </w:r>
      <w:r w:rsidRPr="00867749">
        <w:t>učeniu</w:t>
      </w:r>
      <w:r w:rsidR="00E15824" w:rsidRPr="00867749">
        <w:t>,</w:t>
      </w:r>
    </w:p>
    <w:p w:rsidR="00EF085B" w:rsidRPr="00867749" w:rsidRDefault="009F17C7" w:rsidP="006241D1">
      <w:pPr>
        <w:numPr>
          <w:ilvl w:val="0"/>
          <w:numId w:val="5"/>
        </w:numPr>
        <w:spacing w:line="360" w:lineRule="auto"/>
        <w:jc w:val="both"/>
      </w:pPr>
      <w:r w:rsidRPr="00867749">
        <w:t>podporovať rozvoj</w:t>
      </w:r>
      <w:r w:rsidR="00EF085B" w:rsidRPr="00867749">
        <w:t> individuálnych spôsobilostí dieťaťa</w:t>
      </w:r>
      <w:r w:rsidR="00E15824" w:rsidRPr="00867749">
        <w:t>,</w:t>
      </w:r>
    </w:p>
    <w:p w:rsidR="00EF085B" w:rsidRPr="00867749" w:rsidRDefault="00EF085B" w:rsidP="006241D1">
      <w:pPr>
        <w:numPr>
          <w:ilvl w:val="0"/>
          <w:numId w:val="5"/>
        </w:numPr>
        <w:spacing w:line="360" w:lineRule="auto"/>
        <w:jc w:val="both"/>
      </w:pPr>
      <w:r w:rsidRPr="00867749">
        <w:t>sprostredkovať základy verejnej kultúry</w:t>
      </w:r>
      <w:r w:rsidR="00E15824" w:rsidRPr="00867749">
        <w:t>,</w:t>
      </w:r>
    </w:p>
    <w:p w:rsidR="00EF085B" w:rsidRDefault="00EF085B" w:rsidP="006241D1">
      <w:pPr>
        <w:numPr>
          <w:ilvl w:val="0"/>
          <w:numId w:val="5"/>
        </w:numPr>
        <w:spacing w:line="360" w:lineRule="auto"/>
        <w:jc w:val="both"/>
      </w:pPr>
      <w:r w:rsidRPr="00867749">
        <w:t xml:space="preserve">rozvíjať u dieťaťa dimenzie školskej </w:t>
      </w:r>
      <w:r w:rsidR="00732599" w:rsidRPr="00867749">
        <w:t>spôsobilosti</w:t>
      </w:r>
      <w:r w:rsidR="00E15824" w:rsidRPr="00867749">
        <w:t>.</w:t>
      </w:r>
    </w:p>
    <w:p w:rsidR="00C6373B" w:rsidRDefault="00C6373B" w:rsidP="006A5BDC"/>
    <w:p w:rsidR="006A5BDC" w:rsidRDefault="006A5BDC" w:rsidP="006A5BDC"/>
    <w:p w:rsidR="006A5BDC" w:rsidRDefault="006A5BDC" w:rsidP="006A5BDC"/>
    <w:p w:rsidR="006A5BDC" w:rsidRDefault="006A5BDC" w:rsidP="006A5BDC"/>
    <w:p w:rsidR="006A5BDC" w:rsidRDefault="006A5BDC" w:rsidP="006A5BDC"/>
    <w:p w:rsidR="006A5BDC" w:rsidRDefault="006A5BDC" w:rsidP="006A5BDC"/>
    <w:p w:rsidR="006A5BDC" w:rsidRDefault="006A5BDC" w:rsidP="006A5BDC"/>
    <w:p w:rsidR="00A175F8" w:rsidRDefault="00A175F8" w:rsidP="006A5BDC"/>
    <w:p w:rsidR="00A175F8" w:rsidRPr="006A5BDC" w:rsidRDefault="00A175F8" w:rsidP="006A5BDC"/>
    <w:p w:rsidR="00EF085B" w:rsidRDefault="00EF085B" w:rsidP="001E4328">
      <w:pPr>
        <w:pStyle w:val="Nadpis1"/>
        <w:spacing w:before="0" w:after="0" w:line="360" w:lineRule="auto"/>
        <w:ind w:left="431" w:hanging="431"/>
        <w:jc w:val="both"/>
        <w:rPr>
          <w:rFonts w:ascii="Times New Roman" w:hAnsi="Times New Roman"/>
          <w:sz w:val="28"/>
          <w:lang w:val="sk-SK"/>
        </w:rPr>
      </w:pPr>
      <w:bookmarkStart w:id="13" w:name="_Toc394572968"/>
      <w:bookmarkStart w:id="14" w:name="_Toc394573159"/>
      <w:bookmarkStart w:id="15" w:name="_Toc394573373"/>
      <w:bookmarkStart w:id="16" w:name="_Toc394573461"/>
      <w:bookmarkStart w:id="17" w:name="_Toc394573576"/>
      <w:bookmarkStart w:id="18" w:name="_Toc394574916"/>
      <w:bookmarkStart w:id="19" w:name="_Toc395524628"/>
      <w:r w:rsidRPr="00095B51">
        <w:rPr>
          <w:rFonts w:ascii="Times New Roman" w:hAnsi="Times New Roman"/>
          <w:sz w:val="28"/>
        </w:rPr>
        <w:lastRenderedPageBreak/>
        <w:t>S</w:t>
      </w:r>
      <w:bookmarkEnd w:id="13"/>
      <w:bookmarkEnd w:id="14"/>
      <w:bookmarkEnd w:id="15"/>
      <w:bookmarkEnd w:id="16"/>
      <w:bookmarkEnd w:id="17"/>
      <w:bookmarkEnd w:id="18"/>
      <w:r w:rsidR="0000084A">
        <w:rPr>
          <w:rFonts w:ascii="Times New Roman" w:hAnsi="Times New Roman"/>
          <w:sz w:val="28"/>
          <w:lang w:val="sk-SK"/>
        </w:rPr>
        <w:t>TUPEŇ VZDELÁVANIA</w:t>
      </w:r>
      <w:bookmarkEnd w:id="19"/>
    </w:p>
    <w:p w:rsidR="00A175F8" w:rsidRPr="00A175F8" w:rsidRDefault="00A175F8" w:rsidP="00A175F8"/>
    <w:p w:rsidR="00380EE4" w:rsidRDefault="00380EE4" w:rsidP="00870FBD">
      <w:pPr>
        <w:pStyle w:val="Default"/>
        <w:spacing w:line="360" w:lineRule="auto"/>
        <w:ind w:firstLine="708"/>
        <w:jc w:val="both"/>
      </w:pPr>
      <w:r w:rsidRPr="00867749">
        <w:t xml:space="preserve">Získanie predprimárneho vzdelania ako </w:t>
      </w:r>
      <w:r w:rsidR="00FD42BF" w:rsidRPr="00867749">
        <w:t>iniciálneho</w:t>
      </w:r>
      <w:r w:rsidRPr="00867749">
        <w:t xml:space="preserve"> vzdelania</w:t>
      </w:r>
      <w:r w:rsidR="00A36B54" w:rsidRPr="00867749">
        <w:t xml:space="preserve"> sa realizuje v intenciách </w:t>
      </w:r>
      <w:r w:rsidR="0027018F" w:rsidRPr="00867749">
        <w:rPr>
          <w:i/>
        </w:rPr>
        <w:t>Z</w:t>
      </w:r>
      <w:r w:rsidR="00A36B54" w:rsidRPr="00867749">
        <w:rPr>
          <w:i/>
        </w:rPr>
        <w:t>ákona č. 245/2008 Z.</w:t>
      </w:r>
      <w:r w:rsidR="00A53EF7" w:rsidRPr="00867749">
        <w:rPr>
          <w:i/>
        </w:rPr>
        <w:t xml:space="preserve"> </w:t>
      </w:r>
      <w:r w:rsidR="00A36B54" w:rsidRPr="00867749">
        <w:rPr>
          <w:i/>
        </w:rPr>
        <w:t xml:space="preserve">z. o výchove a vzdelávaní </w:t>
      </w:r>
      <w:r w:rsidR="00EC5A92" w:rsidRPr="00867749">
        <w:rPr>
          <w:i/>
        </w:rPr>
        <w:t>(škols</w:t>
      </w:r>
      <w:r w:rsidR="00A36B54" w:rsidRPr="00867749">
        <w:rPr>
          <w:i/>
        </w:rPr>
        <w:t>ký zákon) a o zmene a doplnení niektorých zákonov v znení neskorších predpisov</w:t>
      </w:r>
      <w:r w:rsidR="00A36B54" w:rsidRPr="00867749">
        <w:t>. V intenciách tohto zákona sa vydáva aj príslušný doklad o získanom stupni vzdelania.</w:t>
      </w:r>
    </w:p>
    <w:p w:rsidR="006A5BDC" w:rsidRDefault="006A5BDC" w:rsidP="00870FBD">
      <w:pPr>
        <w:pStyle w:val="Default"/>
        <w:spacing w:line="360" w:lineRule="auto"/>
        <w:ind w:firstLine="708"/>
        <w:jc w:val="both"/>
      </w:pPr>
    </w:p>
    <w:p w:rsidR="006A5BDC" w:rsidRDefault="006A5BDC" w:rsidP="00870FBD">
      <w:pPr>
        <w:pStyle w:val="Default"/>
        <w:spacing w:line="360" w:lineRule="auto"/>
        <w:ind w:firstLine="708"/>
        <w:jc w:val="both"/>
      </w:pPr>
    </w:p>
    <w:p w:rsidR="006A5BDC" w:rsidRDefault="006A5BDC" w:rsidP="00870FBD">
      <w:pPr>
        <w:pStyle w:val="Default"/>
        <w:spacing w:line="360" w:lineRule="auto"/>
        <w:ind w:firstLine="708"/>
        <w:jc w:val="both"/>
      </w:pPr>
    </w:p>
    <w:p w:rsidR="006A5BDC" w:rsidRDefault="006A5BDC" w:rsidP="00870FBD">
      <w:pPr>
        <w:pStyle w:val="Default"/>
        <w:spacing w:line="360" w:lineRule="auto"/>
        <w:ind w:firstLine="708"/>
        <w:jc w:val="both"/>
      </w:pPr>
    </w:p>
    <w:p w:rsidR="006A5BDC" w:rsidRDefault="006A5BDC" w:rsidP="00870FBD">
      <w:pPr>
        <w:pStyle w:val="Default"/>
        <w:spacing w:line="360" w:lineRule="auto"/>
        <w:ind w:firstLine="708"/>
        <w:jc w:val="both"/>
      </w:pPr>
    </w:p>
    <w:p w:rsidR="006A5BDC" w:rsidRDefault="006A5BDC" w:rsidP="00870FBD">
      <w:pPr>
        <w:pStyle w:val="Default"/>
        <w:spacing w:line="360" w:lineRule="auto"/>
        <w:ind w:firstLine="708"/>
        <w:jc w:val="both"/>
      </w:pPr>
    </w:p>
    <w:p w:rsidR="006A5BDC" w:rsidRDefault="006A5BDC" w:rsidP="00870FBD">
      <w:pPr>
        <w:pStyle w:val="Default"/>
        <w:spacing w:line="360" w:lineRule="auto"/>
        <w:ind w:firstLine="708"/>
        <w:jc w:val="both"/>
      </w:pPr>
    </w:p>
    <w:p w:rsidR="006A5BDC" w:rsidRDefault="006A5BDC" w:rsidP="00870FBD">
      <w:pPr>
        <w:pStyle w:val="Default"/>
        <w:spacing w:line="360" w:lineRule="auto"/>
        <w:ind w:firstLine="708"/>
        <w:jc w:val="both"/>
      </w:pPr>
    </w:p>
    <w:p w:rsidR="006A5BDC" w:rsidRDefault="006A5BDC" w:rsidP="00870FBD">
      <w:pPr>
        <w:pStyle w:val="Default"/>
        <w:spacing w:line="360" w:lineRule="auto"/>
        <w:ind w:firstLine="708"/>
        <w:jc w:val="both"/>
      </w:pPr>
    </w:p>
    <w:p w:rsidR="006A5BDC" w:rsidRDefault="006A5BDC" w:rsidP="00870FBD">
      <w:pPr>
        <w:pStyle w:val="Default"/>
        <w:spacing w:line="360" w:lineRule="auto"/>
        <w:ind w:firstLine="708"/>
        <w:jc w:val="both"/>
      </w:pPr>
    </w:p>
    <w:p w:rsidR="006A5BDC" w:rsidRDefault="006A5BDC" w:rsidP="00870FBD">
      <w:pPr>
        <w:pStyle w:val="Default"/>
        <w:spacing w:line="360" w:lineRule="auto"/>
        <w:ind w:firstLine="708"/>
        <w:jc w:val="both"/>
      </w:pPr>
    </w:p>
    <w:p w:rsidR="006A5BDC" w:rsidRDefault="006A5BDC" w:rsidP="00870FBD">
      <w:pPr>
        <w:pStyle w:val="Default"/>
        <w:spacing w:line="360" w:lineRule="auto"/>
        <w:ind w:firstLine="708"/>
        <w:jc w:val="both"/>
      </w:pPr>
    </w:p>
    <w:p w:rsidR="006A5BDC" w:rsidRPr="00867749" w:rsidRDefault="006A5BDC" w:rsidP="00870FBD">
      <w:pPr>
        <w:pStyle w:val="Default"/>
        <w:spacing w:line="360" w:lineRule="auto"/>
        <w:ind w:firstLine="708"/>
        <w:jc w:val="both"/>
      </w:pPr>
    </w:p>
    <w:p w:rsidR="00F81F6C" w:rsidRPr="00867749" w:rsidRDefault="00F81F6C" w:rsidP="0000084A">
      <w:pPr>
        <w:pStyle w:val="Default"/>
        <w:jc w:val="both"/>
      </w:pPr>
    </w:p>
    <w:p w:rsidR="00EF085B" w:rsidRDefault="00F167ED" w:rsidP="001E4328">
      <w:pPr>
        <w:pStyle w:val="Nadpis1"/>
        <w:spacing w:line="360" w:lineRule="auto"/>
        <w:ind w:left="432"/>
        <w:jc w:val="both"/>
        <w:rPr>
          <w:rFonts w:ascii="Times New Roman" w:hAnsi="Times New Roman"/>
          <w:sz w:val="28"/>
          <w:lang w:val="sk-SK"/>
        </w:rPr>
      </w:pPr>
      <w:bookmarkStart w:id="20" w:name="_Toc394572969"/>
      <w:bookmarkStart w:id="21" w:name="_Toc394573160"/>
      <w:bookmarkStart w:id="22" w:name="_Toc394573374"/>
      <w:bookmarkStart w:id="23" w:name="_Toc394573462"/>
      <w:bookmarkStart w:id="24" w:name="_Toc394573577"/>
      <w:bookmarkStart w:id="25" w:name="_Toc394574917"/>
      <w:bookmarkStart w:id="26" w:name="_Toc395524629"/>
      <w:r w:rsidRPr="00095B51">
        <w:rPr>
          <w:rFonts w:ascii="Times New Roman" w:hAnsi="Times New Roman"/>
          <w:sz w:val="28"/>
        </w:rPr>
        <w:lastRenderedPageBreak/>
        <w:t>P</w:t>
      </w:r>
      <w:r w:rsidR="0000084A">
        <w:rPr>
          <w:rFonts w:ascii="Times New Roman" w:hAnsi="Times New Roman"/>
          <w:sz w:val="28"/>
          <w:lang w:val="sk-SK"/>
        </w:rPr>
        <w:t>ROFIL</w:t>
      </w:r>
      <w:r w:rsidR="0000084A">
        <w:rPr>
          <w:rFonts w:ascii="Times New Roman" w:hAnsi="Times New Roman"/>
          <w:sz w:val="28"/>
        </w:rPr>
        <w:t xml:space="preserve"> </w:t>
      </w:r>
      <w:r w:rsidR="0000084A">
        <w:rPr>
          <w:rFonts w:ascii="Times New Roman" w:hAnsi="Times New Roman"/>
          <w:sz w:val="28"/>
          <w:lang w:val="sk-SK"/>
        </w:rPr>
        <w:t>DIEŤAŤA</w:t>
      </w:r>
      <w:r w:rsidR="0000084A">
        <w:rPr>
          <w:rFonts w:ascii="Times New Roman" w:hAnsi="Times New Roman"/>
          <w:sz w:val="28"/>
        </w:rPr>
        <w:t xml:space="preserve"> </w:t>
      </w:r>
      <w:r w:rsidR="0000084A">
        <w:rPr>
          <w:rFonts w:ascii="Times New Roman" w:hAnsi="Times New Roman"/>
          <w:sz w:val="28"/>
          <w:lang w:val="sk-SK"/>
        </w:rPr>
        <w:t>ABSOLVUJÚCEHO</w:t>
      </w:r>
      <w:r w:rsidR="0000084A">
        <w:rPr>
          <w:rFonts w:ascii="Times New Roman" w:hAnsi="Times New Roman"/>
          <w:sz w:val="28"/>
        </w:rPr>
        <w:t xml:space="preserve"> </w:t>
      </w:r>
      <w:r w:rsidR="0000084A">
        <w:rPr>
          <w:rFonts w:ascii="Times New Roman" w:hAnsi="Times New Roman"/>
          <w:sz w:val="28"/>
          <w:lang w:val="sk-SK"/>
        </w:rPr>
        <w:t>MATERSKÚ</w:t>
      </w:r>
      <w:r w:rsidR="004A2F4B" w:rsidRPr="00095B51">
        <w:rPr>
          <w:rFonts w:ascii="Times New Roman" w:hAnsi="Times New Roman"/>
          <w:sz w:val="28"/>
        </w:rPr>
        <w:t xml:space="preserve"> </w:t>
      </w:r>
      <w:bookmarkEnd w:id="20"/>
      <w:bookmarkEnd w:id="21"/>
      <w:bookmarkEnd w:id="22"/>
      <w:bookmarkEnd w:id="23"/>
      <w:bookmarkEnd w:id="24"/>
      <w:bookmarkEnd w:id="25"/>
      <w:r w:rsidR="0000084A">
        <w:rPr>
          <w:rFonts w:ascii="Times New Roman" w:hAnsi="Times New Roman"/>
          <w:sz w:val="28"/>
          <w:lang w:val="sk-SK"/>
        </w:rPr>
        <w:t>ŠKOLU</w:t>
      </w:r>
      <w:bookmarkEnd w:id="26"/>
    </w:p>
    <w:p w:rsidR="006A5BDC" w:rsidRPr="00A175F8" w:rsidRDefault="006A5BDC" w:rsidP="00A175F8"/>
    <w:p w:rsidR="00EF085B" w:rsidRPr="00867749" w:rsidRDefault="00EF085B" w:rsidP="00870FBD">
      <w:pPr>
        <w:spacing w:after="120" w:line="360" w:lineRule="auto"/>
        <w:ind w:firstLine="432"/>
        <w:jc w:val="both"/>
      </w:pPr>
      <w:r w:rsidRPr="00867749">
        <w:t>D</w:t>
      </w:r>
      <w:r w:rsidR="00357130" w:rsidRPr="00867749">
        <w:t>ieťa po</w:t>
      </w:r>
      <w:r w:rsidRPr="00867749">
        <w:t xml:space="preserve"> absolvovaní</w:t>
      </w:r>
      <w:r w:rsidR="004A2F4B" w:rsidRPr="00867749">
        <w:t xml:space="preserve"> </w:t>
      </w:r>
      <w:r w:rsidR="009932B2" w:rsidRPr="00867749">
        <w:t>materskej školy</w:t>
      </w:r>
      <w:r w:rsidRPr="00867749">
        <w:t xml:space="preserve"> je pripravené na vstup do </w:t>
      </w:r>
      <w:r w:rsidR="009932B2" w:rsidRPr="00867749">
        <w:t>základnej školy</w:t>
      </w:r>
      <w:r w:rsidRPr="00867749">
        <w:t>.</w:t>
      </w:r>
      <w:r w:rsidR="004A2F4B" w:rsidRPr="00867749">
        <w:t xml:space="preserve"> </w:t>
      </w:r>
      <w:r w:rsidR="009932B2" w:rsidRPr="00867749">
        <w:t>Vzdelávanie v materskej škole</w:t>
      </w:r>
      <w:r w:rsidRPr="00867749">
        <w:t xml:space="preserve"> smeruje k osvojeniu všeobecného vzdelania a poskytuje základné predpoklady pre všeobecné vzdelávanie na nasledujúcich stupňoch vzdelávania. Predpokladom na vstup do primárneho vzdelávania je dosiahnutie školskej spôsobilosti</w:t>
      </w:r>
      <w:r w:rsidR="00D76725" w:rsidRPr="00867749">
        <w:t>.</w:t>
      </w:r>
    </w:p>
    <w:p w:rsidR="00EF085B" w:rsidRPr="00867749" w:rsidRDefault="00FD51BC" w:rsidP="00870FBD">
      <w:pPr>
        <w:spacing w:after="120" w:line="360" w:lineRule="auto"/>
        <w:jc w:val="both"/>
      </w:pPr>
      <w:r w:rsidRPr="00867749">
        <w:t xml:space="preserve">Dieťa, ktoré absolvuje </w:t>
      </w:r>
      <w:r w:rsidR="00641C8E" w:rsidRPr="00867749">
        <w:t>materskú školu,</w:t>
      </w:r>
      <w:r w:rsidR="00EF085B" w:rsidRPr="00867749">
        <w:t xml:space="preserve"> </w:t>
      </w:r>
      <w:r w:rsidR="005613F0" w:rsidRPr="00867749">
        <w:t xml:space="preserve">disponuje štandardnými </w:t>
      </w:r>
      <w:r w:rsidR="00F2081A" w:rsidRPr="00867749">
        <w:t>charakteristikami</w:t>
      </w:r>
      <w:r w:rsidR="005613F0" w:rsidRPr="00867749">
        <w:t xml:space="preserve"> školskej spôsobilosti. Miera štandardizácie výkonov napĺňajúcich uvedené dimenzie školskej spôsobilosti je konkretizovaná v časti </w:t>
      </w:r>
      <w:r w:rsidR="005613F0" w:rsidRPr="00867749">
        <w:rPr>
          <w:i/>
          <w:iCs/>
        </w:rPr>
        <w:t>Vzdelávacie štandardy</w:t>
      </w:r>
      <w:r w:rsidR="005613F0" w:rsidRPr="00867749">
        <w:t xml:space="preserve"> tohto </w:t>
      </w:r>
      <w:r w:rsidR="00C7247A" w:rsidRPr="00867749">
        <w:t>štátneho vzdelávacieho programu</w:t>
      </w:r>
      <w:r w:rsidR="005613F0" w:rsidRPr="00867749">
        <w:t>.</w:t>
      </w:r>
    </w:p>
    <w:p w:rsidR="00EF085B" w:rsidRPr="00867749" w:rsidRDefault="002A5959" w:rsidP="00870FBD">
      <w:pPr>
        <w:spacing w:line="360" w:lineRule="auto"/>
        <w:ind w:firstLine="708"/>
        <w:jc w:val="both"/>
      </w:pPr>
      <w:r w:rsidRPr="00867749">
        <w:t>Ciele a</w:t>
      </w:r>
      <w:r w:rsidR="00A4045B" w:rsidRPr="00867749">
        <w:t> vzdelávací obsah materskej školy</w:t>
      </w:r>
      <w:r w:rsidR="006C7714" w:rsidRPr="00867749">
        <w:t xml:space="preserve"> </w:t>
      </w:r>
      <w:r w:rsidRPr="00867749">
        <w:t>sú v tomto vzdelávacom programe vyjadrené v jednotlivých vzdelávacích oblastiach tak, že sú</w:t>
      </w:r>
      <w:r w:rsidR="00EF085B" w:rsidRPr="00867749">
        <w:t xml:space="preserve"> kompatibilné so základnými požiadavkami na kombináciu vedomostí, zručností a postojov vyjadrenú v koncepte tzv. kľúčových kompetencií v </w:t>
      </w:r>
      <w:r w:rsidR="00EF085B" w:rsidRPr="00867749">
        <w:rPr>
          <w:i/>
        </w:rPr>
        <w:t>Odporúčaní Európskeho parlamentu a Rady Európskej únie z 18. decembra 2006 o kľúčových kompetenciách pre celoživotné vzdelávanie</w:t>
      </w:r>
      <w:r w:rsidR="00EF085B" w:rsidRPr="00867749">
        <w:t xml:space="preserve"> (2006/962/ES). Podľa tohto odporúčania sú </w:t>
      </w:r>
      <w:r w:rsidR="005C313E" w:rsidRPr="00867749">
        <w:t xml:space="preserve">to tie </w:t>
      </w:r>
      <w:r w:rsidR="00EF085B" w:rsidRPr="00867749">
        <w:t>kľúčové kompet</w:t>
      </w:r>
      <w:r w:rsidR="005C313E" w:rsidRPr="00867749">
        <w:t>encie</w:t>
      </w:r>
      <w:r w:rsidR="00EF085B" w:rsidRPr="00867749">
        <w:t>, ktoré potrebujú všetci jednotlivci na osobné uspokojenie a rozvoj, aktívne občianstvo,</w:t>
      </w:r>
      <w:r w:rsidR="00FD51BC" w:rsidRPr="00867749">
        <w:t xml:space="preserve"> </w:t>
      </w:r>
      <w:r w:rsidR="00EF085B" w:rsidRPr="00867749">
        <w:t xml:space="preserve">spoločenské začlenenie a zamestnanosť. Dimenzie školskej </w:t>
      </w:r>
      <w:r w:rsidR="00A4045B" w:rsidRPr="00867749">
        <w:t>spôsobilosti</w:t>
      </w:r>
      <w:r w:rsidR="00EF085B" w:rsidRPr="00867749">
        <w:t xml:space="preserve"> v našom národnom kontexte tradične vyjadrujú aj obsahujú základné aspekty kľúčových kompetencií, samozrejme pri zohľadnení špecifík </w:t>
      </w:r>
      <w:r w:rsidR="00A4045B" w:rsidRPr="00867749">
        <w:t>predškolského vzdelávania</w:t>
      </w:r>
      <w:r w:rsidR="00EF085B" w:rsidRPr="00867749">
        <w:t>.</w:t>
      </w:r>
    </w:p>
    <w:p w:rsidR="00EF085B" w:rsidRPr="00867749" w:rsidRDefault="00EF085B" w:rsidP="0000084A">
      <w:pPr>
        <w:jc w:val="both"/>
      </w:pPr>
    </w:p>
    <w:p w:rsidR="00EF085B" w:rsidRPr="00867749" w:rsidRDefault="00EF085B" w:rsidP="00870FBD">
      <w:pPr>
        <w:spacing w:line="360" w:lineRule="auto"/>
        <w:jc w:val="both"/>
      </w:pPr>
      <w:r w:rsidRPr="00867749">
        <w:t>Európsky referenčný rámec stanovuje osem kľúčových kompetencií:</w:t>
      </w:r>
    </w:p>
    <w:p w:rsidR="004A2F4B" w:rsidRPr="00867749" w:rsidRDefault="004A2F4B" w:rsidP="0000084A">
      <w:pPr>
        <w:jc w:val="both"/>
      </w:pPr>
    </w:p>
    <w:p w:rsidR="00EF085B" w:rsidRPr="00867749" w:rsidRDefault="00EF085B" w:rsidP="00870FBD">
      <w:pPr>
        <w:spacing w:line="360" w:lineRule="auto"/>
        <w:ind w:left="357"/>
        <w:jc w:val="both"/>
      </w:pPr>
      <w:r w:rsidRPr="00867749">
        <w:t>1. komunikácia v materinskom jazyku,</w:t>
      </w:r>
    </w:p>
    <w:p w:rsidR="00EF085B" w:rsidRPr="00867749" w:rsidRDefault="00EF085B" w:rsidP="00870FBD">
      <w:pPr>
        <w:spacing w:line="360" w:lineRule="auto"/>
        <w:ind w:left="357"/>
        <w:jc w:val="both"/>
      </w:pPr>
      <w:r w:rsidRPr="00867749">
        <w:t>2. komunikácia v cudzích jazykoch,</w:t>
      </w:r>
    </w:p>
    <w:p w:rsidR="00EF085B" w:rsidRPr="00867749" w:rsidRDefault="00EF085B" w:rsidP="00870FBD">
      <w:pPr>
        <w:spacing w:line="360" w:lineRule="auto"/>
        <w:ind w:left="357"/>
        <w:jc w:val="both"/>
      </w:pPr>
      <w:r w:rsidRPr="00867749">
        <w:lastRenderedPageBreak/>
        <w:t>3. matematická kompetencia a základné kompetencie v oblasti vedy a techniky,</w:t>
      </w:r>
    </w:p>
    <w:p w:rsidR="00EF085B" w:rsidRPr="00867749" w:rsidRDefault="00EF085B" w:rsidP="00870FBD">
      <w:pPr>
        <w:spacing w:line="360" w:lineRule="auto"/>
        <w:ind w:left="357"/>
        <w:jc w:val="both"/>
      </w:pPr>
      <w:r w:rsidRPr="00867749">
        <w:t>4. digitálna kompetencia,</w:t>
      </w:r>
    </w:p>
    <w:p w:rsidR="00EF085B" w:rsidRPr="00867749" w:rsidRDefault="00EF085B" w:rsidP="00870FBD">
      <w:pPr>
        <w:spacing w:line="360" w:lineRule="auto"/>
        <w:ind w:left="357"/>
        <w:jc w:val="both"/>
      </w:pPr>
      <w:r w:rsidRPr="00867749">
        <w:t>5. naučiť</w:t>
      </w:r>
      <w:r w:rsidR="006D3B5C" w:rsidRPr="00867749">
        <w:t xml:space="preserve"> </w:t>
      </w:r>
      <w:r w:rsidRPr="00867749">
        <w:t>sa učiť,</w:t>
      </w:r>
    </w:p>
    <w:p w:rsidR="00EF085B" w:rsidRPr="00867749" w:rsidRDefault="00EF085B" w:rsidP="00870FBD">
      <w:pPr>
        <w:spacing w:line="360" w:lineRule="auto"/>
        <w:ind w:left="357"/>
        <w:jc w:val="both"/>
      </w:pPr>
      <w:r w:rsidRPr="00867749">
        <w:t>6. spoločenské a občianske kompetencie,</w:t>
      </w:r>
    </w:p>
    <w:p w:rsidR="00EF085B" w:rsidRPr="00867749" w:rsidRDefault="00EF085B" w:rsidP="00870FBD">
      <w:pPr>
        <w:spacing w:line="360" w:lineRule="auto"/>
        <w:ind w:left="357"/>
        <w:jc w:val="both"/>
      </w:pPr>
      <w:r w:rsidRPr="00867749">
        <w:t>7. iniciatívnosť</w:t>
      </w:r>
      <w:r w:rsidR="0012766E" w:rsidRPr="00867749">
        <w:t xml:space="preserve"> a podnikavosť, </w:t>
      </w:r>
    </w:p>
    <w:p w:rsidR="00EF085B" w:rsidRPr="00867749" w:rsidRDefault="00EF085B" w:rsidP="00870FBD">
      <w:pPr>
        <w:spacing w:line="360" w:lineRule="auto"/>
        <w:ind w:left="357"/>
        <w:jc w:val="both"/>
      </w:pPr>
      <w:r w:rsidRPr="00867749">
        <w:t>8. kultúrne povedomie a vyjadrovanie.</w:t>
      </w:r>
    </w:p>
    <w:p w:rsidR="00EF085B" w:rsidRPr="006A5BDC" w:rsidRDefault="00EF085B" w:rsidP="006A5BDC"/>
    <w:p w:rsidR="00EF085B" w:rsidRDefault="00EF085B" w:rsidP="00870FBD">
      <w:pPr>
        <w:spacing w:line="360" w:lineRule="auto"/>
        <w:ind w:firstLine="432"/>
        <w:jc w:val="both"/>
        <w:rPr>
          <w:b/>
        </w:rPr>
      </w:pPr>
      <w:r w:rsidRPr="00867749">
        <w:rPr>
          <w:b/>
        </w:rPr>
        <w:t>Dieťa p</w:t>
      </w:r>
      <w:r w:rsidR="001576AC" w:rsidRPr="00867749">
        <w:rPr>
          <w:b/>
        </w:rPr>
        <w:t>o</w:t>
      </w:r>
      <w:r w:rsidRPr="00867749">
        <w:rPr>
          <w:b/>
        </w:rPr>
        <w:t xml:space="preserve"> absolvovaní</w:t>
      </w:r>
      <w:r w:rsidR="00FD51BC" w:rsidRPr="00867749">
        <w:rPr>
          <w:b/>
        </w:rPr>
        <w:t xml:space="preserve"> </w:t>
      </w:r>
      <w:r w:rsidR="001174E2" w:rsidRPr="00867749">
        <w:rPr>
          <w:b/>
        </w:rPr>
        <w:t>materskej školy</w:t>
      </w:r>
      <w:r w:rsidRPr="00867749">
        <w:rPr>
          <w:b/>
        </w:rPr>
        <w:t xml:space="preserve"> nemusí disponovať všetkými uvedenými kompetenciami, no spĺňanie</w:t>
      </w:r>
      <w:r w:rsidR="001174E2" w:rsidRPr="00867749">
        <w:rPr>
          <w:b/>
        </w:rPr>
        <w:t xml:space="preserve"> dimenzií školskej spôsobilosti</w:t>
      </w:r>
      <w:r w:rsidRPr="00867749">
        <w:rPr>
          <w:b/>
        </w:rPr>
        <w:t xml:space="preserve"> vytvára predpoklady </w:t>
      </w:r>
      <w:r w:rsidR="00DC45B6" w:rsidRPr="00867749">
        <w:rPr>
          <w:b/>
        </w:rPr>
        <w:t xml:space="preserve">na </w:t>
      </w:r>
      <w:r w:rsidRPr="00867749">
        <w:rPr>
          <w:b/>
        </w:rPr>
        <w:t>osvojenie si všetkých požadovaných kompetencií v budúcnosti.</w:t>
      </w:r>
    </w:p>
    <w:p w:rsidR="006A5BDC" w:rsidRDefault="006A5BDC" w:rsidP="006A5BDC">
      <w:pPr>
        <w:spacing w:line="360" w:lineRule="auto"/>
        <w:jc w:val="both"/>
        <w:rPr>
          <w:b/>
        </w:rPr>
      </w:pPr>
    </w:p>
    <w:p w:rsidR="006A5BDC" w:rsidRDefault="006A5BDC" w:rsidP="006A5BDC">
      <w:pPr>
        <w:spacing w:line="360" w:lineRule="auto"/>
        <w:jc w:val="both"/>
        <w:rPr>
          <w:b/>
        </w:rPr>
      </w:pPr>
    </w:p>
    <w:p w:rsidR="006A5BDC" w:rsidRDefault="006A5BDC" w:rsidP="006A5BDC">
      <w:pPr>
        <w:spacing w:line="360" w:lineRule="auto"/>
        <w:jc w:val="both"/>
        <w:rPr>
          <w:b/>
        </w:rPr>
      </w:pPr>
    </w:p>
    <w:p w:rsidR="006A5BDC" w:rsidRDefault="006A5BDC" w:rsidP="006A5BDC">
      <w:pPr>
        <w:spacing w:line="360" w:lineRule="auto"/>
        <w:jc w:val="both"/>
        <w:rPr>
          <w:b/>
        </w:rPr>
      </w:pPr>
    </w:p>
    <w:p w:rsidR="006A5BDC" w:rsidRDefault="006A5BDC" w:rsidP="006A5BDC">
      <w:pPr>
        <w:spacing w:line="360" w:lineRule="auto"/>
        <w:jc w:val="both"/>
        <w:rPr>
          <w:b/>
        </w:rPr>
      </w:pPr>
    </w:p>
    <w:p w:rsidR="006A5BDC" w:rsidRDefault="006A5BDC" w:rsidP="006A5BDC">
      <w:pPr>
        <w:spacing w:line="360" w:lineRule="auto"/>
        <w:jc w:val="both"/>
        <w:rPr>
          <w:b/>
        </w:rPr>
      </w:pPr>
    </w:p>
    <w:p w:rsidR="006A5BDC" w:rsidRDefault="006A5BDC" w:rsidP="006A5BDC">
      <w:pPr>
        <w:spacing w:line="360" w:lineRule="auto"/>
        <w:jc w:val="both"/>
        <w:rPr>
          <w:b/>
        </w:rPr>
      </w:pPr>
    </w:p>
    <w:p w:rsidR="006A5BDC" w:rsidRDefault="006A5BDC" w:rsidP="006A5BDC">
      <w:pPr>
        <w:spacing w:line="360" w:lineRule="auto"/>
        <w:jc w:val="both"/>
        <w:rPr>
          <w:b/>
        </w:rPr>
      </w:pPr>
    </w:p>
    <w:p w:rsidR="00A175F8" w:rsidRPr="00867749" w:rsidRDefault="00A175F8" w:rsidP="006A5BDC">
      <w:pPr>
        <w:spacing w:line="360" w:lineRule="auto"/>
        <w:jc w:val="both"/>
        <w:rPr>
          <w:b/>
        </w:rPr>
      </w:pPr>
    </w:p>
    <w:p w:rsidR="00843BD5" w:rsidRDefault="008437CA" w:rsidP="001E4328">
      <w:pPr>
        <w:pStyle w:val="Nadpis1"/>
        <w:spacing w:line="360" w:lineRule="auto"/>
        <w:ind w:left="432"/>
        <w:jc w:val="both"/>
        <w:rPr>
          <w:rFonts w:ascii="Times New Roman" w:hAnsi="Times New Roman"/>
          <w:sz w:val="28"/>
          <w:lang w:val="sk-SK"/>
        </w:rPr>
      </w:pPr>
      <w:bookmarkStart w:id="27" w:name="_Toc394572970"/>
      <w:bookmarkStart w:id="28" w:name="_Toc394573161"/>
      <w:bookmarkStart w:id="29" w:name="_Toc394573375"/>
      <w:bookmarkStart w:id="30" w:name="_Toc394573463"/>
      <w:bookmarkStart w:id="31" w:name="_Toc394573578"/>
      <w:bookmarkStart w:id="32" w:name="_Toc394574918"/>
      <w:bookmarkStart w:id="33" w:name="_Toc395524630"/>
      <w:r>
        <w:rPr>
          <w:rFonts w:ascii="Times New Roman" w:hAnsi="Times New Roman"/>
          <w:sz w:val="28"/>
        </w:rPr>
        <w:lastRenderedPageBreak/>
        <w:t>V</w:t>
      </w:r>
      <w:r>
        <w:rPr>
          <w:rFonts w:ascii="Times New Roman" w:hAnsi="Times New Roman"/>
          <w:sz w:val="28"/>
          <w:lang w:val="sk-SK"/>
        </w:rPr>
        <w:t>ZDELÁVACIE</w:t>
      </w:r>
      <w:r>
        <w:rPr>
          <w:rFonts w:ascii="Times New Roman" w:hAnsi="Times New Roman"/>
          <w:sz w:val="28"/>
        </w:rPr>
        <w:t xml:space="preserve"> </w:t>
      </w:r>
      <w:r>
        <w:rPr>
          <w:rFonts w:ascii="Times New Roman" w:hAnsi="Times New Roman"/>
          <w:sz w:val="28"/>
          <w:lang w:val="sk-SK"/>
        </w:rPr>
        <w:t>OBLASTI A VYUČOVACÍ</w:t>
      </w:r>
      <w:r w:rsidR="00B12CB8" w:rsidRPr="00D116FB">
        <w:rPr>
          <w:rFonts w:ascii="Times New Roman" w:hAnsi="Times New Roman"/>
          <w:sz w:val="28"/>
        </w:rPr>
        <w:t xml:space="preserve"> </w:t>
      </w:r>
      <w:bookmarkEnd w:id="27"/>
      <w:bookmarkEnd w:id="28"/>
      <w:bookmarkEnd w:id="29"/>
      <w:bookmarkEnd w:id="30"/>
      <w:bookmarkEnd w:id="31"/>
      <w:bookmarkEnd w:id="32"/>
      <w:r>
        <w:rPr>
          <w:rFonts w:ascii="Times New Roman" w:hAnsi="Times New Roman"/>
          <w:sz w:val="28"/>
          <w:lang w:val="sk-SK"/>
        </w:rPr>
        <w:t>JAZYK</w:t>
      </w:r>
      <w:bookmarkEnd w:id="33"/>
    </w:p>
    <w:p w:rsidR="00A175F8" w:rsidRPr="00A175F8" w:rsidRDefault="00A175F8" w:rsidP="00A175F8"/>
    <w:p w:rsidR="00870FBD" w:rsidRPr="00597072" w:rsidRDefault="00870FBD" w:rsidP="00870FBD">
      <w:pPr>
        <w:spacing w:line="360" w:lineRule="auto"/>
        <w:ind w:firstLine="708"/>
        <w:jc w:val="both"/>
      </w:pPr>
      <w:r w:rsidRPr="00597072">
        <w:t>Obsah vzdelávania v materskej škole je obsahom všeobecného vzdelávania a je štruktúrovaný v obsahovo jasne definovaných a ohraničených oblastiach všeobecného vzdelávania, podobne, ako je to na následných stupňoch vzdelávania. Jednotlivé vzdelávacie oblasti reprezentujú základné obsahy ľudskej kultúry, ktoré tradične dobre reprezentujú všeobecné vzdelanie a pokrývajú všetky aspekty kultúrnej gramotnosti, ktoré sa v súčasnej kultúre považujú za hodnotné a ktoré sa budú kontinuálne rozvíjať na následných vzdelávacích stupňoch. Vymedzený obsah jednotlivých vzdelávacích oblastí pokrýva a vyčerpáva komplexne celý obsah predškolského vzdelávania v materskej škole, nie je teda nadstavovaný ďalšími dodatkovými, doplnkovými či prierezovými témami, či tematickými okruhmi. Obsah vzdelávacích oblastí nevylučuje možnú aktualizáciu, inováciu a obohatenie v rámci školských vzdelávacích programov. Vymedzené vzdelávacie oblasti sú postačujúce na to, aby reálne pokryli celý komplex všeobecného vzdelávania a kultúrnej gramotnosti, takže akákoľvek potenciálna inovácia obsahu vzdelávania je realizovateľná v nich samotných.</w:t>
      </w:r>
    </w:p>
    <w:p w:rsidR="004654D9" w:rsidRPr="00867749" w:rsidRDefault="004654D9" w:rsidP="0000084A">
      <w:pPr>
        <w:jc w:val="both"/>
      </w:pPr>
    </w:p>
    <w:p w:rsidR="004654D9" w:rsidRPr="00A175F8" w:rsidRDefault="004654D9" w:rsidP="00870FBD">
      <w:pPr>
        <w:spacing w:line="360" w:lineRule="auto"/>
        <w:jc w:val="both"/>
        <w:rPr>
          <w:b/>
        </w:rPr>
      </w:pPr>
      <w:r w:rsidRPr="00A175F8">
        <w:rPr>
          <w:b/>
        </w:rPr>
        <w:t>Obsah vzdelávania v materskej škole sa vymedzuje v nasled</w:t>
      </w:r>
      <w:r w:rsidR="005C313E" w:rsidRPr="00A175F8">
        <w:rPr>
          <w:b/>
        </w:rPr>
        <w:t>ujúcich</w:t>
      </w:r>
      <w:r w:rsidRPr="00A175F8">
        <w:rPr>
          <w:b/>
        </w:rPr>
        <w:t xml:space="preserve"> vzdelávacích oblastiach</w:t>
      </w:r>
      <w:r w:rsidR="002D04F7" w:rsidRPr="00A175F8">
        <w:rPr>
          <w:b/>
        </w:rPr>
        <w:t>:</w:t>
      </w:r>
    </w:p>
    <w:p w:rsidR="002D04F7" w:rsidRPr="00867749" w:rsidRDefault="002D04F7" w:rsidP="0000084A">
      <w:pPr>
        <w:jc w:val="both"/>
      </w:pPr>
    </w:p>
    <w:p w:rsidR="004654D9" w:rsidRPr="00867749" w:rsidRDefault="004654D9" w:rsidP="006241D1">
      <w:pPr>
        <w:numPr>
          <w:ilvl w:val="0"/>
          <w:numId w:val="6"/>
        </w:numPr>
        <w:spacing w:line="360" w:lineRule="auto"/>
        <w:jc w:val="both"/>
      </w:pPr>
      <w:r w:rsidRPr="00867749">
        <w:t>Jazyk a komunikácia</w:t>
      </w:r>
    </w:p>
    <w:p w:rsidR="004654D9" w:rsidRPr="00867749" w:rsidRDefault="004654D9" w:rsidP="006241D1">
      <w:pPr>
        <w:numPr>
          <w:ilvl w:val="0"/>
          <w:numId w:val="6"/>
        </w:numPr>
        <w:spacing w:line="360" w:lineRule="auto"/>
        <w:jc w:val="both"/>
      </w:pPr>
      <w:r w:rsidRPr="00867749">
        <w:t>Matematika a práca s informáciami</w:t>
      </w:r>
    </w:p>
    <w:p w:rsidR="004654D9" w:rsidRPr="00867749" w:rsidRDefault="004654D9" w:rsidP="006241D1">
      <w:pPr>
        <w:numPr>
          <w:ilvl w:val="0"/>
          <w:numId w:val="6"/>
        </w:numPr>
        <w:spacing w:line="360" w:lineRule="auto"/>
        <w:jc w:val="both"/>
      </w:pPr>
      <w:r w:rsidRPr="00867749">
        <w:t>Človek a príroda</w:t>
      </w:r>
    </w:p>
    <w:p w:rsidR="004654D9" w:rsidRPr="00867749" w:rsidRDefault="004654D9" w:rsidP="006241D1">
      <w:pPr>
        <w:numPr>
          <w:ilvl w:val="0"/>
          <w:numId w:val="6"/>
        </w:numPr>
        <w:spacing w:line="360" w:lineRule="auto"/>
        <w:jc w:val="both"/>
      </w:pPr>
      <w:r w:rsidRPr="00867749">
        <w:t>Človek a spoločnosť</w:t>
      </w:r>
    </w:p>
    <w:p w:rsidR="004654D9" w:rsidRPr="00867749" w:rsidRDefault="002D04F7" w:rsidP="006241D1">
      <w:pPr>
        <w:numPr>
          <w:ilvl w:val="0"/>
          <w:numId w:val="6"/>
        </w:numPr>
        <w:spacing w:line="360" w:lineRule="auto"/>
        <w:jc w:val="both"/>
      </w:pPr>
      <w:r w:rsidRPr="00867749">
        <w:t>Človek a svet práce</w:t>
      </w:r>
    </w:p>
    <w:p w:rsidR="002D04F7" w:rsidRPr="00867749" w:rsidRDefault="00E71AA4" w:rsidP="006241D1">
      <w:pPr>
        <w:numPr>
          <w:ilvl w:val="0"/>
          <w:numId w:val="6"/>
        </w:numPr>
        <w:spacing w:line="360" w:lineRule="auto"/>
        <w:jc w:val="both"/>
      </w:pPr>
      <w:r w:rsidRPr="00867749">
        <w:t>Umenie a kultúra</w:t>
      </w:r>
    </w:p>
    <w:p w:rsidR="002D04F7" w:rsidRPr="00867749" w:rsidRDefault="002D04F7" w:rsidP="006241D1">
      <w:pPr>
        <w:numPr>
          <w:ilvl w:val="0"/>
          <w:numId w:val="6"/>
        </w:numPr>
        <w:spacing w:line="360" w:lineRule="auto"/>
        <w:jc w:val="both"/>
      </w:pPr>
      <w:r w:rsidRPr="00867749">
        <w:lastRenderedPageBreak/>
        <w:t>Zdravie a pohyb</w:t>
      </w:r>
    </w:p>
    <w:p w:rsidR="002D04F7" w:rsidRPr="00867749" w:rsidRDefault="002D04F7" w:rsidP="0000084A">
      <w:pPr>
        <w:jc w:val="both"/>
      </w:pPr>
    </w:p>
    <w:p w:rsidR="005B555D" w:rsidRPr="00867749" w:rsidRDefault="005B555D" w:rsidP="00870FBD">
      <w:pPr>
        <w:spacing w:line="360" w:lineRule="auto"/>
        <w:ind w:firstLine="708"/>
        <w:jc w:val="both"/>
      </w:pPr>
      <w:r w:rsidRPr="00867749">
        <w:t xml:space="preserve">Vymedzenie obsahu vzdelávania </w:t>
      </w:r>
      <w:r w:rsidR="00327897" w:rsidRPr="00867749">
        <w:t xml:space="preserve">v materskej škole </w:t>
      </w:r>
      <w:r w:rsidRPr="00867749">
        <w:t>v uvedených vzdelávacích ob</w:t>
      </w:r>
      <w:r w:rsidR="00850C21" w:rsidRPr="00867749">
        <w:t xml:space="preserve">lastiach neznamená, že </w:t>
      </w:r>
      <w:r w:rsidRPr="00867749">
        <w:t>vzdelá</w:t>
      </w:r>
      <w:r w:rsidR="00F50641" w:rsidRPr="00867749">
        <w:t>vacie aktivity v materskej škole</w:t>
      </w:r>
      <w:r w:rsidR="00247B7B" w:rsidRPr="00867749">
        <w:t xml:space="preserve"> sa nevyhnutne musia viazať výlučne na jednu</w:t>
      </w:r>
      <w:r w:rsidRPr="00867749">
        <w:t xml:space="preserve"> z konkrétnych vzdelávacích oblastí. </w:t>
      </w:r>
      <w:r w:rsidR="00016FD1" w:rsidRPr="00867749">
        <w:t>Vzdelávacie oblasti</w:t>
      </w:r>
      <w:r w:rsidRPr="00867749">
        <w:t xml:space="preserve"> sú vzájomne prestupné a ciele jednej z nich možno dosahovať aj pri realizácii </w:t>
      </w:r>
      <w:r w:rsidR="00197172" w:rsidRPr="00867749">
        <w:t>obsahu</w:t>
      </w:r>
      <w:r w:rsidRPr="00867749">
        <w:t xml:space="preserve"> z iných vzde</w:t>
      </w:r>
      <w:r w:rsidR="00504736" w:rsidRPr="00867749">
        <w:t>lávacích oblastí. Na úrovni plánovania obsahu vzdelávania v ko</w:t>
      </w:r>
      <w:r w:rsidR="00247B7B" w:rsidRPr="00867749">
        <w:t>nkrétnych materských školách je</w:t>
      </w:r>
      <w:r w:rsidR="00F9322F" w:rsidRPr="00867749">
        <w:t xml:space="preserve"> </w:t>
      </w:r>
      <w:r w:rsidR="00247B7B" w:rsidRPr="00867749">
        <w:t>možné vzájomné prelínanie</w:t>
      </w:r>
      <w:r w:rsidRPr="00867749">
        <w:t xml:space="preserve"> vzdelávacích oblastí, či</w:t>
      </w:r>
      <w:r w:rsidR="00247B7B" w:rsidRPr="00867749">
        <w:t xml:space="preserve"> dokonca ich integrácia.</w:t>
      </w:r>
    </w:p>
    <w:p w:rsidR="00B12CB8" w:rsidRPr="00867749" w:rsidRDefault="00B12CB8" w:rsidP="0000084A">
      <w:pPr>
        <w:jc w:val="both"/>
      </w:pPr>
    </w:p>
    <w:p w:rsidR="00B12CB8" w:rsidRPr="00867749" w:rsidRDefault="00B12CB8" w:rsidP="00870FBD">
      <w:pPr>
        <w:spacing w:line="360" w:lineRule="auto"/>
        <w:ind w:firstLine="708"/>
        <w:jc w:val="both"/>
      </w:pPr>
      <w:r w:rsidRPr="00867749">
        <w:t>Vo veciach vyučovacieho jazyka</w:t>
      </w:r>
      <w:r w:rsidR="007D4CE9" w:rsidRPr="00867749">
        <w:t>, používania jazyka národnostných menšín</w:t>
      </w:r>
      <w:r w:rsidRPr="00867749">
        <w:t xml:space="preserve"> </w:t>
      </w:r>
      <w:r w:rsidR="007D4CE9" w:rsidRPr="00867749">
        <w:t xml:space="preserve">a uskutočňovania výchovy a vzdelávania v cudzom jazyku </w:t>
      </w:r>
      <w:r w:rsidRPr="00867749">
        <w:t>sa v </w:t>
      </w:r>
      <w:r w:rsidR="007D4CE9" w:rsidRPr="00867749">
        <w:t>mate</w:t>
      </w:r>
      <w:r w:rsidRPr="00867749">
        <w:t>rských školách post</w:t>
      </w:r>
      <w:r w:rsidR="007D4CE9" w:rsidRPr="00867749">
        <w:t>upuje podľa príslušných ustanove</w:t>
      </w:r>
      <w:r w:rsidRPr="00867749">
        <w:t xml:space="preserve">ní </w:t>
      </w:r>
      <w:r w:rsidR="007D4CE9" w:rsidRPr="00867749">
        <w:rPr>
          <w:i/>
        </w:rPr>
        <w:t>Zákona č. 245/2008 Z. z. o výchove a vzdelávaní (školského zákona) a o zmene a doplnení niektorých zákonov v znení neskorších predpisov.</w:t>
      </w:r>
    </w:p>
    <w:p w:rsidR="000139AD" w:rsidRPr="006A5BDC" w:rsidRDefault="000139AD" w:rsidP="006A5BDC"/>
    <w:p w:rsidR="002D04F7" w:rsidRPr="00870FBD" w:rsidRDefault="002D04F7" w:rsidP="00C6373B">
      <w:pPr>
        <w:pStyle w:val="Nadpis2"/>
        <w:spacing w:before="0" w:after="0" w:line="360" w:lineRule="auto"/>
        <w:ind w:left="578" w:hanging="578"/>
        <w:rPr>
          <w:rFonts w:ascii="Times New Roman" w:hAnsi="Times New Roman"/>
          <w:i w:val="0"/>
          <w:sz w:val="24"/>
        </w:rPr>
      </w:pPr>
      <w:bookmarkStart w:id="34" w:name="_Toc394572971"/>
      <w:bookmarkStart w:id="35" w:name="_Toc394573162"/>
      <w:bookmarkStart w:id="36" w:name="_Toc394573376"/>
      <w:bookmarkStart w:id="37" w:name="_Toc394573464"/>
      <w:bookmarkStart w:id="38" w:name="_Toc394573579"/>
      <w:bookmarkStart w:id="39" w:name="_Toc394574919"/>
      <w:bookmarkStart w:id="40" w:name="_Toc395524631"/>
      <w:r w:rsidRPr="00870FBD">
        <w:rPr>
          <w:rFonts w:ascii="Times New Roman" w:hAnsi="Times New Roman"/>
          <w:i w:val="0"/>
          <w:sz w:val="24"/>
        </w:rPr>
        <w:t>Charakteristika jednotlivých vzdelávacích oblastí</w:t>
      </w:r>
      <w:bookmarkEnd w:id="34"/>
      <w:bookmarkEnd w:id="35"/>
      <w:bookmarkEnd w:id="36"/>
      <w:bookmarkEnd w:id="37"/>
      <w:bookmarkEnd w:id="38"/>
      <w:bookmarkEnd w:id="39"/>
      <w:bookmarkEnd w:id="40"/>
    </w:p>
    <w:p w:rsidR="0011246B" w:rsidRDefault="0011246B" w:rsidP="00870FBD">
      <w:pPr>
        <w:spacing w:line="360" w:lineRule="auto"/>
        <w:ind w:firstLine="568"/>
        <w:jc w:val="both"/>
      </w:pPr>
      <w:r w:rsidRPr="00867749">
        <w:t>V </w:t>
      </w:r>
      <w:r w:rsidR="00FC4221" w:rsidRPr="00867749">
        <w:t>Š</w:t>
      </w:r>
      <w:r w:rsidRPr="00867749">
        <w:t xml:space="preserve">tátnom vzdelávacom programe pre </w:t>
      </w:r>
      <w:r w:rsidR="001B2D90" w:rsidRPr="00867749">
        <w:t xml:space="preserve">predprimárne vzdelávanie v materských školách </w:t>
      </w:r>
      <w:r w:rsidRPr="00867749">
        <w:t>sú jednotlivé vzdelávacie oblasti štruktúrované do podoblastí, ktoré vyjadrujú svojby</w:t>
      </w:r>
      <w:r w:rsidR="0060101F" w:rsidRPr="00867749">
        <w:t xml:space="preserve">tnú logiku </w:t>
      </w:r>
      <w:r w:rsidR="00201DC0" w:rsidRPr="00867749">
        <w:t xml:space="preserve">každej </w:t>
      </w:r>
      <w:r w:rsidR="0060101F" w:rsidRPr="00867749">
        <w:t xml:space="preserve"> vzdelávac</w:t>
      </w:r>
      <w:r w:rsidR="00201DC0" w:rsidRPr="00867749">
        <w:t>ej</w:t>
      </w:r>
      <w:r w:rsidR="0060101F" w:rsidRPr="00867749">
        <w:t xml:space="preserve"> oblas</w:t>
      </w:r>
      <w:r w:rsidR="00201DC0" w:rsidRPr="00867749">
        <w:t>ti</w:t>
      </w:r>
      <w:r w:rsidR="0060101F" w:rsidRPr="00867749">
        <w:t>. Program rešpektuje osobitos</w:t>
      </w:r>
      <w:r w:rsidR="00201DC0" w:rsidRPr="00867749">
        <w:t>ti týchto oblastí</w:t>
      </w:r>
      <w:r w:rsidR="001350D3" w:rsidRPr="00867749">
        <w:t>, preto je štruktúra každej z nich</w:t>
      </w:r>
      <w:r w:rsidR="0060101F" w:rsidRPr="00867749">
        <w:t xml:space="preserve"> spracovaná</w:t>
      </w:r>
      <w:r w:rsidR="000B25A6" w:rsidRPr="00867749">
        <w:t xml:space="preserve"> vo viacúrovňovom členení.</w:t>
      </w:r>
    </w:p>
    <w:p w:rsidR="00C6373B" w:rsidRPr="006A5BDC" w:rsidRDefault="00C6373B" w:rsidP="006A5BDC"/>
    <w:p w:rsidR="00C409B2" w:rsidRPr="00A31242" w:rsidRDefault="00C409B2" w:rsidP="00C6373B">
      <w:pPr>
        <w:pStyle w:val="Nadpis3"/>
        <w:spacing w:before="0" w:after="0" w:line="360" w:lineRule="auto"/>
        <w:ind w:left="720"/>
        <w:rPr>
          <w:rFonts w:ascii="Times New Roman" w:hAnsi="Times New Roman"/>
          <w:i/>
          <w:sz w:val="24"/>
        </w:rPr>
      </w:pPr>
      <w:bookmarkStart w:id="41" w:name="_Toc394572972"/>
      <w:bookmarkStart w:id="42" w:name="_Toc394573163"/>
      <w:bookmarkStart w:id="43" w:name="_Toc394573377"/>
      <w:bookmarkStart w:id="44" w:name="_Toc394573465"/>
      <w:bookmarkStart w:id="45" w:name="_Toc394573580"/>
      <w:bookmarkStart w:id="46" w:name="_Toc394574920"/>
      <w:bookmarkStart w:id="47" w:name="_Toc395524632"/>
      <w:r w:rsidRPr="00A31242">
        <w:rPr>
          <w:rFonts w:ascii="Times New Roman" w:hAnsi="Times New Roman"/>
          <w:i/>
          <w:sz w:val="24"/>
        </w:rPr>
        <w:t>Vzdelávacia oblasť: Jazyk a komunikácia</w:t>
      </w:r>
      <w:bookmarkEnd w:id="41"/>
      <w:bookmarkEnd w:id="42"/>
      <w:bookmarkEnd w:id="43"/>
      <w:bookmarkEnd w:id="44"/>
      <w:bookmarkEnd w:id="45"/>
      <w:bookmarkEnd w:id="46"/>
      <w:bookmarkEnd w:id="47"/>
    </w:p>
    <w:p w:rsidR="00C409B2" w:rsidRPr="00735082" w:rsidRDefault="00C409B2" w:rsidP="00870FBD">
      <w:pPr>
        <w:spacing w:after="240" w:line="360" w:lineRule="auto"/>
        <w:ind w:firstLine="708"/>
        <w:jc w:val="both"/>
        <w:rPr>
          <w:color w:val="000000"/>
        </w:rPr>
      </w:pPr>
      <w:r>
        <w:rPr>
          <w:color w:val="000000"/>
        </w:rPr>
        <w:t>Hlavným c</w:t>
      </w:r>
      <w:r w:rsidRPr="00735082">
        <w:rPr>
          <w:color w:val="000000"/>
        </w:rPr>
        <w:t xml:space="preserve">ieľom vzdelávacej oblasti </w:t>
      </w:r>
      <w:r w:rsidRPr="006C7BEB">
        <w:rPr>
          <w:i/>
          <w:color w:val="000000"/>
        </w:rPr>
        <w:t>Jazyk a komunikácia</w:t>
      </w:r>
      <w:r w:rsidRPr="00735082">
        <w:rPr>
          <w:color w:val="000000"/>
        </w:rPr>
        <w:t xml:space="preserve"> je rozvinutie komunikačnej kompetencie dieťaťa vo všetkých jazykových rovinách s využitím špecifického rozvoj</w:t>
      </w:r>
      <w:r w:rsidR="00870FBD">
        <w:rPr>
          <w:color w:val="000000"/>
        </w:rPr>
        <w:t>ového potenciálu písanej reči.</w:t>
      </w:r>
    </w:p>
    <w:p w:rsidR="00C409B2" w:rsidRDefault="00C409B2" w:rsidP="00870FBD">
      <w:pPr>
        <w:spacing w:line="360" w:lineRule="auto"/>
        <w:ind w:firstLine="708"/>
        <w:jc w:val="both"/>
      </w:pPr>
      <w:r w:rsidRPr="008B7E52">
        <w:lastRenderedPageBreak/>
        <w:t xml:space="preserve">V rámci vzdelávacej oblasti </w:t>
      </w:r>
      <w:r w:rsidRPr="008B7E52">
        <w:rPr>
          <w:i/>
        </w:rPr>
        <w:t>Jazyk a komunikácia</w:t>
      </w:r>
      <w:r w:rsidRPr="008B7E52">
        <w:t xml:space="preserve"> sú v programe posilnené tie stránky jazyka, </w:t>
      </w:r>
      <w:r>
        <w:t xml:space="preserve">ktoré </w:t>
      </w:r>
      <w:r w:rsidRPr="008B7E52">
        <w:t xml:space="preserve">sú dôležitým predpokladom úspešného </w:t>
      </w:r>
      <w:r>
        <w:t xml:space="preserve">budúceho </w:t>
      </w:r>
      <w:r w:rsidRPr="008B7E52">
        <w:t xml:space="preserve">rozvoja gramotnosti </w:t>
      </w:r>
      <w:r>
        <w:t>žiakov</w:t>
      </w:r>
      <w:r w:rsidRPr="008B7E52">
        <w:t xml:space="preserve"> tak v primárnom ako aj v celom ďalšom vzdelávaní. Ide predovšetkým o nadobúdanie</w:t>
      </w:r>
      <w:r w:rsidR="00A31242">
        <w:t xml:space="preserve"> skúseností</w:t>
      </w:r>
      <w:r>
        <w:t xml:space="preserve"> </w:t>
      </w:r>
      <w:r w:rsidRPr="008B7E52">
        <w:t>s písanou rečou</w:t>
      </w:r>
      <w:r>
        <w:t xml:space="preserve">. </w:t>
      </w:r>
      <w:r w:rsidRPr="008B7E52">
        <w:t>V</w:t>
      </w:r>
      <w:r>
        <w:t xml:space="preserve">o výchovno-vzdelávacej činnosti </w:t>
      </w:r>
      <w:r w:rsidRPr="008B7E52">
        <w:t xml:space="preserve">sa preto kladie dôraz na využívanie širokého spektra textov žánrovo rôznorodej detskej literatúry, ktorá má </w:t>
      </w:r>
      <w:r>
        <w:t xml:space="preserve">viaceré </w:t>
      </w:r>
      <w:r w:rsidR="00870FBD">
        <w:t>významné funkcie:</w:t>
      </w:r>
    </w:p>
    <w:p w:rsidR="00870FBD" w:rsidRPr="008B7E52" w:rsidRDefault="00870FBD" w:rsidP="008437CA">
      <w:pPr>
        <w:jc w:val="both"/>
      </w:pPr>
    </w:p>
    <w:p w:rsidR="00C409B2" w:rsidRPr="008B7E52" w:rsidRDefault="00C409B2" w:rsidP="006241D1">
      <w:pPr>
        <w:numPr>
          <w:ilvl w:val="0"/>
          <w:numId w:val="7"/>
        </w:numPr>
        <w:spacing w:line="360" w:lineRule="auto"/>
        <w:ind w:left="714" w:hanging="357"/>
        <w:jc w:val="both"/>
      </w:pPr>
      <w:r w:rsidRPr="008B7E52">
        <w:t xml:space="preserve">Je zdrojom bohatej jazykovej skúsenosti </w:t>
      </w:r>
      <w:r>
        <w:t xml:space="preserve">– slúži </w:t>
      </w:r>
      <w:r w:rsidR="00A31242">
        <w:t>ako jazykový vzor, zdroj</w:t>
      </w:r>
      <w:r w:rsidRPr="008B7E52">
        <w:t xml:space="preserve"> jazykovej </w:t>
      </w:r>
      <w:r>
        <w:t xml:space="preserve"> rôznorodosti</w:t>
      </w:r>
      <w:r w:rsidRPr="008B7E52">
        <w:t xml:space="preserve"> </w:t>
      </w:r>
      <w:r>
        <w:t xml:space="preserve">v </w:t>
      </w:r>
      <w:r w:rsidRPr="008B7E52">
        <w:t>spisovnej, kultivovanej a vysoko rozvinutej podob</w:t>
      </w:r>
      <w:r>
        <w:t>e</w:t>
      </w:r>
      <w:r w:rsidRPr="008B7E52">
        <w:t xml:space="preserve"> materinského jazyka. Prispieva tak k rozvoju hovorenej podoby jazyka a komunikácie, stimulácii vývinu reči na úrovni všetkých jej zložiek – slovnej zásoby, súvislého, gramaticky správneho, spisovného a sociálne primeraného vyjadrovania sa. </w:t>
      </w:r>
    </w:p>
    <w:p w:rsidR="00C409B2" w:rsidRDefault="00C409B2" w:rsidP="006241D1">
      <w:pPr>
        <w:pStyle w:val="Odsekzoznamu"/>
        <w:numPr>
          <w:ilvl w:val="0"/>
          <w:numId w:val="8"/>
        </w:numPr>
        <w:spacing w:after="200" w:line="360" w:lineRule="auto"/>
        <w:ind w:left="714" w:hanging="357"/>
        <w:jc w:val="both"/>
      </w:pPr>
      <w:r>
        <w:t>J</w:t>
      </w:r>
      <w:r w:rsidRPr="008B7E52">
        <w:t>e bohatým zdrojom poznatkov</w:t>
      </w:r>
      <w:r>
        <w:t xml:space="preserve"> a</w:t>
      </w:r>
      <w:r w:rsidR="00A31242">
        <w:t xml:space="preserve"> vedomostí</w:t>
      </w:r>
      <w:r w:rsidRPr="008B7E52">
        <w:t xml:space="preserve"> </w:t>
      </w:r>
      <w:r>
        <w:t xml:space="preserve">o </w:t>
      </w:r>
      <w:r w:rsidRPr="008B7E52">
        <w:t> písan</w:t>
      </w:r>
      <w:r>
        <w:t>ej</w:t>
      </w:r>
      <w:r w:rsidRPr="008B7E52">
        <w:t xml:space="preserve"> </w:t>
      </w:r>
      <w:r>
        <w:t xml:space="preserve"> reči</w:t>
      </w:r>
      <w:r w:rsidRPr="008B7E52">
        <w:t xml:space="preserve">, prispieva k rozvoju všetkých významných predpokladov („prekurzorov“) vývinu gramotnosti (rozvíja </w:t>
      </w:r>
      <w:r>
        <w:t xml:space="preserve">počúvanie a </w:t>
      </w:r>
      <w:r w:rsidRPr="008B7E52">
        <w:t>porozumenie čítaného textu, chápanie významu a funkcií písanej reči, uvedomovanie si vzťahu medzi hovorenou a písanou podobou jazyka) tak na úrovni jej obsahov</w:t>
      </w:r>
      <w:r w:rsidR="008437CA">
        <w:t>ých ako aj formálnych aspektov.</w:t>
      </w:r>
    </w:p>
    <w:p w:rsidR="00C409B2" w:rsidRPr="008B7E52" w:rsidRDefault="00C409B2" w:rsidP="006241D1">
      <w:pPr>
        <w:numPr>
          <w:ilvl w:val="0"/>
          <w:numId w:val="9"/>
        </w:numPr>
        <w:spacing w:after="200" w:line="360" w:lineRule="auto"/>
        <w:ind w:left="714" w:hanging="357"/>
        <w:jc w:val="both"/>
      </w:pPr>
      <w:r>
        <w:t>Je</w:t>
      </w:r>
      <w:r w:rsidRPr="008B7E52">
        <w:t xml:space="preserve"> dôležitým zdrojom pozitívnych zážitkov a skúseností, podporujúcich motiváciu, záujem a vzťah k písanej kultúre</w:t>
      </w:r>
      <w:r>
        <w:t xml:space="preserve">, </w:t>
      </w:r>
      <w:r w:rsidRPr="008B7E52">
        <w:t xml:space="preserve"> </w:t>
      </w:r>
      <w:r>
        <w:t> </w:t>
      </w:r>
      <w:r w:rsidRPr="008B7E52">
        <w:t>vzdelávani</w:t>
      </w:r>
      <w:r>
        <w:t>u a učeniu.</w:t>
      </w:r>
    </w:p>
    <w:p w:rsidR="00C409B2" w:rsidRDefault="00C409B2" w:rsidP="00870FBD">
      <w:pPr>
        <w:spacing w:line="360" w:lineRule="auto"/>
        <w:ind w:firstLine="708"/>
        <w:jc w:val="both"/>
      </w:pPr>
      <w:r w:rsidRPr="008B7E52">
        <w:t>Štruktúra výkonov</w:t>
      </w:r>
      <w:r>
        <w:t>ých</w:t>
      </w:r>
      <w:r w:rsidRPr="008B7E52">
        <w:t xml:space="preserve"> a obsahov</w:t>
      </w:r>
      <w:r>
        <w:t>ých</w:t>
      </w:r>
      <w:r w:rsidRPr="008B7E52">
        <w:t xml:space="preserve"> štandard</w:t>
      </w:r>
      <w:r>
        <w:t>ov</w:t>
      </w:r>
      <w:r w:rsidRPr="008B7E52">
        <w:t xml:space="preserve"> </w:t>
      </w:r>
      <w:r>
        <w:t>sa člení na dve časti</w:t>
      </w:r>
      <w:r w:rsidRPr="008B7E52">
        <w:t>. Prvá</w:t>
      </w:r>
      <w:r>
        <w:t xml:space="preserve"> časť</w:t>
      </w:r>
      <w:r w:rsidRPr="008B7E52">
        <w:t xml:space="preserve"> sa týka </w:t>
      </w:r>
      <w:r w:rsidRPr="008B7E52">
        <w:rPr>
          <w:b/>
        </w:rPr>
        <w:t>hovorenej reči</w:t>
      </w:r>
      <w:r w:rsidR="008A3DCA">
        <w:rPr>
          <w:b/>
        </w:rPr>
        <w:t xml:space="preserve">, </w:t>
      </w:r>
      <w:r>
        <w:rPr>
          <w:b/>
        </w:rPr>
        <w:t xml:space="preserve"> </w:t>
      </w:r>
      <w:r>
        <w:t xml:space="preserve">ktorú tvoria tri podoblasti. </w:t>
      </w:r>
      <w:r w:rsidRPr="008B7E52">
        <w:t xml:space="preserve">Okrem požiadaviek na  </w:t>
      </w:r>
      <w:r>
        <w:t>artikuláciu a</w:t>
      </w:r>
      <w:r w:rsidR="008A3DCA">
        <w:t> </w:t>
      </w:r>
      <w:r>
        <w:t>výslovnosť</w:t>
      </w:r>
      <w:r w:rsidR="008A3DCA">
        <w:t>,</w:t>
      </w:r>
      <w:r>
        <w:t xml:space="preserve"> </w:t>
      </w:r>
      <w:r w:rsidRPr="008B7E52">
        <w:t>gramatickú správnosť a</w:t>
      </w:r>
      <w:r>
        <w:t> </w:t>
      </w:r>
      <w:r w:rsidRPr="008B7E52">
        <w:t>spisovnosť</w:t>
      </w:r>
      <w:r>
        <w:t xml:space="preserve"> hovorenej</w:t>
      </w:r>
      <w:r w:rsidRPr="008B7E52">
        <w:t xml:space="preserve"> reči</w:t>
      </w:r>
      <w:r>
        <w:t xml:space="preserve"> </w:t>
      </w:r>
      <w:r w:rsidRPr="008B7E52">
        <w:t xml:space="preserve">sa kladie dôraz na </w:t>
      </w:r>
      <w:r w:rsidRPr="008B7E52">
        <w:lastRenderedPageBreak/>
        <w:t>sociálnu primeranosť používania jazyka a dodržiavanie komunikačných konvencií</w:t>
      </w:r>
      <w:r w:rsidR="00EB482B">
        <w:t>.</w:t>
      </w:r>
      <w:r>
        <w:t xml:space="preserve"> </w:t>
      </w:r>
      <w:r w:rsidRPr="008B7E52">
        <w:t>V tomto kontexte – s ohľadom na komunikačné situácie – sa posudzuje aj  dodržiavanie požiadaviek na spisovné vyjadrovanie</w:t>
      </w:r>
      <w:r>
        <w:rPr>
          <w:rStyle w:val="Odkaznapoznmkupodiarou"/>
        </w:rPr>
        <w:footnoteReference w:id="1"/>
      </w:r>
      <w:r w:rsidR="00C93BE0">
        <w:t>.</w:t>
      </w:r>
    </w:p>
    <w:p w:rsidR="00C409B2" w:rsidRDefault="00C409B2" w:rsidP="00C93BE0">
      <w:pPr>
        <w:spacing w:line="360" w:lineRule="auto"/>
        <w:ind w:firstLine="708"/>
        <w:jc w:val="both"/>
      </w:pPr>
      <w:r>
        <w:t xml:space="preserve">Druhá časť </w:t>
      </w:r>
      <w:r w:rsidRPr="008B7E52">
        <w:t>výkonov</w:t>
      </w:r>
      <w:r>
        <w:t>ých</w:t>
      </w:r>
      <w:r w:rsidRPr="008B7E52">
        <w:t xml:space="preserve"> a obsahov</w:t>
      </w:r>
      <w:r>
        <w:t>ých</w:t>
      </w:r>
      <w:r w:rsidRPr="008B7E52">
        <w:t xml:space="preserve"> štandard</w:t>
      </w:r>
      <w:r>
        <w:t>ov</w:t>
      </w:r>
      <w:r w:rsidRPr="008B7E52">
        <w:t xml:space="preserve"> </w:t>
      </w:r>
      <w:r>
        <w:t>je</w:t>
      </w:r>
      <w:r w:rsidRPr="008B7E52">
        <w:t xml:space="preserve"> zameran</w:t>
      </w:r>
      <w:r>
        <w:t>á</w:t>
      </w:r>
      <w:r w:rsidRPr="008B7E52">
        <w:t xml:space="preserve"> na dva kľúčové aspekty </w:t>
      </w:r>
      <w:r w:rsidRPr="008B7E52">
        <w:rPr>
          <w:b/>
        </w:rPr>
        <w:t>písanej reči</w:t>
      </w:r>
      <w:r w:rsidRPr="008B7E52">
        <w:t xml:space="preserve"> a písanej kultúry – jej obsah a formu, pričom sa vychádza z predpokladu, že prirodzený vývin poznávania písanej reči postupuje od obsahu k forme. Tomu zodpovedá ich poradie. Najprv sa kladie dôraz na nadobúdanie skúseností s obsahom – významom a funkciou písanej reči</w:t>
      </w:r>
      <w:r>
        <w:t xml:space="preserve"> </w:t>
      </w:r>
      <w:r w:rsidRPr="008B7E52">
        <w:t>a jej rozličných žánrov</w:t>
      </w:r>
      <w:r>
        <w:t>. Výkonové štandardy v tejto časti sú členené do štyroch podoblastí, zameraných na chápanie funkcií písanej reči</w:t>
      </w:r>
      <w:r w:rsidR="00EB482B">
        <w:t>,</w:t>
      </w:r>
      <w:r>
        <w:t xml:space="preserve"> porozumenie explicitného a implicitného významu textu a znalosť žánrov a jazykových prostriedkov písanej reči</w:t>
      </w:r>
      <w:r w:rsidR="00EB482B">
        <w:t>.</w:t>
      </w:r>
      <w:r>
        <w:t xml:space="preserve"> N</w:t>
      </w:r>
      <w:r w:rsidRPr="008B7E52">
        <w:t xml:space="preserve">a </w:t>
      </w:r>
      <w:r>
        <w:t xml:space="preserve">to nadväzuje </w:t>
      </w:r>
      <w:r w:rsidRPr="008B7E52">
        <w:t>získavanie skúsenost</w:t>
      </w:r>
      <w:r>
        <w:t>í</w:t>
      </w:r>
      <w:r w:rsidRPr="008B7E52">
        <w:t>, vedomostí a schopnost</w:t>
      </w:r>
      <w:r>
        <w:t>í</w:t>
      </w:r>
      <w:r w:rsidRPr="008B7E52">
        <w:t xml:space="preserve"> týkajúcich sa formálnych charakteristík písanej reči a písanej kultúry. </w:t>
      </w:r>
      <w:r>
        <w:t>P</w:t>
      </w:r>
      <w:r w:rsidRPr="008B7E52">
        <w:t xml:space="preserve">oznávanie formy sa nechápe ako priamy nácvik či vyučovanie, ale skôr </w:t>
      </w:r>
      <w:r>
        <w:t xml:space="preserve">ako </w:t>
      </w:r>
      <w:r w:rsidRPr="008B7E52">
        <w:t>prirodzený výsledok skúseností. Dôležité sú tu tak predchádzajúce skúsenosti  s obsahmi, ako aj ďalšie, čoraz bohatšie skúsenost</w:t>
      </w:r>
      <w:r>
        <w:t xml:space="preserve">i </w:t>
      </w:r>
      <w:r w:rsidRPr="008B7E52">
        <w:t xml:space="preserve">s formou, príležitosti na jej skúmanie, objavovanie a chápanie. </w:t>
      </w:r>
      <w:r>
        <w:t>Do</w:t>
      </w:r>
      <w:r w:rsidRPr="008B7E52">
        <w:t xml:space="preserve"> tejto </w:t>
      </w:r>
      <w:r>
        <w:t>časti je</w:t>
      </w:r>
      <w:r w:rsidRPr="008B7E52">
        <w:t xml:space="preserve"> okrem </w:t>
      </w:r>
      <w:r>
        <w:t xml:space="preserve">podoblasti </w:t>
      </w:r>
      <w:r w:rsidRPr="008B7E52">
        <w:t>fonológie (fonematického uvedomovania</w:t>
      </w:r>
      <w:r w:rsidR="008A3DCA">
        <w:t>)</w:t>
      </w:r>
      <w:r>
        <w:t xml:space="preserve"> </w:t>
      </w:r>
      <w:r w:rsidRPr="008B7E52">
        <w:t>a</w:t>
      </w:r>
      <w:r>
        <w:t> </w:t>
      </w:r>
      <w:r w:rsidRPr="008B7E52">
        <w:t>grafomotoriky</w:t>
      </w:r>
      <w:r>
        <w:t xml:space="preserve"> zahrnutá aj podoblasť poznávania </w:t>
      </w:r>
      <w:r w:rsidRPr="008B7E52">
        <w:t>knižných konvencií a</w:t>
      </w:r>
      <w:r>
        <w:t xml:space="preserve"> utvárania </w:t>
      </w:r>
      <w:r w:rsidRPr="008B7E52">
        <w:t>konceptu tlače</w:t>
      </w:r>
      <w:r w:rsidR="00C93BE0">
        <w:t>.</w:t>
      </w:r>
    </w:p>
    <w:p w:rsidR="00C409B2" w:rsidRDefault="00C409B2" w:rsidP="00870FBD">
      <w:pPr>
        <w:spacing w:before="120" w:line="360" w:lineRule="auto"/>
        <w:ind w:firstLine="708"/>
        <w:jc w:val="both"/>
      </w:pPr>
      <w:r w:rsidRPr="008B7E52">
        <w:t xml:space="preserve">Napriek uvedenému členeniu a usporiadaniu </w:t>
      </w:r>
      <w:r>
        <w:t xml:space="preserve"> vzdelávacích </w:t>
      </w:r>
      <w:r w:rsidRPr="008B7E52">
        <w:t xml:space="preserve"> štandardov je dôležité pamätať na to, že jednotlivé zložky jazyka, ktoré tieto podoblasti programu reprezentujú, je potrebné chápať, rozvíjať, posudzovať a hodnotiť v</w:t>
      </w:r>
      <w:r>
        <w:t xml:space="preserve">o </w:t>
      </w:r>
      <w:r w:rsidRPr="008B7E52">
        <w:t xml:space="preserve">vzájomných súvislostiach, prepojení, v kontexte jazyka, jeho zmysluplného používania v procese </w:t>
      </w:r>
      <w:r>
        <w:t xml:space="preserve">každodennej </w:t>
      </w:r>
      <w:r w:rsidRPr="008B7E52">
        <w:t>sociálnej komunikáci</w:t>
      </w:r>
      <w:r>
        <w:t>e a jazykových hier</w:t>
      </w:r>
      <w:r w:rsidRPr="008B7E52">
        <w:t xml:space="preserve">. V programe sa počíta s tým, že písané texty budú súčasťou vzdelávacích aktivít v rámci všetkých ostatných vzdelávacích oblastí. Z dlhodobej perspektívy je cieľavedomé využívanie textov v kontexte širokého spektra vzdelávacích obsahov už v predškolskom veku </w:t>
      </w:r>
      <w:r w:rsidRPr="008B7E52">
        <w:lastRenderedPageBreak/>
        <w:t>dôležitým predpokladom rozvíjania kultúrnej gramotnosti, chápania vzdelávacej funkcie písanej reči, utvárania čitateľských návykov a predstáv o podstate a povahe vzdelávania</w:t>
      </w:r>
      <w:r w:rsidRPr="00C93BE0">
        <w:rPr>
          <w:rStyle w:val="Odkaznapoznmkupodiarou"/>
          <w:sz w:val="20"/>
        </w:rPr>
        <w:footnoteReference w:id="2"/>
      </w:r>
      <w:r>
        <w:t>.</w:t>
      </w:r>
    </w:p>
    <w:p w:rsidR="00C6373B" w:rsidRDefault="00C6373B" w:rsidP="00C6373B">
      <w:pPr>
        <w:jc w:val="both"/>
      </w:pPr>
    </w:p>
    <w:p w:rsidR="00544640" w:rsidRPr="00A31242" w:rsidRDefault="00544640" w:rsidP="00C6373B">
      <w:pPr>
        <w:pStyle w:val="Nadpis3"/>
        <w:spacing w:before="0" w:after="0" w:line="360" w:lineRule="auto"/>
        <w:ind w:left="720"/>
        <w:rPr>
          <w:rFonts w:ascii="Times New Roman" w:hAnsi="Times New Roman"/>
          <w:i/>
          <w:sz w:val="24"/>
        </w:rPr>
      </w:pPr>
      <w:bookmarkStart w:id="48" w:name="_Toc394572973"/>
      <w:bookmarkStart w:id="49" w:name="_Toc394573164"/>
      <w:bookmarkStart w:id="50" w:name="_Toc394573378"/>
      <w:bookmarkStart w:id="51" w:name="_Toc394573466"/>
      <w:bookmarkStart w:id="52" w:name="_Toc394573581"/>
      <w:bookmarkStart w:id="53" w:name="_Toc394574921"/>
      <w:bookmarkStart w:id="54" w:name="_Toc395524633"/>
      <w:r w:rsidRPr="00A31242">
        <w:rPr>
          <w:rFonts w:ascii="Times New Roman" w:hAnsi="Times New Roman"/>
          <w:i/>
          <w:sz w:val="24"/>
        </w:rPr>
        <w:t>Vzdelávacia oblasť: Matematika a práca s informáciami</w:t>
      </w:r>
      <w:bookmarkEnd w:id="48"/>
      <w:bookmarkEnd w:id="49"/>
      <w:bookmarkEnd w:id="50"/>
      <w:bookmarkEnd w:id="51"/>
      <w:bookmarkEnd w:id="52"/>
      <w:bookmarkEnd w:id="53"/>
      <w:bookmarkEnd w:id="54"/>
    </w:p>
    <w:p w:rsidR="00544640" w:rsidRPr="00544C1D" w:rsidRDefault="00544640" w:rsidP="00870FBD">
      <w:pPr>
        <w:spacing w:after="240" w:line="360" w:lineRule="auto"/>
        <w:ind w:firstLine="708"/>
        <w:jc w:val="both"/>
      </w:pPr>
      <w:r w:rsidRPr="00544C1D">
        <w:t>Základné ciele tejto o</w:t>
      </w:r>
      <w:r>
        <w:t>blasti sú zamerané na to, aby p</w:t>
      </w:r>
      <w:r w:rsidRPr="00544C1D">
        <w:t>o</w:t>
      </w:r>
      <w:r>
        <w:t>s</w:t>
      </w:r>
      <w:r w:rsidRPr="00544C1D">
        <w:t xml:space="preserve">kytovali základy matematických a informatických poznatkov, zručností a činností s matematickými objektmi, pomocou ktorých sa ďalej rozvíja matematické myslenie a matematické činnosti vo vzdelávaní na vyšších vzdelávacích stupňoch, najmä matematické vzdelávanie na prvom stupni základnej školy. Prostredníctvom jej obsahu sa začína  rozvíjať presné myslenie dieťaťa a formovanie jeho argumentácie v rôznych prostrediach, ako aj rozvoj algoritmického myslenia. </w:t>
      </w:r>
    </w:p>
    <w:p w:rsidR="00544640" w:rsidRPr="00544C1D" w:rsidRDefault="00544640" w:rsidP="00870FBD">
      <w:pPr>
        <w:spacing w:after="240" w:line="360" w:lineRule="auto"/>
        <w:jc w:val="both"/>
      </w:pPr>
      <w:r w:rsidRPr="001E5688">
        <w:rPr>
          <w:b/>
        </w:rPr>
        <w:t>Pri plnení cieľov v tejto oblasti učiteľk</w:t>
      </w:r>
      <w:r w:rsidRPr="001E5688">
        <w:t>a</w:t>
      </w:r>
      <w:r w:rsidR="001E5688">
        <w:t>:</w:t>
      </w:r>
      <w:r w:rsidRPr="001E5688">
        <w:rPr>
          <w:rStyle w:val="Odkaznapoznmkupodiarou"/>
        </w:rPr>
        <w:footnoteReference w:id="3"/>
      </w:r>
    </w:p>
    <w:p w:rsidR="00544640" w:rsidRPr="009E5266" w:rsidRDefault="00544640" w:rsidP="006241D1">
      <w:pPr>
        <w:pStyle w:val="Odsekzoznamu1"/>
        <w:numPr>
          <w:ilvl w:val="0"/>
          <w:numId w:val="3"/>
        </w:numPr>
        <w:spacing w:after="240" w:line="360" w:lineRule="auto"/>
        <w:jc w:val="both"/>
        <w:rPr>
          <w:rFonts w:ascii="Times New Roman" w:hAnsi="Times New Roman"/>
          <w:sz w:val="24"/>
          <w:szCs w:val="24"/>
        </w:rPr>
      </w:pPr>
      <w:r w:rsidRPr="009E5266">
        <w:rPr>
          <w:rFonts w:ascii="Times New Roman" w:hAnsi="Times New Roman"/>
          <w:sz w:val="24"/>
          <w:szCs w:val="24"/>
        </w:rPr>
        <w:t xml:space="preserve">jednotlivé vzdelávacie aktivity organizuje predovšetkým hravou formou, dramatizovaním a formou rôznych hier a súťaží, </w:t>
      </w:r>
    </w:p>
    <w:p w:rsidR="00544640" w:rsidRPr="009E5266" w:rsidRDefault="00544640" w:rsidP="006241D1">
      <w:pPr>
        <w:pStyle w:val="Odsekzoznamu1"/>
        <w:numPr>
          <w:ilvl w:val="0"/>
          <w:numId w:val="3"/>
        </w:numPr>
        <w:spacing w:after="240" w:line="360" w:lineRule="auto"/>
        <w:jc w:val="both"/>
        <w:rPr>
          <w:rFonts w:ascii="Times New Roman" w:hAnsi="Times New Roman"/>
          <w:sz w:val="24"/>
          <w:szCs w:val="24"/>
        </w:rPr>
      </w:pPr>
      <w:r w:rsidRPr="009E5266">
        <w:rPr>
          <w:rFonts w:ascii="Times New Roman" w:hAnsi="Times New Roman"/>
          <w:sz w:val="24"/>
          <w:szCs w:val="24"/>
        </w:rPr>
        <w:t>iniciuje, aby sa deti aj pri bežných situáciách a činnostiach stretávali s matematikou a jej používaním, snaží sa, aby deti získavali nové vedomosti z tejto oblasti pomocou riešenia úloh podľa možností z bežného života,</w:t>
      </w:r>
    </w:p>
    <w:p w:rsidR="00544640" w:rsidRPr="009E5266" w:rsidRDefault="00544640" w:rsidP="006241D1">
      <w:pPr>
        <w:pStyle w:val="Odsekzoznamu1"/>
        <w:numPr>
          <w:ilvl w:val="0"/>
          <w:numId w:val="3"/>
        </w:numPr>
        <w:spacing w:after="240" w:line="360" w:lineRule="auto"/>
        <w:jc w:val="both"/>
        <w:rPr>
          <w:rFonts w:ascii="Times New Roman" w:hAnsi="Times New Roman"/>
          <w:sz w:val="24"/>
          <w:szCs w:val="24"/>
        </w:rPr>
      </w:pPr>
      <w:r w:rsidRPr="009E5266">
        <w:rPr>
          <w:rFonts w:ascii="Times New Roman" w:hAnsi="Times New Roman"/>
          <w:sz w:val="24"/>
          <w:szCs w:val="24"/>
        </w:rPr>
        <w:t>vedie deti k vyvodzovaniu významov nových slov a symbolov v tejto oblasti, v následných vzdelávacích aktivitách a komunikačných situáciách ich opakovane používa, vytvára príležitosti na ich zmysluplné používanie deťmi,</w:t>
      </w:r>
    </w:p>
    <w:p w:rsidR="00544640" w:rsidRPr="009E5266" w:rsidRDefault="00544640" w:rsidP="006241D1">
      <w:pPr>
        <w:pStyle w:val="Odsekzoznamu1"/>
        <w:numPr>
          <w:ilvl w:val="0"/>
          <w:numId w:val="3"/>
        </w:numPr>
        <w:spacing w:after="240" w:line="360" w:lineRule="auto"/>
        <w:jc w:val="both"/>
        <w:rPr>
          <w:rFonts w:ascii="Times New Roman" w:hAnsi="Times New Roman"/>
          <w:sz w:val="24"/>
          <w:szCs w:val="24"/>
        </w:rPr>
      </w:pPr>
      <w:r w:rsidRPr="009E5266">
        <w:rPr>
          <w:rFonts w:ascii="Times New Roman" w:hAnsi="Times New Roman"/>
          <w:sz w:val="24"/>
          <w:szCs w:val="24"/>
        </w:rPr>
        <w:lastRenderedPageBreak/>
        <w:t>dáva deťom dostatočne veľa príležitostí stretávať sa s úlohami, ktoré nemajú riešenie, alebo majú viac riešení,</w:t>
      </w:r>
    </w:p>
    <w:p w:rsidR="00544640" w:rsidRPr="009E5266" w:rsidRDefault="00544640" w:rsidP="006241D1">
      <w:pPr>
        <w:pStyle w:val="Odsekzoznamu1"/>
        <w:numPr>
          <w:ilvl w:val="0"/>
          <w:numId w:val="3"/>
        </w:numPr>
        <w:spacing w:after="240" w:line="360" w:lineRule="auto"/>
        <w:jc w:val="both"/>
        <w:rPr>
          <w:rFonts w:ascii="Times New Roman" w:hAnsi="Times New Roman"/>
          <w:sz w:val="24"/>
          <w:szCs w:val="24"/>
        </w:rPr>
      </w:pPr>
      <w:r w:rsidRPr="009E5266">
        <w:rPr>
          <w:rFonts w:ascii="Times New Roman" w:hAnsi="Times New Roman"/>
          <w:sz w:val="24"/>
          <w:szCs w:val="24"/>
        </w:rPr>
        <w:t xml:space="preserve">uplatňuje pri riešení úloh riadené </w:t>
      </w:r>
      <w:r>
        <w:rPr>
          <w:rFonts w:ascii="Times New Roman" w:hAnsi="Times New Roman"/>
          <w:sz w:val="24"/>
          <w:szCs w:val="24"/>
        </w:rPr>
        <w:t xml:space="preserve">rozhovory, </w:t>
      </w:r>
      <w:r w:rsidRPr="009E5266">
        <w:rPr>
          <w:rFonts w:ascii="Times New Roman" w:hAnsi="Times New Roman"/>
          <w:sz w:val="24"/>
          <w:szCs w:val="24"/>
        </w:rPr>
        <w:t>ktorých súčasťou je aj kladenie otázok a pokynov, vyzýva deti, aby sa navzájom počúvali, kládli otázky a odpovedali,</w:t>
      </w:r>
    </w:p>
    <w:p w:rsidR="00544640" w:rsidRPr="009E5266" w:rsidRDefault="00544640" w:rsidP="006241D1">
      <w:pPr>
        <w:pStyle w:val="Odsekzoznamu1"/>
        <w:numPr>
          <w:ilvl w:val="0"/>
          <w:numId w:val="3"/>
        </w:numPr>
        <w:spacing w:after="240" w:line="360" w:lineRule="auto"/>
        <w:jc w:val="both"/>
        <w:rPr>
          <w:rFonts w:ascii="Times New Roman" w:hAnsi="Times New Roman"/>
          <w:sz w:val="24"/>
          <w:szCs w:val="24"/>
        </w:rPr>
      </w:pPr>
      <w:r w:rsidRPr="009E5266">
        <w:rPr>
          <w:rFonts w:ascii="Times New Roman" w:hAnsi="Times New Roman"/>
          <w:sz w:val="24"/>
          <w:szCs w:val="24"/>
        </w:rPr>
        <w:t xml:space="preserve">umožní deťom dostatok príležitostí sledovať a spoznávať argumentáciu aj s možnosťou sa o ňu pokúšať. </w:t>
      </w:r>
    </w:p>
    <w:p w:rsidR="00544640" w:rsidRPr="00544C1D" w:rsidRDefault="00544640" w:rsidP="00C93BE0">
      <w:pPr>
        <w:spacing w:after="240" w:line="360" w:lineRule="auto"/>
        <w:ind w:firstLine="708"/>
        <w:jc w:val="both"/>
      </w:pPr>
      <w:r w:rsidRPr="00544C1D">
        <w:t>Štruktúra výkonových a obsahových štandardov vzdelávacej oblasti Matematika a práca s informáciami je koncipovaná do štyroch podoblastí</w:t>
      </w:r>
      <w:r>
        <w:rPr>
          <w:rStyle w:val="Odkaznapoznmkupodiarou"/>
        </w:rPr>
        <w:footnoteReference w:id="4"/>
      </w:r>
      <w:r w:rsidRPr="00544C1D">
        <w:t>: Čísla a vzťahy, Geometria a meranie, Logika a štatistika, Práca s informáciami.</w:t>
      </w:r>
    </w:p>
    <w:p w:rsidR="00544640" w:rsidRDefault="00544640" w:rsidP="00C93BE0">
      <w:pPr>
        <w:spacing w:after="240" w:line="360" w:lineRule="auto"/>
        <w:ind w:firstLine="708"/>
        <w:jc w:val="both"/>
      </w:pPr>
      <w:r w:rsidRPr="00544C1D">
        <w:t>Prvá sa týka predovšetkým zisťovania počtu predmetov v skupine a riešen</w:t>
      </w:r>
      <w:r>
        <w:t>ia</w:t>
      </w:r>
      <w:r w:rsidRPr="00544C1D">
        <w:t xml:space="preserve"> jednoduchých úloh súvisiacich s počtom. Druhá sa zameriava na orientáciu v priestore a rovine, deti sa v nej zoznamujú s najjednoduchšími geometrickými útvarmi a ich porovnávaním. Tretia časť je malým úvodom do logiky, kde sa deti stretávajú s kvantifikátormi a riešia jednoduché úlohy na rozmýšľanie. Štvrtá časť je prostredníctvom digitálnych hračiek a hier úvodom do práce podľa návodu. </w:t>
      </w:r>
    </w:p>
    <w:p w:rsidR="00544640" w:rsidRPr="00544C1D" w:rsidRDefault="00544640" w:rsidP="00C93BE0">
      <w:pPr>
        <w:spacing w:after="240" w:line="360" w:lineRule="auto"/>
        <w:ind w:firstLine="568"/>
        <w:jc w:val="both"/>
      </w:pPr>
      <w:r w:rsidRPr="00544C1D">
        <w:t>Obsah tejto oblasti je súčasne prostriedkom na rozvíjanie všetkých, ale najmä matematickej kompetencie. To možno najlepšie docieliť použitím čo najrozmanitejších hier a foriem práce s deťmi. Cieľom tejto vzdelávacej oblasti je aj dosiahnuť, aby dieťa postupne viac a samostatnejšie tvori</w:t>
      </w:r>
      <w:r w:rsidR="00A31242">
        <w:t>lo, objavovalo,  argumentovalo.</w:t>
      </w:r>
    </w:p>
    <w:p w:rsidR="005B17A4" w:rsidRPr="00A31242" w:rsidRDefault="005B17A4" w:rsidP="00C6373B">
      <w:pPr>
        <w:pStyle w:val="Nadpis3"/>
        <w:spacing w:before="0" w:after="0" w:line="360" w:lineRule="auto"/>
        <w:ind w:left="720"/>
        <w:rPr>
          <w:rFonts w:ascii="Times New Roman" w:hAnsi="Times New Roman"/>
          <w:i/>
          <w:sz w:val="24"/>
        </w:rPr>
      </w:pPr>
      <w:bookmarkStart w:id="55" w:name="_Toc394572974"/>
      <w:bookmarkStart w:id="56" w:name="_Toc394573165"/>
      <w:bookmarkStart w:id="57" w:name="_Toc394573379"/>
      <w:bookmarkStart w:id="58" w:name="_Toc394573467"/>
      <w:bookmarkStart w:id="59" w:name="_Toc394573582"/>
      <w:bookmarkStart w:id="60" w:name="_Toc394574922"/>
      <w:bookmarkStart w:id="61" w:name="_Toc395524634"/>
      <w:r w:rsidRPr="00A31242">
        <w:rPr>
          <w:rFonts w:ascii="Times New Roman" w:hAnsi="Times New Roman"/>
          <w:i/>
          <w:sz w:val="24"/>
        </w:rPr>
        <w:lastRenderedPageBreak/>
        <w:t>Vzdelávacia oblasť: Človek a príroda</w:t>
      </w:r>
      <w:bookmarkEnd w:id="55"/>
      <w:bookmarkEnd w:id="56"/>
      <w:bookmarkEnd w:id="57"/>
      <w:bookmarkEnd w:id="58"/>
      <w:bookmarkEnd w:id="59"/>
      <w:bookmarkEnd w:id="60"/>
      <w:bookmarkEnd w:id="61"/>
    </w:p>
    <w:p w:rsidR="005B17A4" w:rsidRDefault="005B17A4" w:rsidP="00C93BE0">
      <w:pPr>
        <w:spacing w:before="120" w:line="360" w:lineRule="auto"/>
        <w:ind w:firstLine="708"/>
        <w:jc w:val="both"/>
      </w:pPr>
      <w:r w:rsidRPr="00257501">
        <w:t xml:space="preserve">Hlavným cieľom vzdelávacej oblasti </w:t>
      </w:r>
      <w:r w:rsidRPr="00C93B59">
        <w:rPr>
          <w:i/>
        </w:rPr>
        <w:t>Človek a príroda</w:t>
      </w:r>
      <w:r w:rsidRPr="00257501">
        <w:t xml:space="preserve"> je počiatočný rozvoj prírodovednej gramotnosti. Úlohou učiteľky je viesť deti k vyjadrovaniu aktuálnych predstáv o predmetoch, javoch a situáciách určených vzdelávacím štandardom tak, aby malo každé dieťa možnosť vyjadriť svoju predstavu a prostredníctvom premyslených podnetov učiteľky ju meniť</w:t>
      </w:r>
      <w:r w:rsidR="00C93BE0">
        <w:t xml:space="preserve"> a zdokonaľovať.</w:t>
      </w:r>
    </w:p>
    <w:p w:rsidR="005B17A4" w:rsidRDefault="005B17A4" w:rsidP="00C93BE0">
      <w:pPr>
        <w:spacing w:before="120" w:line="360" w:lineRule="auto"/>
        <w:ind w:firstLine="708"/>
        <w:jc w:val="both"/>
      </w:pPr>
      <w:r w:rsidRPr="00257501">
        <w:t>Učiteľka volí také podnety, aby deti v čo najväčšej miere získavali skúsenosť s reálnymi predmetmi, javmi a situáciami. Priebeh vzdelávacích činností by mal byť postavený na podnetných, stimulujúcich situáciách, ktoré vzbudzujú u detí zvedavosť poznávať prírodné reálie. V samotnej prírodovednej vzdelávacej činnosti je učiteľka pre deti vzorom zvedavej a bádajúcej osoby, ktorá neustále kladie otázky a hľadá odpovede pozorovaním a manipulovaním. Súčasťou rozvoja prírodovednej gramotnosti v predškolskom veku je rozvoj špecifických spôsobilostí, ktoré vedú dieťa do nových poznávacích situácií a pomáhajú mu systematizovať doterajšiu skúsenosť a vytvárať zmyslup</w:t>
      </w:r>
      <w:r w:rsidR="00C93BE0">
        <w:t>lné poznanie o fungovaní sveta.</w:t>
      </w:r>
    </w:p>
    <w:p w:rsidR="005B17A4" w:rsidRDefault="005B17A4" w:rsidP="00C93BE0">
      <w:pPr>
        <w:spacing w:before="120" w:line="360" w:lineRule="auto"/>
        <w:ind w:firstLine="708"/>
        <w:jc w:val="both"/>
      </w:pPr>
      <w:r w:rsidRPr="00257501">
        <w:t>Medzi prírodovedné spôsobilosti, ktoré je možné v predškolskom veku rozvíjať</w:t>
      </w:r>
      <w:r>
        <w:t>,</w:t>
      </w:r>
      <w:r w:rsidRPr="00257501">
        <w:t xml:space="preserve"> patrí pozorovanie (cieľavedomé získavanie nových informácií z prostredia), kategorizovanie (porovnávanie a triedenie na základe cieleného pozorovania)</w:t>
      </w:r>
      <w:r>
        <w:t xml:space="preserve"> a</w:t>
      </w:r>
      <w:r w:rsidRPr="00257501">
        <w:t xml:space="preserve"> vedecká komunikácia (vyjadrená argumentáciou vlastnou skúsenosťou). </w:t>
      </w:r>
      <w:r>
        <w:t>P</w:t>
      </w:r>
      <w:r w:rsidRPr="00257501">
        <w:t xml:space="preserve">otrebné </w:t>
      </w:r>
      <w:r>
        <w:t xml:space="preserve">je </w:t>
      </w:r>
      <w:r w:rsidRPr="00257501">
        <w:t xml:space="preserve">venovať sa </w:t>
      </w:r>
      <w:r>
        <w:t xml:space="preserve">aj </w:t>
      </w:r>
      <w:r w:rsidRPr="00257501">
        <w:t>tvorbe detských otázok a spôsobu, akým sa snažia na ne hľadať odpoveď. Významné postavenie má v tomto smere rozvoj spôsobilosti tvoriť predpoklady. Predpoklady prirodzene vedú deti ku skúmaniu predmetov, javov a situácií pokusom a omylom alebo jednoduchým pozorovaním. Učiteľkinou úlohou je podporovať dieťa v jeho bádateľskej snahe, usmerňovať ho tak, aby dospelo k zmysluplnému poznaniu a poskytovať mu informácie, ktoré mu pomôžu korektne uchop</w:t>
      </w:r>
      <w:r w:rsidR="00C93BE0">
        <w:t>iť základné prírodovedné pojmy.</w:t>
      </w:r>
    </w:p>
    <w:p w:rsidR="00C6373B" w:rsidRPr="00257501" w:rsidRDefault="00C6373B" w:rsidP="00C6373B">
      <w:pPr>
        <w:ind w:firstLine="709"/>
        <w:jc w:val="both"/>
      </w:pPr>
    </w:p>
    <w:p w:rsidR="00636480" w:rsidRPr="00A31242" w:rsidRDefault="00636480" w:rsidP="00C6373B">
      <w:pPr>
        <w:pStyle w:val="Nadpis3"/>
        <w:spacing w:before="0" w:after="0" w:line="360" w:lineRule="auto"/>
        <w:ind w:left="720"/>
        <w:rPr>
          <w:rFonts w:ascii="Times New Roman" w:hAnsi="Times New Roman"/>
          <w:i/>
          <w:sz w:val="24"/>
        </w:rPr>
      </w:pPr>
      <w:bookmarkStart w:id="62" w:name="_Toc394572975"/>
      <w:bookmarkStart w:id="63" w:name="_Toc394573166"/>
      <w:bookmarkStart w:id="64" w:name="_Toc394573380"/>
      <w:bookmarkStart w:id="65" w:name="_Toc394573468"/>
      <w:bookmarkStart w:id="66" w:name="_Toc394573583"/>
      <w:bookmarkStart w:id="67" w:name="_Toc394574923"/>
      <w:bookmarkStart w:id="68" w:name="_Toc395524635"/>
      <w:r w:rsidRPr="00A31242">
        <w:rPr>
          <w:rFonts w:ascii="Times New Roman" w:hAnsi="Times New Roman"/>
          <w:i/>
          <w:sz w:val="24"/>
        </w:rPr>
        <w:lastRenderedPageBreak/>
        <w:t>Vzdelávacia oblasť</w:t>
      </w:r>
      <w:r w:rsidR="00940621" w:rsidRPr="00A31242">
        <w:rPr>
          <w:rFonts w:ascii="Times New Roman" w:hAnsi="Times New Roman"/>
          <w:i/>
          <w:sz w:val="24"/>
        </w:rPr>
        <w:t xml:space="preserve">: </w:t>
      </w:r>
      <w:r w:rsidRPr="00A31242">
        <w:rPr>
          <w:rFonts w:ascii="Times New Roman" w:hAnsi="Times New Roman"/>
          <w:i/>
          <w:sz w:val="24"/>
        </w:rPr>
        <w:t>Človek a</w:t>
      </w:r>
      <w:r w:rsidR="00AE0FF1" w:rsidRPr="00A31242">
        <w:rPr>
          <w:rFonts w:ascii="Times New Roman" w:hAnsi="Times New Roman"/>
          <w:i/>
          <w:sz w:val="24"/>
        </w:rPr>
        <w:t> </w:t>
      </w:r>
      <w:r w:rsidRPr="00A31242">
        <w:rPr>
          <w:rFonts w:ascii="Times New Roman" w:hAnsi="Times New Roman"/>
          <w:i/>
          <w:sz w:val="24"/>
        </w:rPr>
        <w:t>spoločnosť</w:t>
      </w:r>
      <w:bookmarkEnd w:id="62"/>
      <w:bookmarkEnd w:id="63"/>
      <w:bookmarkEnd w:id="64"/>
      <w:bookmarkEnd w:id="65"/>
      <w:bookmarkEnd w:id="66"/>
      <w:bookmarkEnd w:id="67"/>
      <w:bookmarkEnd w:id="68"/>
    </w:p>
    <w:p w:rsidR="0068349E" w:rsidRPr="00867749" w:rsidRDefault="00B43229" w:rsidP="00C93BE0">
      <w:pPr>
        <w:spacing w:after="120" w:line="360" w:lineRule="auto"/>
        <w:ind w:firstLine="708"/>
        <w:jc w:val="both"/>
        <w:rPr>
          <w:rFonts w:eastAsia="Calibri"/>
          <w:lang w:eastAsia="en-US"/>
        </w:rPr>
      </w:pPr>
      <w:r>
        <w:rPr>
          <w:rFonts w:eastAsia="Calibri"/>
          <w:lang w:eastAsia="en-US"/>
        </w:rPr>
        <w:t>Hlavným c</w:t>
      </w:r>
      <w:r w:rsidR="00AE0FF1" w:rsidRPr="00867749">
        <w:rPr>
          <w:rFonts w:eastAsia="Calibri"/>
          <w:lang w:eastAsia="en-US"/>
        </w:rPr>
        <w:t xml:space="preserve">ieľom vzdelávacej oblasti </w:t>
      </w:r>
      <w:r w:rsidR="00AE0FF1" w:rsidRPr="00867749">
        <w:rPr>
          <w:rFonts w:eastAsia="Calibri"/>
          <w:i/>
          <w:lang w:eastAsia="en-US"/>
        </w:rPr>
        <w:t>Človek a spoločnosť</w:t>
      </w:r>
      <w:r w:rsidR="00AE0FF1" w:rsidRPr="00867749">
        <w:rPr>
          <w:rFonts w:eastAsia="Calibri"/>
          <w:lang w:eastAsia="en-US"/>
        </w:rPr>
        <w:t xml:space="preserve"> je viesť dieťa k základnej orientácii v blízkom spoločenskom prostredí – v jeho časových, priestorových, sociálnych, medziľudských vzťahoch.</w:t>
      </w:r>
      <w:r w:rsidR="0068349E" w:rsidRPr="00867749">
        <w:rPr>
          <w:rFonts w:eastAsia="Calibri"/>
          <w:lang w:eastAsia="en-US"/>
        </w:rPr>
        <w:t xml:space="preserve"> Uvedená v</w:t>
      </w:r>
      <w:r w:rsidR="0023073A" w:rsidRPr="00867749">
        <w:rPr>
          <w:rFonts w:eastAsia="Calibri"/>
          <w:lang w:eastAsia="en-US"/>
        </w:rPr>
        <w:t xml:space="preserve">zdelávacia oblasť </w:t>
      </w:r>
      <w:r w:rsidR="003A281D">
        <w:rPr>
          <w:rFonts w:eastAsia="Calibri"/>
          <w:lang w:eastAsia="en-US"/>
        </w:rPr>
        <w:t xml:space="preserve">sa orientuje na </w:t>
      </w:r>
      <w:r w:rsidR="0068349E" w:rsidRPr="00867749">
        <w:rPr>
          <w:rFonts w:eastAsia="Calibri"/>
          <w:i/>
          <w:lang w:eastAsia="en-US"/>
        </w:rPr>
        <w:t>poznávani</w:t>
      </w:r>
      <w:r w:rsidR="003A281D">
        <w:rPr>
          <w:rFonts w:eastAsia="Calibri"/>
          <w:i/>
          <w:lang w:eastAsia="en-US"/>
        </w:rPr>
        <w:t>e</w:t>
      </w:r>
      <w:r w:rsidR="0068349E" w:rsidRPr="00867749">
        <w:rPr>
          <w:rFonts w:eastAsia="Calibri"/>
          <w:i/>
          <w:lang w:eastAsia="en-US"/>
        </w:rPr>
        <w:t xml:space="preserve"> spoločenského prostredia</w:t>
      </w:r>
      <w:r w:rsidR="0068349E" w:rsidRPr="00867749">
        <w:rPr>
          <w:rFonts w:eastAsia="Calibri"/>
          <w:lang w:eastAsia="en-US"/>
        </w:rPr>
        <w:t xml:space="preserve"> a</w:t>
      </w:r>
      <w:r w:rsidR="003A281D">
        <w:rPr>
          <w:rFonts w:eastAsia="Calibri"/>
          <w:lang w:eastAsia="en-US"/>
        </w:rPr>
        <w:t xml:space="preserve"> na </w:t>
      </w:r>
      <w:r w:rsidR="0068349E" w:rsidRPr="00867749">
        <w:rPr>
          <w:rFonts w:eastAsia="Calibri"/>
          <w:i/>
          <w:lang w:eastAsia="en-US"/>
        </w:rPr>
        <w:t>prosociáln</w:t>
      </w:r>
      <w:r w:rsidR="003A281D">
        <w:rPr>
          <w:rFonts w:eastAsia="Calibri"/>
          <w:i/>
          <w:lang w:eastAsia="en-US"/>
        </w:rPr>
        <w:t>u</w:t>
      </w:r>
      <w:r w:rsidR="0068349E" w:rsidRPr="00867749">
        <w:rPr>
          <w:rFonts w:eastAsia="Calibri"/>
          <w:i/>
          <w:lang w:eastAsia="en-US"/>
        </w:rPr>
        <w:t xml:space="preserve"> výchov</w:t>
      </w:r>
      <w:r w:rsidR="003A281D">
        <w:rPr>
          <w:rFonts w:eastAsia="Calibri"/>
          <w:i/>
          <w:lang w:eastAsia="en-US"/>
        </w:rPr>
        <w:t>u</w:t>
      </w:r>
      <w:r w:rsidR="0068349E" w:rsidRPr="00867749">
        <w:rPr>
          <w:rFonts w:eastAsia="Calibri"/>
          <w:lang w:eastAsia="en-US"/>
        </w:rPr>
        <w:t>.</w:t>
      </w:r>
    </w:p>
    <w:p w:rsidR="00AE0FF1" w:rsidRPr="00867749" w:rsidRDefault="00AE0FF1" w:rsidP="00C93BE0">
      <w:pPr>
        <w:spacing w:after="120" w:line="360" w:lineRule="auto"/>
        <w:ind w:firstLine="708"/>
        <w:jc w:val="both"/>
        <w:rPr>
          <w:rFonts w:eastAsia="Calibri"/>
          <w:lang w:eastAsia="en-US"/>
        </w:rPr>
      </w:pPr>
      <w:r w:rsidRPr="00867749">
        <w:rPr>
          <w:rFonts w:eastAsia="Calibri"/>
          <w:lang w:eastAsia="en-US"/>
        </w:rPr>
        <w:t xml:space="preserve">Pri poznávaní okolitého sveta stavia učiteľka na prirodzenej detskej zvedavosti. Dôraz je na </w:t>
      </w:r>
      <w:r w:rsidR="0068349E" w:rsidRPr="00867749">
        <w:rPr>
          <w:rFonts w:eastAsia="Calibri"/>
          <w:lang w:eastAsia="en-US"/>
        </w:rPr>
        <w:t xml:space="preserve">zoznamovaní sa s </w:t>
      </w:r>
      <w:r w:rsidRPr="00867749">
        <w:rPr>
          <w:rFonts w:eastAsia="Calibri"/>
          <w:lang w:eastAsia="en-US"/>
        </w:rPr>
        <w:t>blízk</w:t>
      </w:r>
      <w:r w:rsidR="0068349E" w:rsidRPr="00867749">
        <w:rPr>
          <w:rFonts w:eastAsia="Calibri"/>
          <w:lang w:eastAsia="en-US"/>
        </w:rPr>
        <w:t>ym</w:t>
      </w:r>
      <w:r w:rsidRPr="00867749">
        <w:rPr>
          <w:rFonts w:eastAsia="Calibri"/>
          <w:lang w:eastAsia="en-US"/>
        </w:rPr>
        <w:t xml:space="preserve"> a</w:t>
      </w:r>
      <w:r w:rsidR="0068349E" w:rsidRPr="00867749">
        <w:rPr>
          <w:rFonts w:eastAsia="Calibri"/>
          <w:lang w:eastAsia="en-US"/>
        </w:rPr>
        <w:t> </w:t>
      </w:r>
      <w:r w:rsidRPr="00867749">
        <w:rPr>
          <w:rFonts w:eastAsia="Calibri"/>
          <w:lang w:eastAsia="en-US"/>
        </w:rPr>
        <w:t>vzdialenejš</w:t>
      </w:r>
      <w:r w:rsidR="0068349E" w:rsidRPr="00867749">
        <w:rPr>
          <w:rFonts w:eastAsia="Calibri"/>
          <w:lang w:eastAsia="en-US"/>
        </w:rPr>
        <w:t xml:space="preserve">ím </w:t>
      </w:r>
      <w:r w:rsidRPr="00867749">
        <w:rPr>
          <w:rFonts w:eastAsia="Calibri"/>
          <w:lang w:eastAsia="en-US"/>
        </w:rPr>
        <w:t>prostred</w:t>
      </w:r>
      <w:r w:rsidR="0068349E" w:rsidRPr="00867749">
        <w:rPr>
          <w:rFonts w:eastAsia="Calibri"/>
          <w:lang w:eastAsia="en-US"/>
        </w:rPr>
        <w:t>ím</w:t>
      </w:r>
      <w:r w:rsidRPr="00867749">
        <w:rPr>
          <w:rFonts w:eastAsia="Calibri"/>
          <w:lang w:eastAsia="en-US"/>
        </w:rPr>
        <w:t xml:space="preserve"> na základe významných geografických a historických prvkov </w:t>
      </w:r>
      <w:r w:rsidR="002148DF">
        <w:rPr>
          <w:rFonts w:eastAsia="Calibri"/>
          <w:lang w:eastAsia="en-US"/>
        </w:rPr>
        <w:t xml:space="preserve">najmä prostredníctvom pozorovania </w:t>
      </w:r>
      <w:r w:rsidRPr="00867749">
        <w:rPr>
          <w:rFonts w:eastAsia="Calibri"/>
          <w:lang w:eastAsia="en-US"/>
        </w:rPr>
        <w:t>a následnom zdie</w:t>
      </w:r>
      <w:r w:rsidR="003A281D">
        <w:rPr>
          <w:rFonts w:eastAsia="Calibri"/>
          <w:lang w:eastAsia="en-US"/>
        </w:rPr>
        <w:t>ľa</w:t>
      </w:r>
      <w:r w:rsidRPr="00867749">
        <w:rPr>
          <w:rFonts w:eastAsia="Calibri"/>
          <w:lang w:eastAsia="en-US"/>
        </w:rPr>
        <w:t xml:space="preserve">ní zážitkov a skúseností detí. </w:t>
      </w:r>
      <w:r w:rsidR="003A281D">
        <w:rPr>
          <w:rFonts w:eastAsia="Calibri"/>
          <w:lang w:eastAsia="en-US"/>
        </w:rPr>
        <w:t xml:space="preserve">Podoblasť </w:t>
      </w:r>
      <w:r w:rsidR="00E54049">
        <w:rPr>
          <w:rFonts w:eastAsia="Calibri"/>
          <w:lang w:eastAsia="en-US"/>
        </w:rPr>
        <w:t>R</w:t>
      </w:r>
      <w:r w:rsidR="003A281D">
        <w:rPr>
          <w:rFonts w:eastAsia="Calibri"/>
          <w:lang w:eastAsia="en-US"/>
        </w:rPr>
        <w:t xml:space="preserve">ežim dňa </w:t>
      </w:r>
      <w:r w:rsidRPr="00867749">
        <w:rPr>
          <w:rFonts w:eastAsia="Calibri"/>
          <w:lang w:eastAsia="en-US"/>
        </w:rPr>
        <w:t>a</w:t>
      </w:r>
      <w:r w:rsidR="003A281D">
        <w:rPr>
          <w:rFonts w:eastAsia="Calibri"/>
          <w:lang w:eastAsia="en-US"/>
        </w:rPr>
        <w:t> </w:t>
      </w:r>
      <w:r w:rsidR="00E54049">
        <w:rPr>
          <w:rFonts w:eastAsia="Calibri"/>
          <w:lang w:eastAsia="en-US"/>
        </w:rPr>
        <w:t>O</w:t>
      </w:r>
      <w:r w:rsidR="003A281D">
        <w:rPr>
          <w:rFonts w:eastAsia="Calibri"/>
          <w:lang w:eastAsia="en-US"/>
        </w:rPr>
        <w:t xml:space="preserve">rientácia v čase a </w:t>
      </w:r>
      <w:r w:rsidRPr="00867749">
        <w:rPr>
          <w:rFonts w:eastAsia="Calibri"/>
          <w:lang w:eastAsia="en-US"/>
        </w:rPr>
        <w:t xml:space="preserve">ich vzdelávacie štandardy sú zamerané na oboznámenie sa s režimom dňa, v ktorom deti poznávajú jednotlivé časové úseky dňa. Postupne sa učia rozlišovať časové vzťahy týždňa, mesiaca a roka. </w:t>
      </w:r>
      <w:r w:rsidR="003A281D">
        <w:rPr>
          <w:rFonts w:eastAsia="Calibri"/>
          <w:lang w:eastAsia="en-US"/>
        </w:rPr>
        <w:t>P</w:t>
      </w:r>
      <w:r w:rsidRPr="00867749">
        <w:rPr>
          <w:rFonts w:eastAsia="Calibri"/>
          <w:lang w:eastAsia="en-US"/>
        </w:rPr>
        <w:t xml:space="preserve">odoblasti </w:t>
      </w:r>
      <w:r w:rsidR="00E54049">
        <w:rPr>
          <w:rFonts w:eastAsia="Calibri"/>
          <w:lang w:eastAsia="en-US"/>
        </w:rPr>
        <w:t>O</w:t>
      </w:r>
      <w:r w:rsidR="003A281D">
        <w:rPr>
          <w:rFonts w:eastAsia="Calibri"/>
          <w:lang w:eastAsia="en-US"/>
        </w:rPr>
        <w:t xml:space="preserve">rientácia v okolí, </w:t>
      </w:r>
      <w:r w:rsidR="00E54049">
        <w:rPr>
          <w:rFonts w:eastAsia="Calibri"/>
          <w:lang w:eastAsia="en-US"/>
        </w:rPr>
        <w:t>G</w:t>
      </w:r>
      <w:r w:rsidR="003A281D">
        <w:rPr>
          <w:rFonts w:eastAsia="Calibri"/>
          <w:lang w:eastAsia="en-US"/>
        </w:rPr>
        <w:t>eografia okolia</w:t>
      </w:r>
      <w:r w:rsidR="00EB482B">
        <w:rPr>
          <w:rFonts w:eastAsia="Calibri"/>
          <w:lang w:eastAsia="en-US"/>
        </w:rPr>
        <w:t>,</w:t>
      </w:r>
      <w:r w:rsidR="00AC6C43">
        <w:rPr>
          <w:rFonts w:eastAsia="Calibri"/>
          <w:lang w:eastAsia="en-US"/>
        </w:rPr>
        <w:t xml:space="preserve"> Geografia Slovenskej republiky (</w:t>
      </w:r>
      <w:r w:rsidR="00EB7CF0">
        <w:rPr>
          <w:rFonts w:eastAsia="Calibri"/>
          <w:lang w:eastAsia="en-US"/>
        </w:rPr>
        <w:t xml:space="preserve">napr. najznámejšie </w:t>
      </w:r>
      <w:r w:rsidR="00EB100A">
        <w:rPr>
          <w:rFonts w:eastAsia="Calibri"/>
          <w:lang w:eastAsia="en-US"/>
        </w:rPr>
        <w:t xml:space="preserve">prírodné </w:t>
      </w:r>
      <w:r w:rsidR="00EB7CF0">
        <w:rPr>
          <w:rFonts w:eastAsia="Calibri"/>
          <w:lang w:eastAsia="en-US"/>
        </w:rPr>
        <w:t xml:space="preserve">krásy našej vlasti </w:t>
      </w:r>
      <w:r w:rsidR="00FD7B6C">
        <w:rPr>
          <w:rFonts w:eastAsia="Calibri"/>
          <w:lang w:eastAsia="en-US"/>
        </w:rPr>
        <w:t xml:space="preserve">a pod.), </w:t>
      </w:r>
      <w:r w:rsidR="00E54049">
        <w:rPr>
          <w:rFonts w:eastAsia="Calibri"/>
          <w:lang w:eastAsia="en-US"/>
        </w:rPr>
        <w:t>H</w:t>
      </w:r>
      <w:r w:rsidR="003A281D">
        <w:rPr>
          <w:rFonts w:eastAsia="Calibri"/>
          <w:lang w:eastAsia="en-US"/>
        </w:rPr>
        <w:t>istória okolia</w:t>
      </w:r>
      <w:r w:rsidR="00AC6C43">
        <w:rPr>
          <w:rFonts w:eastAsia="Calibri"/>
          <w:lang w:eastAsia="en-US"/>
        </w:rPr>
        <w:t xml:space="preserve"> </w:t>
      </w:r>
      <w:r w:rsidR="003A281D">
        <w:rPr>
          <w:rFonts w:eastAsia="Calibri"/>
          <w:lang w:eastAsia="en-US"/>
        </w:rPr>
        <w:t>a </w:t>
      </w:r>
      <w:r w:rsidR="00E54049">
        <w:rPr>
          <w:rFonts w:eastAsia="Calibri"/>
          <w:lang w:eastAsia="en-US"/>
        </w:rPr>
        <w:t>N</w:t>
      </w:r>
      <w:r w:rsidR="003A281D">
        <w:rPr>
          <w:rFonts w:eastAsia="Calibri"/>
          <w:lang w:eastAsia="en-US"/>
        </w:rPr>
        <w:t>árodné povedomie s</w:t>
      </w:r>
      <w:r w:rsidRPr="00867749">
        <w:rPr>
          <w:rFonts w:eastAsia="Calibri"/>
          <w:lang w:eastAsia="en-US"/>
        </w:rPr>
        <w:t xml:space="preserve">a sústreďujú na poznávanie a orientovanie sa v okolí prostredníctvom dominánt obce, mesta, v ktorom  deti žijú. Deti sú prostredníctvom nich oboznamované </w:t>
      </w:r>
      <w:r w:rsidR="00FD7B6C">
        <w:rPr>
          <w:rFonts w:eastAsia="Calibri"/>
          <w:lang w:eastAsia="en-US"/>
        </w:rPr>
        <w:t xml:space="preserve">aj s </w:t>
      </w:r>
      <w:r w:rsidRPr="00867749">
        <w:rPr>
          <w:rFonts w:eastAsia="Calibri"/>
          <w:lang w:eastAsia="en-US"/>
        </w:rPr>
        <w:t>kultúrou a spoločenským dianím</w:t>
      </w:r>
      <w:r w:rsidR="00AC6C43">
        <w:rPr>
          <w:rFonts w:eastAsia="Calibri"/>
          <w:lang w:eastAsia="en-US"/>
        </w:rPr>
        <w:t xml:space="preserve"> v</w:t>
      </w:r>
      <w:r w:rsidR="00FD7B6C">
        <w:rPr>
          <w:rFonts w:eastAsia="Calibri"/>
          <w:lang w:eastAsia="en-US"/>
        </w:rPr>
        <w:t> </w:t>
      </w:r>
      <w:r w:rsidR="00AC6C43">
        <w:rPr>
          <w:rFonts w:eastAsia="Calibri"/>
          <w:lang w:eastAsia="en-US"/>
        </w:rPr>
        <w:t>regióne</w:t>
      </w:r>
      <w:r w:rsidR="00FD7B6C">
        <w:rPr>
          <w:rFonts w:eastAsia="Calibri"/>
          <w:lang w:eastAsia="en-US"/>
        </w:rPr>
        <w:t xml:space="preserve"> či vlasti</w:t>
      </w:r>
      <w:r w:rsidRPr="00867749">
        <w:rPr>
          <w:rFonts w:eastAsia="Calibri"/>
          <w:lang w:eastAsia="en-US"/>
        </w:rPr>
        <w:t xml:space="preserve">. Poznávajú významné inštitúcie, ktoré sú v ich obci alebo meste a ktoré významným spôsobom ovplyvňujú život danej lokality. </w:t>
      </w:r>
      <w:r w:rsidR="00AC6C43">
        <w:rPr>
          <w:rFonts w:eastAsia="Calibri"/>
          <w:lang w:eastAsia="en-US"/>
        </w:rPr>
        <w:t>Oboznámené sú aj s hlavným mestom Slovenskej republiky – Bratislavou</w:t>
      </w:r>
      <w:r w:rsidR="00EB482B">
        <w:rPr>
          <w:rFonts w:eastAsia="Calibri"/>
          <w:lang w:eastAsia="en-US"/>
        </w:rPr>
        <w:t>.</w:t>
      </w:r>
      <w:r w:rsidR="00AC6C43">
        <w:rPr>
          <w:rFonts w:eastAsia="Calibri"/>
          <w:lang w:eastAsia="en-US"/>
        </w:rPr>
        <w:t xml:space="preserve"> </w:t>
      </w:r>
      <w:r w:rsidRPr="00867749">
        <w:rPr>
          <w:rFonts w:eastAsia="Calibri"/>
          <w:lang w:eastAsia="en-US"/>
        </w:rPr>
        <w:t>V podoblast</w:t>
      </w:r>
      <w:r w:rsidR="00D126F0">
        <w:rPr>
          <w:rFonts w:eastAsia="Calibri"/>
          <w:lang w:eastAsia="en-US"/>
        </w:rPr>
        <w:t>i</w:t>
      </w:r>
      <w:r w:rsidRPr="00867749">
        <w:rPr>
          <w:rFonts w:eastAsia="Calibri"/>
          <w:lang w:eastAsia="en-US"/>
        </w:rPr>
        <w:t xml:space="preserve"> </w:t>
      </w:r>
      <w:r w:rsidR="00E54049">
        <w:rPr>
          <w:rFonts w:eastAsia="Calibri"/>
          <w:lang w:eastAsia="en-US"/>
        </w:rPr>
        <w:t>D</w:t>
      </w:r>
      <w:r w:rsidR="003A281D">
        <w:rPr>
          <w:rFonts w:eastAsia="Calibri"/>
          <w:lang w:eastAsia="en-US"/>
        </w:rPr>
        <w:t xml:space="preserve">opravná výchova </w:t>
      </w:r>
      <w:r w:rsidRPr="00867749">
        <w:rPr>
          <w:rFonts w:eastAsia="Calibri"/>
          <w:lang w:eastAsia="en-US"/>
        </w:rPr>
        <w:t xml:space="preserve">sa pozornosť venuje poznávaniu pravidiel cestnej premávky </w:t>
      </w:r>
      <w:r w:rsidR="00EB7CF0">
        <w:rPr>
          <w:rFonts w:eastAsia="Calibri"/>
          <w:lang w:eastAsia="en-US"/>
        </w:rPr>
        <w:t>všeobecne. Ďalej sa sústreďuje na poznávanie dopravných pravidiel vo vzťahu k</w:t>
      </w:r>
      <w:r w:rsidR="00EB482B">
        <w:rPr>
          <w:rFonts w:eastAsia="Calibri"/>
          <w:lang w:eastAsia="en-US"/>
        </w:rPr>
        <w:t> </w:t>
      </w:r>
      <w:r w:rsidR="00EB7CF0">
        <w:rPr>
          <w:rFonts w:eastAsia="Calibri"/>
          <w:lang w:eastAsia="en-US"/>
        </w:rPr>
        <w:t>dieťaťu</w:t>
      </w:r>
      <w:r w:rsidR="00EB482B">
        <w:rPr>
          <w:rFonts w:eastAsia="Calibri"/>
          <w:lang w:eastAsia="en-US"/>
        </w:rPr>
        <w:t>,</w:t>
      </w:r>
      <w:r w:rsidR="00EB7CF0" w:rsidRPr="00EB7CF0">
        <w:rPr>
          <w:rFonts w:eastAsia="Calibri"/>
          <w:lang w:eastAsia="en-US"/>
        </w:rPr>
        <w:t xml:space="preserve"> </w:t>
      </w:r>
      <w:r w:rsidR="00EB7CF0" w:rsidRPr="00867749">
        <w:rPr>
          <w:rFonts w:eastAsia="Calibri"/>
          <w:lang w:eastAsia="en-US"/>
        </w:rPr>
        <w:t>ako aj ich praktickému overeniu</w:t>
      </w:r>
      <w:r w:rsidR="00EB7CF0">
        <w:rPr>
          <w:rFonts w:eastAsia="Calibri"/>
          <w:lang w:eastAsia="en-US"/>
        </w:rPr>
        <w:t>. Konkrétne sa zameriava na potrebu používania reflexných a ochranných prvkov</w:t>
      </w:r>
      <w:r w:rsidR="00EB482B">
        <w:rPr>
          <w:rFonts w:eastAsia="Calibri"/>
          <w:lang w:eastAsia="en-US"/>
        </w:rPr>
        <w:t xml:space="preserve">. </w:t>
      </w:r>
      <w:r w:rsidRPr="00867749">
        <w:rPr>
          <w:rFonts w:eastAsia="Calibri"/>
          <w:lang w:eastAsia="en-US"/>
        </w:rPr>
        <w:t>Hlavn</w:t>
      </w:r>
      <w:r w:rsidR="003A281D">
        <w:rPr>
          <w:rFonts w:eastAsia="Calibri"/>
          <w:lang w:eastAsia="en-US"/>
        </w:rPr>
        <w:t>ými metódami poznávania spoločenského prostredia sú didaktická hra, pozorovanie</w:t>
      </w:r>
      <w:r w:rsidR="00E76777">
        <w:rPr>
          <w:rFonts w:eastAsia="Calibri"/>
          <w:lang w:eastAsia="en-US"/>
        </w:rPr>
        <w:t xml:space="preserve">, zážitkové učenie </w:t>
      </w:r>
      <w:r w:rsidR="003A281D">
        <w:rPr>
          <w:rFonts w:eastAsia="Calibri"/>
          <w:lang w:eastAsia="en-US"/>
        </w:rPr>
        <w:t xml:space="preserve"> a</w:t>
      </w:r>
      <w:r w:rsidR="00FD7B6C">
        <w:rPr>
          <w:rFonts w:eastAsia="Calibri"/>
          <w:lang w:eastAsia="en-US"/>
        </w:rPr>
        <w:t> riadený rozhovor o</w:t>
      </w:r>
      <w:r w:rsidRPr="00867749">
        <w:rPr>
          <w:rFonts w:eastAsia="Calibri"/>
          <w:lang w:eastAsia="en-US"/>
        </w:rPr>
        <w:t>pierajúc</w:t>
      </w:r>
      <w:r w:rsidR="00FD7B6C">
        <w:rPr>
          <w:rFonts w:eastAsia="Calibri"/>
          <w:lang w:eastAsia="en-US"/>
        </w:rPr>
        <w:t>i</w:t>
      </w:r>
      <w:r w:rsidRPr="00867749">
        <w:rPr>
          <w:rFonts w:eastAsia="Calibri"/>
          <w:lang w:eastAsia="en-US"/>
        </w:rPr>
        <w:t xml:space="preserve"> sa o skúsenosti detí.</w:t>
      </w:r>
    </w:p>
    <w:p w:rsidR="00AE0FF1" w:rsidRPr="00867749" w:rsidRDefault="003A281D" w:rsidP="00C93BE0">
      <w:pPr>
        <w:spacing w:after="240" w:line="360" w:lineRule="auto"/>
        <w:ind w:firstLine="708"/>
        <w:jc w:val="both"/>
        <w:rPr>
          <w:rFonts w:eastAsia="Calibri"/>
          <w:lang w:eastAsia="en-US"/>
        </w:rPr>
      </w:pPr>
      <w:r w:rsidRPr="003A281D">
        <w:rPr>
          <w:rFonts w:eastAsia="Calibri"/>
          <w:i/>
          <w:lang w:eastAsia="en-US"/>
        </w:rPr>
        <w:t>P</w:t>
      </w:r>
      <w:r w:rsidR="00AE0FF1" w:rsidRPr="00867749">
        <w:rPr>
          <w:rFonts w:eastAsia="Calibri"/>
          <w:i/>
          <w:lang w:eastAsia="en-US"/>
        </w:rPr>
        <w:t>rosociálna výchova</w:t>
      </w:r>
      <w:r w:rsidR="00AE0FF1" w:rsidRPr="00867749">
        <w:rPr>
          <w:rFonts w:eastAsia="Calibri"/>
          <w:lang w:eastAsia="en-US"/>
        </w:rPr>
        <w:t xml:space="preserve"> </w:t>
      </w:r>
      <w:r>
        <w:rPr>
          <w:rFonts w:eastAsia="Calibri"/>
          <w:lang w:eastAsia="en-US"/>
        </w:rPr>
        <w:t xml:space="preserve">sa orientuje </w:t>
      </w:r>
      <w:r w:rsidR="00AE0FF1" w:rsidRPr="00867749">
        <w:rPr>
          <w:rFonts w:eastAsia="Calibri"/>
          <w:lang w:eastAsia="en-US"/>
        </w:rPr>
        <w:t>na rozvíjanie žiaducich osobnostných charakteristík</w:t>
      </w:r>
      <w:r>
        <w:rPr>
          <w:rFonts w:eastAsia="Calibri"/>
          <w:lang w:eastAsia="en-US"/>
        </w:rPr>
        <w:t xml:space="preserve"> dieťaťa</w:t>
      </w:r>
      <w:r w:rsidR="00AE0FF1" w:rsidRPr="00867749">
        <w:rPr>
          <w:rFonts w:eastAsia="Calibri"/>
          <w:lang w:eastAsia="en-US"/>
        </w:rPr>
        <w:t xml:space="preserve">. Vo vzdelávacích štandardoch </w:t>
      </w:r>
      <w:r w:rsidR="003258A6">
        <w:rPr>
          <w:rFonts w:eastAsia="Calibri"/>
          <w:lang w:eastAsia="en-US"/>
        </w:rPr>
        <w:t xml:space="preserve">podoblasti Ľudia v blízkom a širšom okolí </w:t>
      </w:r>
      <w:r w:rsidR="00AE0FF1" w:rsidRPr="00867749">
        <w:rPr>
          <w:rFonts w:eastAsia="Calibri"/>
          <w:lang w:eastAsia="en-US"/>
        </w:rPr>
        <w:t xml:space="preserve">je dôraz na uvedomovaní a poznávaní identity </w:t>
      </w:r>
      <w:r w:rsidR="004F1254">
        <w:rPr>
          <w:rFonts w:eastAsia="Calibri"/>
          <w:lang w:eastAsia="en-US"/>
        </w:rPr>
        <w:t xml:space="preserve">dieťaťa </w:t>
      </w:r>
      <w:r w:rsidR="00AE0FF1" w:rsidRPr="00867749">
        <w:rPr>
          <w:rFonts w:eastAsia="Calibri"/>
          <w:lang w:eastAsia="en-US"/>
        </w:rPr>
        <w:t xml:space="preserve">najmä na základe rodinných väzieb </w:t>
      </w:r>
      <w:r w:rsidR="00AE0FF1" w:rsidRPr="00867749">
        <w:rPr>
          <w:rFonts w:eastAsia="Calibri"/>
          <w:lang w:eastAsia="en-US"/>
        </w:rPr>
        <w:lastRenderedPageBreak/>
        <w:t>a na získavaní elementárnych sociálnych zručnost</w:t>
      </w:r>
      <w:r w:rsidR="00A31791" w:rsidRPr="00867749">
        <w:rPr>
          <w:rFonts w:eastAsia="Calibri"/>
          <w:lang w:eastAsia="en-US"/>
        </w:rPr>
        <w:t>í</w:t>
      </w:r>
      <w:r w:rsidR="00AE0FF1" w:rsidRPr="00867749">
        <w:rPr>
          <w:rFonts w:eastAsia="Calibri"/>
          <w:lang w:eastAsia="en-US"/>
        </w:rPr>
        <w:t xml:space="preserve">, dôležitých pre </w:t>
      </w:r>
      <w:r w:rsidR="004F1254">
        <w:rPr>
          <w:rFonts w:eastAsia="Calibri"/>
          <w:lang w:eastAsia="en-US"/>
        </w:rPr>
        <w:t xml:space="preserve">jeho </w:t>
      </w:r>
      <w:r w:rsidR="00AE0FF1" w:rsidRPr="00867749">
        <w:rPr>
          <w:rFonts w:eastAsia="Calibri"/>
          <w:lang w:eastAsia="en-US"/>
        </w:rPr>
        <w:t xml:space="preserve">sociálnu komunikáciu medzi rovesníkmi a pre fungovanie </w:t>
      </w:r>
      <w:r w:rsidR="004F1254">
        <w:rPr>
          <w:rFonts w:eastAsia="Calibri"/>
          <w:lang w:eastAsia="en-US"/>
        </w:rPr>
        <w:t xml:space="preserve">dieťaťa </w:t>
      </w:r>
      <w:r w:rsidR="00AE0FF1" w:rsidRPr="00867749">
        <w:rPr>
          <w:rFonts w:eastAsia="Calibri"/>
          <w:lang w:eastAsia="en-US"/>
        </w:rPr>
        <w:t>medzi ľuďmi v širšom spoločenskom prostredí.</w:t>
      </w:r>
      <w:r w:rsidR="00FD7B6C">
        <w:rPr>
          <w:rFonts w:eastAsia="Calibri"/>
          <w:lang w:eastAsia="en-US"/>
        </w:rPr>
        <w:t xml:space="preserve"> </w:t>
      </w:r>
      <w:r w:rsidR="003258A6">
        <w:rPr>
          <w:rFonts w:eastAsia="Calibri"/>
          <w:lang w:eastAsia="en-US"/>
        </w:rPr>
        <w:t xml:space="preserve">Podoblasť </w:t>
      </w:r>
      <w:r w:rsidR="00E54049">
        <w:rPr>
          <w:rFonts w:eastAsia="Calibri"/>
          <w:lang w:eastAsia="en-US"/>
        </w:rPr>
        <w:t>Zá</w:t>
      </w:r>
      <w:r w:rsidR="003258A6">
        <w:rPr>
          <w:rFonts w:eastAsia="Calibri"/>
          <w:lang w:eastAsia="en-US"/>
        </w:rPr>
        <w:t>klady etikety</w:t>
      </w:r>
      <w:r w:rsidR="00AE0FF1" w:rsidRPr="00867749">
        <w:rPr>
          <w:rFonts w:eastAsia="Calibri"/>
          <w:lang w:eastAsia="en-US"/>
        </w:rPr>
        <w:t xml:space="preserve"> sa zameriava na osvojovanie si kultivovaného správania s dodržiavaním základných pravidiel slušnosti. </w:t>
      </w:r>
      <w:r w:rsidR="003258A6">
        <w:rPr>
          <w:rFonts w:eastAsia="Calibri"/>
          <w:lang w:eastAsia="en-US"/>
        </w:rPr>
        <w:t>P</w:t>
      </w:r>
      <w:r w:rsidR="007773EF" w:rsidRPr="00867749">
        <w:rPr>
          <w:rFonts w:eastAsia="Calibri"/>
          <w:lang w:eastAsia="en-US"/>
        </w:rPr>
        <w:t xml:space="preserve">odoblasť </w:t>
      </w:r>
      <w:r w:rsidR="00E54049">
        <w:rPr>
          <w:rFonts w:eastAsia="Calibri"/>
          <w:lang w:eastAsia="en-US"/>
        </w:rPr>
        <w:t>V</w:t>
      </w:r>
      <w:r w:rsidR="003258A6">
        <w:rPr>
          <w:rFonts w:eastAsia="Calibri"/>
          <w:lang w:eastAsia="en-US"/>
        </w:rPr>
        <w:t xml:space="preserve">lastnosti a emócie </w:t>
      </w:r>
      <w:r w:rsidR="007773EF" w:rsidRPr="00867749">
        <w:rPr>
          <w:rFonts w:eastAsia="Calibri"/>
          <w:lang w:eastAsia="en-US"/>
        </w:rPr>
        <w:t xml:space="preserve">sa sústreďuje na </w:t>
      </w:r>
      <w:r w:rsidR="00AE0FF1" w:rsidRPr="00867749">
        <w:rPr>
          <w:rFonts w:eastAsia="Calibri"/>
          <w:lang w:eastAsia="en-US"/>
        </w:rPr>
        <w:t>vnímani</w:t>
      </w:r>
      <w:r w:rsidR="007773EF" w:rsidRPr="00867749">
        <w:rPr>
          <w:rFonts w:eastAsia="Calibri"/>
          <w:lang w:eastAsia="en-US"/>
        </w:rPr>
        <w:t>e</w:t>
      </w:r>
      <w:r w:rsidR="00AE0FF1" w:rsidRPr="00867749">
        <w:rPr>
          <w:rFonts w:eastAsia="Calibri"/>
          <w:lang w:eastAsia="en-US"/>
        </w:rPr>
        <w:t xml:space="preserve"> a rozoznávani</w:t>
      </w:r>
      <w:r w:rsidR="007773EF" w:rsidRPr="00867749">
        <w:rPr>
          <w:rFonts w:eastAsia="Calibri"/>
          <w:lang w:eastAsia="en-US"/>
        </w:rPr>
        <w:t>e</w:t>
      </w:r>
      <w:r w:rsidR="00AE0FF1" w:rsidRPr="00867749">
        <w:rPr>
          <w:rFonts w:eastAsia="Calibri"/>
          <w:lang w:eastAsia="en-US"/>
        </w:rPr>
        <w:t xml:space="preserve"> pozitívnych a negatívnych emócií a vlastností u seba a u druhých osôb (detí i dospelých)</w:t>
      </w:r>
      <w:r w:rsidR="001C0B26" w:rsidRPr="00867749">
        <w:rPr>
          <w:rFonts w:eastAsia="Calibri"/>
          <w:lang w:eastAsia="en-US"/>
        </w:rPr>
        <w:t xml:space="preserve"> presadzujúc </w:t>
      </w:r>
      <w:r w:rsidR="00AE0FF1" w:rsidRPr="00867749">
        <w:rPr>
          <w:rFonts w:eastAsia="Calibri"/>
          <w:lang w:eastAsia="en-US"/>
        </w:rPr>
        <w:t xml:space="preserve">taktné usmerňovanie dieťaťa, ktoré ho vedie k elementárnej sebareflexii. </w:t>
      </w:r>
      <w:r w:rsidR="00E54049">
        <w:rPr>
          <w:rFonts w:eastAsia="Calibri"/>
          <w:lang w:eastAsia="en-US"/>
        </w:rPr>
        <w:t>Samostatné miesto má v prosociálnej výchove podoblasť Mediálna výchova, prostredníctvom ktorej sú deti vedené k</w:t>
      </w:r>
      <w:r w:rsidR="00FD7B6C">
        <w:rPr>
          <w:rFonts w:eastAsia="Calibri"/>
          <w:lang w:eastAsia="en-US"/>
        </w:rPr>
        <w:t xml:space="preserve"> utvoreniu </w:t>
      </w:r>
      <w:r w:rsidR="00E76777">
        <w:rPr>
          <w:rFonts w:eastAsia="Calibri"/>
          <w:lang w:eastAsia="en-US"/>
        </w:rPr>
        <w:t xml:space="preserve">si </w:t>
      </w:r>
      <w:r w:rsidR="00FD7B6C">
        <w:rPr>
          <w:rFonts w:eastAsia="Calibri"/>
          <w:lang w:eastAsia="en-US"/>
        </w:rPr>
        <w:t xml:space="preserve">predstavy o </w:t>
      </w:r>
      <w:r w:rsidR="00E54049">
        <w:rPr>
          <w:rFonts w:eastAsia="Calibri"/>
          <w:lang w:eastAsia="en-US"/>
        </w:rPr>
        <w:t>skutočnej a virtuálnej realit</w:t>
      </w:r>
      <w:r w:rsidR="00FD7B6C">
        <w:rPr>
          <w:rFonts w:eastAsia="Calibri"/>
          <w:lang w:eastAsia="en-US"/>
        </w:rPr>
        <w:t>e</w:t>
      </w:r>
      <w:r w:rsidR="00E76777">
        <w:rPr>
          <w:rFonts w:eastAsia="Calibri"/>
          <w:lang w:eastAsia="en-US"/>
        </w:rPr>
        <w:t xml:space="preserve"> a k jej postupnému odlišovaniu</w:t>
      </w:r>
      <w:r w:rsidR="00E54049">
        <w:rPr>
          <w:rFonts w:eastAsia="Calibri"/>
          <w:lang w:eastAsia="en-US"/>
        </w:rPr>
        <w:t xml:space="preserve">. </w:t>
      </w:r>
      <w:r w:rsidR="00E76777">
        <w:rPr>
          <w:rFonts w:eastAsia="Calibri"/>
          <w:lang w:eastAsia="en-US"/>
        </w:rPr>
        <w:t xml:space="preserve">Dôraz sa kladie aj na utváranie elementárnych základov kritického myslenia, napr. vo vzťahu k odmietaniu negatívnych hodnotových aspektov, ktoré sú predkladané v niektorých mediálne spracovaných rozprávkach a príbehoch. </w:t>
      </w:r>
      <w:r w:rsidR="00AE0FF1" w:rsidRPr="00867749">
        <w:rPr>
          <w:rFonts w:eastAsia="Calibri"/>
          <w:lang w:eastAsia="en-US"/>
        </w:rPr>
        <w:t xml:space="preserve">Podoblasť </w:t>
      </w:r>
      <w:r w:rsidR="00E54049">
        <w:rPr>
          <w:rFonts w:eastAsia="Calibri"/>
          <w:lang w:eastAsia="en-US"/>
        </w:rPr>
        <w:t>P</w:t>
      </w:r>
      <w:r w:rsidR="003258A6">
        <w:rPr>
          <w:rFonts w:eastAsia="Calibri"/>
          <w:lang w:eastAsia="en-US"/>
        </w:rPr>
        <w:t xml:space="preserve">rosociálne správanie </w:t>
      </w:r>
      <w:r w:rsidR="00AE0FF1" w:rsidRPr="00867749">
        <w:rPr>
          <w:rFonts w:eastAsia="Calibri"/>
          <w:lang w:eastAsia="en-US"/>
        </w:rPr>
        <w:t xml:space="preserve">je venovaná utváraniu predpokladov pre prosociálne cítenie a správanie detí, napr. pre uplatňovanie vďačnosti, pomoci, obdarovania, delenia sa a pod., pričom dôraz sa kladie na to, aby pre deti bola modelom pozitívneho etického správania učiteľka. Prosociálna výchova smeruje k vytvoreniu si adekvátneho sebaobrazu a k získaniu adekvátnej sebaúcty dieťaťa, a preto ju možno integrovať do rôznych pedagogických situácií ako aj rôznych okamihov počas dňa. </w:t>
      </w:r>
      <w:r w:rsidR="001C0B26" w:rsidRPr="00867749">
        <w:rPr>
          <w:rFonts w:eastAsia="Calibri"/>
          <w:lang w:eastAsia="en-US"/>
        </w:rPr>
        <w:t>Hlavn</w:t>
      </w:r>
      <w:r w:rsidR="00384DC3">
        <w:rPr>
          <w:rFonts w:eastAsia="Calibri"/>
          <w:lang w:eastAsia="en-US"/>
        </w:rPr>
        <w:t xml:space="preserve">ými </w:t>
      </w:r>
      <w:r w:rsidR="001C0B26" w:rsidRPr="00867749">
        <w:rPr>
          <w:rFonts w:eastAsia="Calibri"/>
          <w:lang w:eastAsia="en-US"/>
        </w:rPr>
        <w:t>metód</w:t>
      </w:r>
      <w:r w:rsidR="00384DC3">
        <w:rPr>
          <w:rFonts w:eastAsia="Calibri"/>
          <w:lang w:eastAsia="en-US"/>
        </w:rPr>
        <w:t xml:space="preserve">ami </w:t>
      </w:r>
      <w:r w:rsidR="00AE0FF1" w:rsidRPr="00867749">
        <w:rPr>
          <w:rFonts w:eastAsia="Calibri"/>
          <w:lang w:eastAsia="en-US"/>
        </w:rPr>
        <w:t xml:space="preserve">prosociálnej výchovy </w:t>
      </w:r>
      <w:r w:rsidR="00384DC3">
        <w:rPr>
          <w:rFonts w:eastAsia="Calibri"/>
          <w:lang w:eastAsia="en-US"/>
        </w:rPr>
        <w:t xml:space="preserve">sú </w:t>
      </w:r>
      <w:r w:rsidR="00AE0FF1" w:rsidRPr="00867749">
        <w:rPr>
          <w:rFonts w:eastAsia="Calibri"/>
          <w:lang w:eastAsia="en-US"/>
        </w:rPr>
        <w:t>napodobňovanie modelov pozitívneho etického správania</w:t>
      </w:r>
      <w:r w:rsidR="00E76777">
        <w:rPr>
          <w:rFonts w:eastAsia="Calibri"/>
          <w:lang w:eastAsia="en-US"/>
        </w:rPr>
        <w:t>, rolová hra</w:t>
      </w:r>
      <w:r w:rsidR="00C6373B">
        <w:rPr>
          <w:rFonts w:eastAsia="Calibri"/>
          <w:lang w:eastAsia="en-US"/>
        </w:rPr>
        <w:t xml:space="preserve"> a zážitkové učenie.</w:t>
      </w:r>
    </w:p>
    <w:p w:rsidR="0042499F" w:rsidRPr="00A31242" w:rsidRDefault="0042499F" w:rsidP="00C6373B">
      <w:pPr>
        <w:pStyle w:val="Nadpis3"/>
        <w:spacing w:before="0" w:after="0" w:line="360" w:lineRule="auto"/>
        <w:ind w:left="720"/>
        <w:rPr>
          <w:rFonts w:ascii="Times New Roman" w:hAnsi="Times New Roman"/>
          <w:i/>
          <w:sz w:val="24"/>
        </w:rPr>
      </w:pPr>
      <w:bookmarkStart w:id="69" w:name="_Toc394572976"/>
      <w:bookmarkStart w:id="70" w:name="_Toc394573167"/>
      <w:bookmarkStart w:id="71" w:name="_Toc394573381"/>
      <w:bookmarkStart w:id="72" w:name="_Toc394573469"/>
      <w:bookmarkStart w:id="73" w:name="_Toc394573584"/>
      <w:bookmarkStart w:id="74" w:name="_Toc394574924"/>
      <w:bookmarkStart w:id="75" w:name="_Toc395524636"/>
      <w:r w:rsidRPr="00A31242">
        <w:rPr>
          <w:rFonts w:ascii="Times New Roman" w:hAnsi="Times New Roman"/>
          <w:i/>
          <w:sz w:val="24"/>
        </w:rPr>
        <w:t>Vzdelávacia oblasť: Človek a svet práce</w:t>
      </w:r>
      <w:bookmarkEnd w:id="69"/>
      <w:bookmarkEnd w:id="70"/>
      <w:bookmarkEnd w:id="71"/>
      <w:bookmarkEnd w:id="72"/>
      <w:bookmarkEnd w:id="73"/>
      <w:bookmarkEnd w:id="74"/>
      <w:bookmarkEnd w:id="75"/>
    </w:p>
    <w:p w:rsidR="0042499F" w:rsidRDefault="0042499F" w:rsidP="00C93BE0">
      <w:pPr>
        <w:spacing w:after="120" w:line="360" w:lineRule="auto"/>
        <w:ind w:firstLine="708"/>
        <w:jc w:val="both"/>
      </w:pPr>
      <w:r>
        <w:t xml:space="preserve">Cieľom vzdelávacej oblasti </w:t>
      </w:r>
      <w:r w:rsidRPr="008F29A7">
        <w:rPr>
          <w:i/>
        </w:rPr>
        <w:t>Človek a svet práce</w:t>
      </w:r>
      <w:r>
        <w:t xml:space="preserve"> je najmä rozvíjanie všeobecných užívateľských zručností potrebných v bežnom živote, pričom predškolské vzdelávanie rozvíja tie, ktoré sú v rámci vývinového hľadiska pre dieťa dôležité; napríklad vytvára grafomotorické predispozície, dieťa lepšie zvláda sebaobslužné činnosti, zvláda v domácnosti bežné úkony. Učiteľkinou úlohou je vytvárať dostatočný priestor s dostatočným materiálnym zabezpečením tak, aby každé dieťa malo rovnakú možnosť prakticky si rozvíjať zručnosti, ktoré sú špecif</w:t>
      </w:r>
      <w:r w:rsidR="00C93BE0">
        <w:t>ikované vzdelávacím štandardom.</w:t>
      </w:r>
    </w:p>
    <w:p w:rsidR="001E5688" w:rsidRDefault="0042499F" w:rsidP="001E5688">
      <w:pPr>
        <w:spacing w:before="120" w:line="360" w:lineRule="auto"/>
        <w:ind w:firstLine="708"/>
        <w:jc w:val="both"/>
      </w:pPr>
      <w:r>
        <w:lastRenderedPageBreak/>
        <w:t>Významnú súčasť vzdelávacieho obsahu tvorí rozvoj elementárneho technického premýšľania, v ktorom dieťa využíva nesystematickú prírodovednú skúsenosť, čím sa skúsenosť systematizuje a vedomosti sa pragmatizujú. Na dosiahnutie stanovených cieľov pomáha učiteľka deťom v samotných výchovno-vzdelávacích činnostiach riešiť jednoduché technické problémy. Týmto spôsobom dieťa spoznáva vlastnosti materiálov a učí sa využívať to, čo o materiáloch vie. Aby bolo v technických zadaniach dieťa úspešné, musí byť vnímavé voči prostrediu, pozorovať vlastnosti predmetov, pokusom a omylom skúšať rôzne riešenia, tvorivo pristupovať k využívaniu dostupných materiálov a nástrojov. V uvedenom procese nie je učiteľkinou úlohou zadávať presné postupy, ale viesť deti k tvorbe vlastných postupov, resp. k spontánnej m</w:t>
      </w:r>
      <w:r w:rsidR="00C93BE0">
        <w:t>odifikácii zadávaných postupov.</w:t>
      </w:r>
      <w:bookmarkStart w:id="76" w:name="_Toc394572977"/>
      <w:bookmarkStart w:id="77" w:name="_Toc394573168"/>
      <w:bookmarkStart w:id="78" w:name="_Toc394573382"/>
      <w:bookmarkStart w:id="79" w:name="_Toc394573470"/>
      <w:bookmarkStart w:id="80" w:name="_Toc394573585"/>
      <w:bookmarkStart w:id="81" w:name="_Toc394574925"/>
    </w:p>
    <w:p w:rsidR="001E5688" w:rsidRPr="00A175F8" w:rsidRDefault="001E5688" w:rsidP="00A175F8"/>
    <w:p w:rsidR="008F05D2" w:rsidRPr="00A31242" w:rsidRDefault="008F05D2" w:rsidP="00C6373B">
      <w:pPr>
        <w:pStyle w:val="Nadpis3"/>
        <w:spacing w:before="0" w:after="0" w:line="360" w:lineRule="auto"/>
        <w:ind w:left="720"/>
        <w:rPr>
          <w:rFonts w:ascii="Times New Roman" w:hAnsi="Times New Roman"/>
          <w:i/>
          <w:sz w:val="24"/>
        </w:rPr>
      </w:pPr>
      <w:bookmarkStart w:id="82" w:name="_Toc395524637"/>
      <w:r w:rsidRPr="00A31242">
        <w:rPr>
          <w:rFonts w:ascii="Times New Roman" w:hAnsi="Times New Roman"/>
          <w:i/>
          <w:sz w:val="24"/>
        </w:rPr>
        <w:t>Vzdelávacia oblasť</w:t>
      </w:r>
      <w:r w:rsidR="00940621" w:rsidRPr="00A31242">
        <w:rPr>
          <w:rFonts w:ascii="Times New Roman" w:hAnsi="Times New Roman"/>
          <w:i/>
          <w:sz w:val="24"/>
        </w:rPr>
        <w:t>:</w:t>
      </w:r>
      <w:r w:rsidRPr="00A31242">
        <w:rPr>
          <w:rFonts w:ascii="Times New Roman" w:hAnsi="Times New Roman"/>
          <w:i/>
          <w:sz w:val="24"/>
        </w:rPr>
        <w:t xml:space="preserve"> Umenie a kultúra</w:t>
      </w:r>
      <w:bookmarkEnd w:id="76"/>
      <w:bookmarkEnd w:id="77"/>
      <w:bookmarkEnd w:id="78"/>
      <w:bookmarkEnd w:id="79"/>
      <w:bookmarkEnd w:id="80"/>
      <w:bookmarkEnd w:id="81"/>
      <w:bookmarkEnd w:id="82"/>
    </w:p>
    <w:p w:rsidR="00B01800" w:rsidRPr="00C852E8" w:rsidRDefault="00B01800" w:rsidP="00C6373B">
      <w:pPr>
        <w:spacing w:after="120" w:line="360" w:lineRule="auto"/>
        <w:jc w:val="both"/>
      </w:pPr>
      <w:r w:rsidRPr="00C852E8">
        <w:t xml:space="preserve">Vzdelávacia oblasť </w:t>
      </w:r>
      <w:r w:rsidRPr="00B01800">
        <w:rPr>
          <w:b/>
          <w:i/>
        </w:rPr>
        <w:t>Umenie a kultúra</w:t>
      </w:r>
      <w:r w:rsidRPr="00C852E8">
        <w:t xml:space="preserve"> sa sústreďuje na dve tradičné výchovy – </w:t>
      </w:r>
      <w:r w:rsidRPr="00B01800">
        <w:rPr>
          <w:b/>
          <w:i/>
        </w:rPr>
        <w:t>hudobnú a výtvarnú</w:t>
      </w:r>
      <w:r w:rsidRPr="00C852E8">
        <w:t>.</w:t>
      </w:r>
    </w:p>
    <w:p w:rsidR="00B01800" w:rsidRPr="006C480E" w:rsidRDefault="00B01800" w:rsidP="0011646A">
      <w:pPr>
        <w:spacing w:after="120" w:line="360" w:lineRule="auto"/>
        <w:ind w:firstLine="708"/>
        <w:jc w:val="both"/>
      </w:pPr>
      <w:r w:rsidRPr="00B01800">
        <w:rPr>
          <w:b/>
          <w:i/>
        </w:rPr>
        <w:t>Hudobná výchova</w:t>
      </w:r>
      <w:r w:rsidRPr="006C480E">
        <w:t xml:space="preserve"> vychádza z hudobného umenia a jej </w:t>
      </w:r>
      <w:r>
        <w:t xml:space="preserve">hlavným </w:t>
      </w:r>
      <w:r w:rsidRPr="006C480E">
        <w:t>cieľom je rozvíjať elementárne hudobné schopnosti, zručnosti a návyky detí predškolského veku</w:t>
      </w:r>
      <w:r w:rsidRPr="006C480E">
        <w:rPr>
          <w:b/>
        </w:rPr>
        <w:t xml:space="preserve">, </w:t>
      </w:r>
      <w:r w:rsidRPr="006C480E">
        <w:t>ktoré sa stanú základom pre ich ďalšie plnohodnotné zmocňovanie sa hudby</w:t>
      </w:r>
      <w:r w:rsidRPr="006C480E">
        <w:rPr>
          <w:b/>
        </w:rPr>
        <w:t xml:space="preserve">. </w:t>
      </w:r>
      <w:r w:rsidRPr="006C480E">
        <w:t xml:space="preserve">Ide o komplex hudobných aktivít, ktoré sa navzájom prelínajú, podmieňujú, dopĺňajú, podporujú a zmysluplne integrujú. Dieťa je potrebné vnímať ako jedinečnú osobnosť s väčšou či menšou mierou hudobného nadania, ktorá má právo byť rozvíjaná po hudobnej i emocionálnej stránke. Jednotlivé hudobno-výchovné činnosti tvoria </w:t>
      </w:r>
      <w:r>
        <w:t>šesť</w:t>
      </w:r>
      <w:r w:rsidRPr="006C480E">
        <w:t xml:space="preserve"> podobl</w:t>
      </w:r>
      <w:r w:rsidR="00C6373B">
        <w:t>astí tejto vzdelávacej oblasti.</w:t>
      </w:r>
    </w:p>
    <w:p w:rsidR="00B01800" w:rsidRPr="006C480E" w:rsidRDefault="00B01800" w:rsidP="0011646A">
      <w:pPr>
        <w:spacing w:after="120" w:line="360" w:lineRule="auto"/>
        <w:ind w:firstLine="708"/>
        <w:jc w:val="both"/>
      </w:pPr>
      <w:r w:rsidRPr="006C480E">
        <w:t>Podoblasť Rytmické činnosti vychádza z poznania, že deti najprirodzenejšie rytmus prežívajú prostredníctvom rytmizovaného slova a následne ho prenášajú do podoby elementárneho pohybu a hry na telo. Vytvára sa tu priestor pre osobnú skúsenosť s rytmizáciou v podobe: rytmizácie riekaniek, slov a slovných spojení, rytmických dialogických hier, čo je východiskom aj pre vytváranie rytmických spri</w:t>
      </w:r>
      <w:r w:rsidR="00A175F8">
        <w:t>evodov k piesňam či riekankám.</w:t>
      </w:r>
    </w:p>
    <w:p w:rsidR="00B01800" w:rsidRPr="006C480E" w:rsidRDefault="00B01800" w:rsidP="0011646A">
      <w:pPr>
        <w:autoSpaceDE w:val="0"/>
        <w:autoSpaceDN w:val="0"/>
        <w:adjustRightInd w:val="0"/>
        <w:spacing w:after="120" w:line="360" w:lineRule="auto"/>
        <w:ind w:firstLine="708"/>
        <w:jc w:val="both"/>
        <w:rPr>
          <w:color w:val="000000"/>
          <w:lang w:eastAsia="en-US"/>
        </w:rPr>
      </w:pPr>
      <w:r w:rsidRPr="006C480E">
        <w:rPr>
          <w:color w:val="000000"/>
          <w:lang w:eastAsia="en-US"/>
        </w:rPr>
        <w:lastRenderedPageBreak/>
        <w:t>Podoblasť Vokálne činnosti zdôrazňuje nielen spievanie vhodných (ľudové, umelé, populárne piesne pre deti) a primeraných pre detského interpreta piesní, ale aj prácu s detským hlasom prostredníctvom hlasových a dychových cvičení a hier s hlasom a dychom. Hry s hlasom a dychom považujeme za jeden z prostriedkov rozvoja vokálnych kompetencií a odstra</w:t>
      </w:r>
      <w:r w:rsidR="00A31242">
        <w:rPr>
          <w:color w:val="000000"/>
          <w:lang w:eastAsia="en-US"/>
        </w:rPr>
        <w:t xml:space="preserve">ňovania nespevnosti detí. </w:t>
      </w:r>
      <w:r w:rsidRPr="006C480E">
        <w:rPr>
          <w:color w:val="000000"/>
          <w:lang w:eastAsia="en-US"/>
        </w:rPr>
        <w:t>Obsahový štandard upresňuje, v akom tónovom priestore by mali byť piesne, ktoré budú deti spievať, uplatňujúc správne spevácke návyky do takej miery, do akej ich môžu mať deti predškolského ve</w:t>
      </w:r>
      <w:r w:rsidR="00A175F8">
        <w:rPr>
          <w:color w:val="000000"/>
          <w:lang w:eastAsia="en-US"/>
        </w:rPr>
        <w:t>ku osvojené.</w:t>
      </w:r>
    </w:p>
    <w:p w:rsidR="00B01800" w:rsidRPr="006C480E" w:rsidRDefault="00B01800" w:rsidP="0011646A">
      <w:pPr>
        <w:autoSpaceDE w:val="0"/>
        <w:autoSpaceDN w:val="0"/>
        <w:adjustRightInd w:val="0"/>
        <w:spacing w:after="120" w:line="360" w:lineRule="auto"/>
        <w:ind w:firstLine="708"/>
        <w:jc w:val="both"/>
        <w:rPr>
          <w:color w:val="000000"/>
          <w:lang w:eastAsia="en-US"/>
        </w:rPr>
      </w:pPr>
      <w:r w:rsidRPr="006C480E">
        <w:rPr>
          <w:color w:val="000000"/>
          <w:lang w:eastAsia="en-US"/>
        </w:rPr>
        <w:t>Inštrumentálne činnosti sú jednou z foriem aktívneho zmocňovania sa hudby. V tejto podoblasti sa od učiteľky očakáva, že bude vytvárať pedagogické situácie, v ktorých bude deťom umožnené využívať hudobné nástroje Orffovho inštrumentára, aj vlastnoručne zhotovené rytmické nástroje. Vytvorí priestor pre tvorivé dotváranie spevu piesní a hudobnej skladby, rešpektujúc hu</w:t>
      </w:r>
      <w:r w:rsidR="00C6373B">
        <w:rPr>
          <w:color w:val="000000"/>
          <w:lang w:eastAsia="en-US"/>
        </w:rPr>
        <w:t>dobné cítenie a predstavy detí.</w:t>
      </w:r>
    </w:p>
    <w:p w:rsidR="00B01800" w:rsidRPr="006C480E" w:rsidRDefault="00B01800" w:rsidP="0011646A">
      <w:pPr>
        <w:autoSpaceDE w:val="0"/>
        <w:autoSpaceDN w:val="0"/>
        <w:adjustRightInd w:val="0"/>
        <w:spacing w:after="120" w:line="360" w:lineRule="auto"/>
        <w:ind w:firstLine="708"/>
        <w:jc w:val="both"/>
        <w:rPr>
          <w:color w:val="000000"/>
          <w:lang w:eastAsia="en-US"/>
        </w:rPr>
      </w:pPr>
      <w:r w:rsidRPr="006C480E">
        <w:rPr>
          <w:color w:val="000000"/>
          <w:lang w:eastAsia="en-US"/>
        </w:rPr>
        <w:t>Percepčné činnosti</w:t>
      </w:r>
      <w:r w:rsidRPr="006C480E">
        <w:rPr>
          <w:b/>
          <w:color w:val="000000"/>
          <w:lang w:eastAsia="en-US"/>
        </w:rPr>
        <w:t xml:space="preserve"> </w:t>
      </w:r>
      <w:r w:rsidRPr="006C480E">
        <w:rPr>
          <w:color w:val="000000"/>
          <w:lang w:eastAsia="en-US"/>
        </w:rPr>
        <w:t>kladú základ plnohodnotnému vnímaniu hudby. Ich cieľom je vychovávať vnímavého a aktívneho poslucháča hudby, ktorý si získa vzťah k hudbe na celý život. Vnímanie chápeme ako vnútornú aktivitu, kedy hudba nie je len zvukovou či hudobnou kulisou, ale aktívnym – vnútorne zúčastneným počúvaním hudobných podnetov. Deti sú vedené k tomu, aby svoje pocity z počúvanej hudby pomenovali – verbalizovali,</w:t>
      </w:r>
      <w:r w:rsidR="00A175F8">
        <w:rPr>
          <w:color w:val="000000"/>
          <w:lang w:eastAsia="en-US"/>
        </w:rPr>
        <w:t xml:space="preserve"> vyjadrili pohybom či výtvarne.</w:t>
      </w:r>
    </w:p>
    <w:p w:rsidR="00B01800" w:rsidRPr="006C480E" w:rsidRDefault="00B01800" w:rsidP="0011646A">
      <w:pPr>
        <w:autoSpaceDE w:val="0"/>
        <w:autoSpaceDN w:val="0"/>
        <w:adjustRightInd w:val="0"/>
        <w:spacing w:after="120" w:line="360" w:lineRule="auto"/>
        <w:ind w:firstLine="708"/>
        <w:jc w:val="both"/>
        <w:rPr>
          <w:color w:val="000000"/>
          <w:lang w:eastAsia="en-US"/>
        </w:rPr>
      </w:pPr>
      <w:r w:rsidRPr="006C480E">
        <w:rPr>
          <w:color w:val="000000"/>
          <w:lang w:eastAsia="en-US"/>
        </w:rPr>
        <w:t>Podoblasť</w:t>
      </w:r>
      <w:r w:rsidRPr="006C480E">
        <w:rPr>
          <w:b/>
          <w:color w:val="000000"/>
          <w:lang w:eastAsia="en-US"/>
        </w:rPr>
        <w:t xml:space="preserve"> </w:t>
      </w:r>
      <w:r w:rsidRPr="006C480E">
        <w:rPr>
          <w:color w:val="000000"/>
          <w:lang w:eastAsia="en-US"/>
        </w:rPr>
        <w:t>Hudobno</w:t>
      </w:r>
      <w:r w:rsidR="004163FD">
        <w:rPr>
          <w:color w:val="000000"/>
          <w:lang w:eastAsia="en-US"/>
        </w:rPr>
        <w:t>-</w:t>
      </w:r>
      <w:r w:rsidRPr="006C480E">
        <w:rPr>
          <w:color w:val="000000"/>
          <w:lang w:eastAsia="en-US"/>
        </w:rPr>
        <w:t>pohybové činnosti je zameraná na kultivovanie telesného pohybu detí,  doplnená o oblasť ich elementárnej tanečnej prípravy. Tanečné prvky sú spájané aj s hrou na tele (tlieskanie, plieskanie, podupy) do jednoduchých choreografi</w:t>
      </w:r>
      <w:r>
        <w:rPr>
          <w:color w:val="000000"/>
          <w:lang w:eastAsia="en-US"/>
        </w:rPr>
        <w:t>í</w:t>
      </w:r>
      <w:r w:rsidRPr="006C480E">
        <w:rPr>
          <w:color w:val="000000"/>
          <w:lang w:eastAsia="en-US"/>
        </w:rPr>
        <w:t xml:space="preserve">, čo je typické pre prejavy ľudovej tanečnej kultúry rôznych etník žijúcich na Slovensku. </w:t>
      </w:r>
      <w:r w:rsidR="00FC273E">
        <w:rPr>
          <w:color w:val="000000"/>
          <w:lang w:eastAsia="en-US"/>
        </w:rPr>
        <w:t>Imitácia je východiskom hudobno</w:t>
      </w:r>
      <w:r w:rsidR="004163FD">
        <w:rPr>
          <w:color w:val="000000"/>
          <w:lang w:eastAsia="en-US"/>
        </w:rPr>
        <w:t>-</w:t>
      </w:r>
      <w:r w:rsidRPr="006C480E">
        <w:rPr>
          <w:color w:val="000000"/>
          <w:lang w:eastAsia="en-US"/>
        </w:rPr>
        <w:t>pohybových činností a hudobno-pohybových hier, ale je zdôraznená aj potreba vytvoriť priestor pre tvorivé pohybové</w:t>
      </w:r>
      <w:r w:rsidR="00FC273E">
        <w:rPr>
          <w:color w:val="000000"/>
          <w:lang w:eastAsia="en-US"/>
        </w:rPr>
        <w:t xml:space="preserve"> stvárnenie hudobných podnetov.</w:t>
      </w:r>
    </w:p>
    <w:p w:rsidR="00B01800" w:rsidRDefault="00B01800" w:rsidP="0011646A">
      <w:pPr>
        <w:autoSpaceDE w:val="0"/>
        <w:autoSpaceDN w:val="0"/>
        <w:adjustRightInd w:val="0"/>
        <w:spacing w:after="120" w:line="360" w:lineRule="auto"/>
        <w:ind w:firstLine="708"/>
        <w:jc w:val="both"/>
        <w:rPr>
          <w:color w:val="000000"/>
          <w:lang w:eastAsia="en-US"/>
        </w:rPr>
      </w:pPr>
      <w:r w:rsidRPr="006C480E">
        <w:rPr>
          <w:color w:val="000000"/>
          <w:lang w:eastAsia="en-US"/>
        </w:rPr>
        <w:lastRenderedPageBreak/>
        <w:t>V podoblasti</w:t>
      </w:r>
      <w:r w:rsidRPr="006C480E">
        <w:rPr>
          <w:b/>
          <w:color w:val="000000"/>
          <w:lang w:eastAsia="en-US"/>
        </w:rPr>
        <w:t xml:space="preserve"> </w:t>
      </w:r>
      <w:r w:rsidR="00A175F8">
        <w:rPr>
          <w:color w:val="000000"/>
          <w:lang w:eastAsia="en-US"/>
        </w:rPr>
        <w:t>Hudobno</w:t>
      </w:r>
      <w:r w:rsidR="004163FD">
        <w:rPr>
          <w:color w:val="000000"/>
          <w:lang w:eastAsia="en-US"/>
        </w:rPr>
        <w:t>-</w:t>
      </w:r>
      <w:r w:rsidRPr="006C480E">
        <w:rPr>
          <w:color w:val="000000"/>
          <w:lang w:eastAsia="en-US"/>
        </w:rPr>
        <w:t>dramatické činnosti</w:t>
      </w:r>
      <w:r w:rsidRPr="006C480E">
        <w:rPr>
          <w:b/>
          <w:color w:val="000000"/>
          <w:lang w:eastAsia="en-US"/>
        </w:rPr>
        <w:t xml:space="preserve"> </w:t>
      </w:r>
      <w:r w:rsidRPr="006C480E">
        <w:rPr>
          <w:color w:val="000000"/>
          <w:lang w:eastAsia="en-US"/>
        </w:rPr>
        <w:t>sa integrujú všetky hudobné prejavy so slovnými, výtvarnými a pohybovými prejavmi</w:t>
      </w:r>
      <w:r>
        <w:rPr>
          <w:color w:val="000000"/>
          <w:lang w:eastAsia="en-US"/>
        </w:rPr>
        <w:t>,</w:t>
      </w:r>
      <w:r w:rsidRPr="006C480E">
        <w:rPr>
          <w:b/>
          <w:color w:val="000000"/>
          <w:lang w:eastAsia="en-US"/>
        </w:rPr>
        <w:t xml:space="preserve"> </w:t>
      </w:r>
      <w:r w:rsidRPr="006C480E">
        <w:rPr>
          <w:color w:val="000000"/>
          <w:lang w:eastAsia="en-US"/>
        </w:rPr>
        <w:t>prostriedkami</w:t>
      </w:r>
      <w:r w:rsidRPr="006C480E">
        <w:rPr>
          <w:b/>
          <w:color w:val="000000"/>
          <w:lang w:eastAsia="en-US"/>
        </w:rPr>
        <w:t xml:space="preserve"> </w:t>
      </w:r>
      <w:r w:rsidRPr="006C480E">
        <w:rPr>
          <w:color w:val="000000"/>
          <w:lang w:eastAsia="en-US"/>
        </w:rPr>
        <w:t>hudobnej dramatiky: hudobno-dramatickej improvizácie a interpretácie. Uvedené prvky sú uplatnené v hudobno-dramatických celkoch,</w:t>
      </w:r>
      <w:r w:rsidR="00FC273E">
        <w:rPr>
          <w:color w:val="000000"/>
          <w:lang w:eastAsia="en-US"/>
        </w:rPr>
        <w:t xml:space="preserve"> hudobných rozprávkach, hudobno</w:t>
      </w:r>
      <w:r w:rsidR="004163FD">
        <w:rPr>
          <w:color w:val="000000"/>
          <w:lang w:eastAsia="en-US"/>
        </w:rPr>
        <w:t>-</w:t>
      </w:r>
      <w:r w:rsidRPr="006C480E">
        <w:rPr>
          <w:color w:val="000000"/>
          <w:lang w:eastAsia="en-US"/>
        </w:rPr>
        <w:t>dramatickom</w:t>
      </w:r>
      <w:r w:rsidR="00A31242">
        <w:rPr>
          <w:color w:val="000000"/>
          <w:lang w:eastAsia="en-US"/>
        </w:rPr>
        <w:t xml:space="preserve"> stvárnení piesní a riekaniek.</w:t>
      </w:r>
    </w:p>
    <w:p w:rsidR="00F64865" w:rsidRDefault="00F64865" w:rsidP="0011646A">
      <w:pPr>
        <w:spacing w:after="120" w:line="360" w:lineRule="auto"/>
        <w:ind w:firstLine="708"/>
        <w:jc w:val="both"/>
      </w:pPr>
      <w:r w:rsidRPr="00F64865">
        <w:rPr>
          <w:b/>
          <w:i/>
        </w:rPr>
        <w:t>Výtvarná výchova</w:t>
      </w:r>
      <w:r>
        <w:t xml:space="preserve"> v predškolskom vzdelávaní vychádza z psychických dispozícii dieťaťa. Jeho tendencie vyjadrovať sa kresebne a v materiáloch súvisia s potrebou zanechať viditeľnú a hmatateľnú stopu a vyjadriť prostredníctvom predmetného artefaktu svoju fantáziu. V rámci výtvarných činností sa dáva priestor dôležitým funkciám rozvíjajúcej sa psychiky dieťaťa: hľadaniu a vytváraniu si foriem na vyjadrenie svojho vnútorného sveta (stvárnenia svojich myšlienkových modelov) a rozvíjaniu schopností a zručností (technického zvládnutia nástrojov a materiálov).</w:t>
      </w:r>
    </w:p>
    <w:p w:rsidR="00F64865" w:rsidRPr="007B49D4" w:rsidRDefault="00F64865" w:rsidP="0011646A">
      <w:pPr>
        <w:spacing w:after="120" w:line="360" w:lineRule="auto"/>
        <w:ind w:firstLine="708"/>
        <w:jc w:val="both"/>
      </w:pPr>
      <w:r w:rsidRPr="007B49D4">
        <w:t>V nadväznosti na detsky spontánne výtvarné vyjadrovanie sa metodicky vytvárajú predpoklady budúcej vizuálnej gramotnosti – teda schopnosti rozumieť vizuálnym vyjadrovacím prostriedkom, ktoré sú súčasťou súčasnej kultúry (prezentované všade navôkol – v knižnej ilustráci</w:t>
      </w:r>
      <w:r>
        <w:t>i</w:t>
      </w:r>
      <w:r w:rsidRPr="007B49D4">
        <w:t xml:space="preserve"> v médiách, obrázkoch v časopisoch a v reklamách, architektúre, filmoch, dizajne). Rozvíja obrazotvornosť dieťaťa. Pomáha dieťaťu znaky a symboly nielen spoznávať ale aj kreovať vlastné symboly a znaky a vyjadrovať sa prostredníctvom nich. Výtvarné činnosti di</w:t>
      </w:r>
      <w:r>
        <w:t>eťaťa sú hrou. Pôsobenie učiteľky</w:t>
      </w:r>
      <w:r w:rsidRPr="007B49D4">
        <w:t xml:space="preserve"> je v prvom rade rola spoluhráča, ktorý má na zreteli záujem dieťaťa a pomáha mu otvárať jeho možnosti. Individuálne, aj kultúrne. Formuje u dieťaťa vzťah ku kultúre a umeniu (architektúra/najznámejšie pamiatky, maliarske diela, sochárske diela, ilustrácie v knižkách, filmy, tvary v dizajne at</w:t>
      </w:r>
      <w:r>
        <w:t>ď</w:t>
      </w:r>
      <w:r w:rsidRPr="007B49D4">
        <w:t>.)</w:t>
      </w:r>
      <w:r>
        <w:t>.</w:t>
      </w:r>
      <w:r w:rsidRPr="007B49D4">
        <w:t xml:space="preserve"> </w:t>
      </w:r>
      <w:r w:rsidRPr="001862F8">
        <w:t>C</w:t>
      </w:r>
      <w:r w:rsidRPr="007B49D4">
        <w:t>ez verbálnu interpretáciu diela (opis diela dieťaťom rozvíja u dieťaťa schopnosť komunikovať a vyjadrovať</w:t>
      </w:r>
      <w:r w:rsidR="0011646A">
        <w:t xml:space="preserve"> vlastné myšlienky a postoje).</w:t>
      </w:r>
    </w:p>
    <w:p w:rsidR="00F64865" w:rsidRPr="001862F8" w:rsidRDefault="00F64865" w:rsidP="0011646A">
      <w:pPr>
        <w:spacing w:after="120" w:line="360" w:lineRule="auto"/>
        <w:ind w:firstLine="708"/>
        <w:jc w:val="both"/>
      </w:pPr>
      <w:r w:rsidRPr="001862F8">
        <w:t>Reaguje na riziká schematizácie prejavu, ku ktorej deti inklinujú – na druhej strane ale chápe potrebu istej miery komunikačnej konvencionality. Pripravuje deťom prostredie na objavovanie iných, nových ciest (tém, motívov, techník, materiálov, nástrojov), teda k tvorivému prístupu, sleduje ich voľby a vedie s nimi dialóg.</w:t>
      </w:r>
    </w:p>
    <w:p w:rsidR="00F64865" w:rsidRPr="001862F8" w:rsidRDefault="00F64865" w:rsidP="0011646A">
      <w:pPr>
        <w:spacing w:after="120" w:line="360" w:lineRule="auto"/>
        <w:ind w:firstLine="708"/>
        <w:jc w:val="both"/>
      </w:pPr>
      <w:r w:rsidRPr="001862F8">
        <w:lastRenderedPageBreak/>
        <w:t>Výtvarné činnosti možno veľmi dobre prepájať s ďalšími oblasťami poznávania sveta, s ďalšími druhmi umenia a činnosťami. Ich ciele i procesy sa prekrývajú nielen kvôli činnostnému charakteru učenia sa dieťaťa, ale aj v oblasti poznávania (napr. matematiky, prírody i jazyka); sú účinným prostriedkom integrovaného výchovno-vzdelávacieho procesu.</w:t>
      </w:r>
    </w:p>
    <w:p w:rsidR="00F64865" w:rsidRPr="001862F8" w:rsidRDefault="00F64865" w:rsidP="00870FBD">
      <w:pPr>
        <w:spacing w:after="120" w:line="360" w:lineRule="auto"/>
        <w:jc w:val="both"/>
      </w:pPr>
      <w:r w:rsidRPr="001862F8">
        <w:t>Výkonové štandardy vyjadrujú podstatné požiadavky na rozvoj zručností a poznávacích schopností, ktoré sú koncipované so zreteľom na nadväzujúce rozvíjanie v rámci primárneho vzdelávania.</w:t>
      </w:r>
    </w:p>
    <w:p w:rsidR="00F64865" w:rsidRPr="001862F8" w:rsidRDefault="00F64865" w:rsidP="00870FBD">
      <w:pPr>
        <w:spacing w:after="120" w:line="360" w:lineRule="auto"/>
        <w:jc w:val="both"/>
      </w:pPr>
      <w:r w:rsidRPr="001862F8">
        <w:t>Obsahové štandardy vyjadrujú rámec činností a námetov, ktoré vedú k naplneniu výkonových štandardov. Učiteľka ich môže tvorivo variovať a rozširovať p</w:t>
      </w:r>
      <w:r w:rsidR="00C6373B">
        <w:t>odľa potrieb a schopností detí.</w:t>
      </w:r>
    </w:p>
    <w:p w:rsidR="00F64865" w:rsidRPr="00A31242" w:rsidRDefault="00F64865" w:rsidP="00870FBD">
      <w:pPr>
        <w:spacing w:after="120" w:line="360" w:lineRule="auto"/>
        <w:jc w:val="both"/>
        <w:rPr>
          <w:b/>
          <w:i/>
        </w:rPr>
      </w:pPr>
      <w:r w:rsidRPr="00A31242">
        <w:rPr>
          <w:b/>
          <w:i/>
        </w:rPr>
        <w:t>Hlavný cieľ:</w:t>
      </w:r>
    </w:p>
    <w:p w:rsidR="00F64865" w:rsidRDefault="00F64865" w:rsidP="0011646A">
      <w:pPr>
        <w:spacing w:after="120" w:line="360" w:lineRule="auto"/>
        <w:ind w:firstLine="568"/>
        <w:jc w:val="both"/>
      </w:pPr>
      <w:r w:rsidRPr="001862F8">
        <w:t>Deti prostredníctvom hravých činností s materiálmi, nástrojmi a jednoduchými výtvarnými vyjadrovacími prostriedkami vyjadrujú svoju fantáziu, rozvíjajú svoje schopnosti a získavajú základné zručnosti v komunikácii a poznávaní sveta prostredníctvom vizuálnej kultúry.</w:t>
      </w:r>
    </w:p>
    <w:p w:rsidR="00051FCF" w:rsidRPr="00A31242" w:rsidRDefault="00A31242" w:rsidP="00221AFE">
      <w:pPr>
        <w:pStyle w:val="Nadpis3"/>
        <w:spacing w:before="0" w:after="0" w:line="360" w:lineRule="auto"/>
        <w:ind w:left="720"/>
        <w:rPr>
          <w:rFonts w:ascii="Times New Roman" w:hAnsi="Times New Roman"/>
          <w:i/>
          <w:sz w:val="24"/>
        </w:rPr>
      </w:pPr>
      <w:bookmarkStart w:id="83" w:name="_Toc394572978"/>
      <w:bookmarkStart w:id="84" w:name="_Toc394573169"/>
      <w:bookmarkStart w:id="85" w:name="_Toc394573383"/>
      <w:bookmarkStart w:id="86" w:name="_Toc394573471"/>
      <w:bookmarkStart w:id="87" w:name="_Toc394573586"/>
      <w:bookmarkStart w:id="88" w:name="_Toc394574926"/>
      <w:bookmarkStart w:id="89" w:name="_Toc395524638"/>
      <w:r>
        <w:rPr>
          <w:rFonts w:ascii="Times New Roman" w:hAnsi="Times New Roman"/>
          <w:i/>
          <w:sz w:val="24"/>
        </w:rPr>
        <w:t xml:space="preserve">Vzdelávacia oblasť: </w:t>
      </w:r>
      <w:r w:rsidR="00051FCF" w:rsidRPr="00A31242">
        <w:rPr>
          <w:rFonts w:ascii="Times New Roman" w:hAnsi="Times New Roman"/>
          <w:i/>
          <w:sz w:val="24"/>
        </w:rPr>
        <w:t>Zdravie a pohyb</w:t>
      </w:r>
      <w:bookmarkEnd w:id="83"/>
      <w:bookmarkEnd w:id="84"/>
      <w:bookmarkEnd w:id="85"/>
      <w:bookmarkEnd w:id="86"/>
      <w:bookmarkEnd w:id="87"/>
      <w:bookmarkEnd w:id="88"/>
      <w:bookmarkEnd w:id="89"/>
    </w:p>
    <w:p w:rsidR="00051FCF" w:rsidRDefault="00051FCF" w:rsidP="0011646A">
      <w:pPr>
        <w:spacing w:after="120" w:line="360" w:lineRule="auto"/>
        <w:ind w:firstLine="708"/>
        <w:jc w:val="both"/>
      </w:pPr>
      <w:r>
        <w:t>Hlavným cieľom vzdelávacej oblasti</w:t>
      </w:r>
      <w:r w:rsidRPr="00C413FD">
        <w:t xml:space="preserve"> </w:t>
      </w:r>
      <w:r w:rsidRPr="00FA0706">
        <w:rPr>
          <w:i/>
        </w:rPr>
        <w:t>Zdravie a pohyb</w:t>
      </w:r>
      <w:r w:rsidRPr="00C413FD">
        <w:t xml:space="preserve"> </w:t>
      </w:r>
      <w:r>
        <w:t>je poskytovať základné informácie</w:t>
      </w:r>
      <w:r w:rsidRPr="007D635C">
        <w:t xml:space="preserve"> súvisiace so zdravím a súčasne prostredníctvom vhodných telesných cvičení</w:t>
      </w:r>
      <w:r>
        <w:t xml:space="preserve"> </w:t>
      </w:r>
      <w:r w:rsidRPr="007D635C">
        <w:t xml:space="preserve">osvojovať </w:t>
      </w:r>
      <w:r>
        <w:t xml:space="preserve">a zdokonaľovať </w:t>
      </w:r>
      <w:r w:rsidRPr="007D635C">
        <w:t xml:space="preserve">nové pohybové zručnosti a </w:t>
      </w:r>
      <w:r>
        <w:t>rozvíjať</w:t>
      </w:r>
      <w:r w:rsidRPr="007D635C">
        <w:t xml:space="preserve"> pohybové schopnosti.</w:t>
      </w:r>
    </w:p>
    <w:p w:rsidR="00051FCF" w:rsidRDefault="00051FCF" w:rsidP="0011646A">
      <w:pPr>
        <w:spacing w:after="120" w:line="360" w:lineRule="auto"/>
        <w:ind w:firstLine="708"/>
        <w:jc w:val="both"/>
      </w:pPr>
      <w:r>
        <w:t xml:space="preserve">Vzdelávacia oblasť </w:t>
      </w:r>
      <w:r w:rsidRPr="007D635C">
        <w:rPr>
          <w:i/>
        </w:rPr>
        <w:t>Zdravie a pohyb</w:t>
      </w:r>
      <w:r>
        <w:t xml:space="preserve"> </w:t>
      </w:r>
      <w:r w:rsidRPr="00C413FD">
        <w:t>je zameraná na pohyb ako prostriedok upevňovania zdravia a podpory správneho psychosomatického a psychomotorického vývinu det</w:t>
      </w:r>
      <w:r>
        <w:t xml:space="preserve">í predškolského veku. </w:t>
      </w:r>
      <w:r w:rsidRPr="00C413FD">
        <w:t xml:space="preserve">Dieťa by malo byť motivované k pohybovej aktivite a využívať ju v každodennom živote bez pocitu únavy alebo vyčerpania. Dôležitou súčasťou tejto oblasti sú i základné hygienické návyky a jednoduché sebaobslužné činnosti. </w:t>
      </w:r>
    </w:p>
    <w:p w:rsidR="00051FCF" w:rsidRDefault="00051FCF" w:rsidP="0011646A">
      <w:pPr>
        <w:spacing w:after="120" w:line="360" w:lineRule="auto"/>
        <w:ind w:firstLine="708"/>
        <w:jc w:val="both"/>
      </w:pPr>
      <w:r>
        <w:lastRenderedPageBreak/>
        <w:t>Vo väzbe na uvedený cieľ</w:t>
      </w:r>
      <w:r w:rsidRPr="00C413FD">
        <w:t xml:space="preserve"> </w:t>
      </w:r>
      <w:r>
        <w:t xml:space="preserve">je vzdelávacia oblasť </w:t>
      </w:r>
      <w:r w:rsidRPr="00C413FD">
        <w:t>štruktúrovaná do</w:t>
      </w:r>
      <w:r>
        <w:t xml:space="preserve"> štyroch</w:t>
      </w:r>
      <w:r w:rsidRPr="00C413FD">
        <w:t xml:space="preserve"> podoblastí</w:t>
      </w:r>
      <w:r>
        <w:t>:</w:t>
      </w:r>
      <w:r w:rsidRPr="00C413FD">
        <w:t xml:space="preserve"> Zdravie a zdravý životný štýl; Hygiena a sebaobslužné činnosti; Pohyb a telesná zdatnosť; Sezónne aktivity a kurzy. </w:t>
      </w:r>
      <w:r>
        <w:t>Podoblasť Zdravie a zdravý životný štýl je zameraná</w:t>
      </w:r>
      <w:r w:rsidRPr="00087680">
        <w:t xml:space="preserve"> najmä na </w:t>
      </w:r>
      <w:r>
        <w:t>pochopenie významu zdravia pre človeka, podporu zdravia, pochopenie významu pohybu pre zdravie a načrtnutie hlavných charakteristík zdravého životného štýlu.</w:t>
      </w:r>
      <w:r w:rsidRPr="00783349">
        <w:t xml:space="preserve"> </w:t>
      </w:r>
      <w:r>
        <w:t>Špecifickou súčasťou tejto podoblasti je i výchova k správnemu držaniu tela, ktorú je vhodné podporiť adekvátnymi zdravotnými cvičeniami. Druhá podoblasť sa venuje</w:t>
      </w:r>
      <w:r w:rsidRPr="00783349">
        <w:t xml:space="preserve"> </w:t>
      </w:r>
      <w:r>
        <w:t>dodržiavaniu hygienických zásad a osvojovaniu si základných hygienických návykov. Táto podoblasť zahrňuje i činnosti, ktoré súvisia s kultúrou stolovania, používaním príboru a udržiavaním čistoty pri stolovaní, p</w:t>
      </w:r>
      <w:r w:rsidRPr="000431FA">
        <w:t>ozornosť je venovaná i základným sebaobslužným činnostiam ako sú obliekanie, vyzliekanie, obúvanie.</w:t>
      </w:r>
    </w:p>
    <w:p w:rsidR="00051FCF" w:rsidRDefault="00051FCF" w:rsidP="0011646A">
      <w:pPr>
        <w:spacing w:after="120" w:line="360" w:lineRule="auto"/>
        <w:ind w:firstLine="708"/>
        <w:jc w:val="both"/>
      </w:pPr>
      <w:r>
        <w:t>D</w:t>
      </w:r>
      <w:r w:rsidRPr="00C413FD">
        <w:t xml:space="preserve">ominantou podoblasťou je Pohyb a telesná zdatnosť, v ktorej sú prezentované telesné cvičenia zohľadňujúce špecifiká predškolského veku. </w:t>
      </w:r>
      <w:r>
        <w:t>Učiteľka</w:t>
      </w:r>
      <w:r w:rsidRPr="00C413FD">
        <w:t xml:space="preserve"> by mal</w:t>
      </w:r>
      <w:r>
        <w:t>a</w:t>
      </w:r>
      <w:r w:rsidRPr="00C413FD">
        <w:t xml:space="preserve"> poskytovať deťom dostatok priestoru na pohybové vyjadrenie a súčasne ich motivovať k osvojovaniu si nových pohybových zručností, ktoré sú predpokladom pre ich ďalší motorický vývin. </w:t>
      </w:r>
      <w:r>
        <w:t xml:space="preserve">Pri tvorbe vzdelávacieho štandardu sa prihliadalo na predškolský vek tak, aby nepodceňoval, ale ani nepreceňoval štandardné schopnosti a predpoklady detí navštevujúcich materskú školu. </w:t>
      </w:r>
      <w:r w:rsidRPr="001036E9">
        <w:t xml:space="preserve">Pri </w:t>
      </w:r>
      <w:r>
        <w:t>realizácii</w:t>
      </w:r>
      <w:r w:rsidRPr="001036E9">
        <w:t xml:space="preserve"> telesných cvičení je dôležité dbať na správnu techniku vykonania jednotlivých cvičení tak, aby bol zachovaný ich </w:t>
      </w:r>
      <w:r w:rsidR="0011646A">
        <w:t>fyziologický účinok.</w:t>
      </w:r>
    </w:p>
    <w:p w:rsidR="00051FCF" w:rsidRDefault="00051FCF" w:rsidP="0011646A">
      <w:pPr>
        <w:spacing w:after="120" w:line="360" w:lineRule="auto"/>
        <w:ind w:firstLine="708"/>
        <w:jc w:val="both"/>
      </w:pPr>
      <w:r w:rsidRPr="00C413FD">
        <w:t>Dôležitou súčasťou oblasti</w:t>
      </w:r>
      <w:r>
        <w:t xml:space="preserve"> Zdravie a pohyb</w:t>
      </w:r>
      <w:r w:rsidRPr="00C413FD">
        <w:t xml:space="preserve"> je i podoblasť Sezónne aktivity a kurzy, ktorá umožňuje materskej škole zaradiť do svojho školského vzdelávacieho programu tie kurzy a sezónne pohybové aktivity, ktoré sú v súlade s podmienkami danej materskej školy.</w:t>
      </w:r>
      <w:r>
        <w:t xml:space="preserve"> V tejto podoblasti nie je vymedzený výkonový štandard, avšak obsahový štandard predstavuje námety na jednotlivé pohybové aktivity.</w:t>
      </w:r>
    </w:p>
    <w:p w:rsidR="006A5BDC" w:rsidRDefault="006A5BDC" w:rsidP="0011646A">
      <w:pPr>
        <w:spacing w:after="120" w:line="360" w:lineRule="auto"/>
        <w:ind w:firstLine="708"/>
        <w:jc w:val="both"/>
      </w:pPr>
    </w:p>
    <w:p w:rsidR="004A2F4B" w:rsidRDefault="00FC273E" w:rsidP="001E4328">
      <w:pPr>
        <w:pStyle w:val="Nadpis1"/>
        <w:spacing w:before="0" w:after="0" w:line="360" w:lineRule="auto"/>
        <w:ind w:left="431" w:hanging="431"/>
        <w:jc w:val="both"/>
        <w:rPr>
          <w:rFonts w:ascii="Times New Roman" w:hAnsi="Times New Roman"/>
          <w:sz w:val="28"/>
          <w:lang w:val="sk-SK"/>
        </w:rPr>
      </w:pPr>
      <w:bookmarkStart w:id="90" w:name="_Toc394572979"/>
      <w:bookmarkStart w:id="91" w:name="_Toc394573170"/>
      <w:bookmarkStart w:id="92" w:name="_Toc394573384"/>
      <w:bookmarkStart w:id="93" w:name="_Toc394573472"/>
      <w:bookmarkStart w:id="94" w:name="_Toc394573587"/>
      <w:bookmarkStart w:id="95" w:name="_Toc394574927"/>
      <w:bookmarkStart w:id="96" w:name="_Toc395524639"/>
      <w:r>
        <w:rPr>
          <w:rFonts w:ascii="Times New Roman" w:hAnsi="Times New Roman"/>
          <w:sz w:val="28"/>
          <w:lang w:val="sk-SK"/>
        </w:rPr>
        <w:lastRenderedPageBreak/>
        <w:t>VZDELÁVACI</w:t>
      </w:r>
      <w:bookmarkEnd w:id="90"/>
      <w:bookmarkEnd w:id="91"/>
      <w:bookmarkEnd w:id="92"/>
      <w:bookmarkEnd w:id="93"/>
      <w:bookmarkEnd w:id="94"/>
      <w:bookmarkEnd w:id="95"/>
      <w:r>
        <w:rPr>
          <w:rFonts w:ascii="Times New Roman" w:hAnsi="Times New Roman"/>
          <w:sz w:val="28"/>
          <w:lang w:val="sk-SK"/>
        </w:rPr>
        <w:t>E ŠTANDARDY</w:t>
      </w:r>
      <w:bookmarkEnd w:id="96"/>
    </w:p>
    <w:p w:rsidR="006A5BDC" w:rsidRPr="000928DB" w:rsidRDefault="006A5BDC" w:rsidP="000928DB"/>
    <w:p w:rsidR="004A2F4B" w:rsidRPr="00867749" w:rsidRDefault="004A2F4B" w:rsidP="0011646A">
      <w:pPr>
        <w:spacing w:line="360" w:lineRule="auto"/>
        <w:ind w:firstLine="708"/>
        <w:jc w:val="both"/>
      </w:pPr>
      <w:r w:rsidRPr="00867749">
        <w:t xml:space="preserve">V štruktúre </w:t>
      </w:r>
      <w:r w:rsidR="00FC4221" w:rsidRPr="00867749">
        <w:t>Š</w:t>
      </w:r>
      <w:r w:rsidRPr="00867749">
        <w:t xml:space="preserve">tátneho vzdelávacieho programu pre </w:t>
      </w:r>
      <w:r w:rsidR="001B2D90" w:rsidRPr="00867749">
        <w:t xml:space="preserve">predprimárne vzdelávanie v </w:t>
      </w:r>
      <w:r w:rsidR="003D7068" w:rsidRPr="00867749">
        <w:t>matersk</w:t>
      </w:r>
      <w:r w:rsidR="001B2D90" w:rsidRPr="00867749">
        <w:t>ých</w:t>
      </w:r>
      <w:r w:rsidR="003D7068" w:rsidRPr="00867749">
        <w:t xml:space="preserve"> škol</w:t>
      </w:r>
      <w:r w:rsidR="001B2D90" w:rsidRPr="00867749">
        <w:t>ách</w:t>
      </w:r>
      <w:r w:rsidRPr="00867749">
        <w:t xml:space="preserve"> sa vytvára rámec pre funkčný a na seba nadväzujúci vzťah medzi výkonom dieťaťa (výkonový štandard), obsahom vzdelávania a jeho organizáciou (obsahový štandard</w:t>
      </w:r>
      <w:r w:rsidR="00962ED2" w:rsidRPr="00867749">
        <w:t>) a schopnosťou učiteľky</w:t>
      </w:r>
      <w:r w:rsidRPr="00867749">
        <w:t xml:space="preserve"> vyhodnocovať učebný proces dieťaťa</w:t>
      </w:r>
      <w:r w:rsidR="00F50641" w:rsidRPr="00867749">
        <w:t xml:space="preserve"> </w:t>
      </w:r>
      <w:r w:rsidRPr="00867749">
        <w:t>(evaluačné otázky) vo vzťahu k stanoveným výkonom a vzdelávacím obsahom, no taktiež aj vyhodnocovať individuálne a špecifické charakteristiky dieťaťa vo vzťahu k jeho ďalšiemu rozvoju a vývinovému progresu. Každá vzde</w:t>
      </w:r>
      <w:r w:rsidR="00F50641" w:rsidRPr="00867749">
        <w:t xml:space="preserve">lávacia oblasť </w:t>
      </w:r>
      <w:r w:rsidR="00FC4221" w:rsidRPr="00867749">
        <w:t>Š</w:t>
      </w:r>
      <w:r w:rsidR="00F50641" w:rsidRPr="00867749">
        <w:t>tátneho vzdelávacieho programu</w:t>
      </w:r>
      <w:r w:rsidRPr="00867749">
        <w:t xml:space="preserve"> tak figuruje v troch</w:t>
      </w:r>
      <w:r w:rsidR="001E5688">
        <w:t xml:space="preserve"> vedľa seba stojacich rovinách:</w:t>
      </w:r>
    </w:p>
    <w:p w:rsidR="004A2F4B" w:rsidRPr="00867749" w:rsidRDefault="004A2F4B" w:rsidP="00FC273E">
      <w:pPr>
        <w:jc w:val="both"/>
      </w:pPr>
    </w:p>
    <w:p w:rsidR="004A2F4B" w:rsidRPr="00867749" w:rsidRDefault="00E73217" w:rsidP="006241D1">
      <w:pPr>
        <w:pStyle w:val="ListParagraph1"/>
        <w:numPr>
          <w:ilvl w:val="0"/>
          <w:numId w:val="1"/>
        </w:numPr>
        <w:spacing w:after="0" w:line="360" w:lineRule="auto"/>
        <w:ind w:left="714" w:hanging="357"/>
        <w:jc w:val="both"/>
        <w:rPr>
          <w:rFonts w:ascii="Times New Roman" w:hAnsi="Times New Roman"/>
          <w:sz w:val="24"/>
          <w:szCs w:val="24"/>
          <w:lang w:val="sk-SK"/>
        </w:rPr>
      </w:pPr>
      <w:r w:rsidRPr="00867749">
        <w:rPr>
          <w:rFonts w:ascii="Times New Roman" w:hAnsi="Times New Roman"/>
          <w:sz w:val="24"/>
          <w:szCs w:val="24"/>
          <w:lang w:val="sk-SK"/>
        </w:rPr>
        <w:t>v</w:t>
      </w:r>
      <w:r w:rsidR="004A2F4B" w:rsidRPr="00867749">
        <w:rPr>
          <w:rFonts w:ascii="Times New Roman" w:hAnsi="Times New Roman"/>
          <w:sz w:val="24"/>
          <w:szCs w:val="24"/>
          <w:lang w:val="sk-SK"/>
        </w:rPr>
        <w:t>ýkonové š</w:t>
      </w:r>
      <w:r w:rsidR="00962ED2" w:rsidRPr="00867749">
        <w:rPr>
          <w:rFonts w:ascii="Times New Roman" w:hAnsi="Times New Roman"/>
          <w:sz w:val="24"/>
          <w:szCs w:val="24"/>
          <w:lang w:val="sk-SK"/>
        </w:rPr>
        <w:t>tandardy</w:t>
      </w:r>
      <w:r w:rsidRPr="00867749">
        <w:rPr>
          <w:rFonts w:ascii="Times New Roman" w:hAnsi="Times New Roman"/>
          <w:sz w:val="24"/>
          <w:szCs w:val="24"/>
          <w:lang w:val="sk-SK"/>
        </w:rPr>
        <w:t>,</w:t>
      </w:r>
    </w:p>
    <w:p w:rsidR="004A2F4B" w:rsidRPr="00867749" w:rsidRDefault="00962ED2" w:rsidP="006241D1">
      <w:pPr>
        <w:pStyle w:val="ListParagraph1"/>
        <w:numPr>
          <w:ilvl w:val="0"/>
          <w:numId w:val="1"/>
        </w:numPr>
        <w:spacing w:after="0" w:line="360" w:lineRule="auto"/>
        <w:ind w:left="714" w:hanging="357"/>
        <w:jc w:val="both"/>
        <w:rPr>
          <w:rFonts w:ascii="Times New Roman" w:hAnsi="Times New Roman"/>
          <w:sz w:val="24"/>
          <w:szCs w:val="24"/>
          <w:lang w:val="sk-SK"/>
        </w:rPr>
      </w:pPr>
      <w:r w:rsidRPr="00867749">
        <w:rPr>
          <w:rFonts w:ascii="Times New Roman" w:hAnsi="Times New Roman"/>
          <w:sz w:val="24"/>
          <w:szCs w:val="24"/>
          <w:lang w:val="sk-SK"/>
        </w:rPr>
        <w:t>obsahové štandardy,</w:t>
      </w:r>
    </w:p>
    <w:p w:rsidR="004A2F4B" w:rsidRPr="00867749" w:rsidRDefault="00E73217" w:rsidP="006241D1">
      <w:pPr>
        <w:pStyle w:val="ListParagraph1"/>
        <w:numPr>
          <w:ilvl w:val="0"/>
          <w:numId w:val="1"/>
        </w:numPr>
        <w:spacing w:after="0" w:line="360" w:lineRule="auto"/>
        <w:ind w:left="714" w:hanging="357"/>
        <w:jc w:val="both"/>
        <w:rPr>
          <w:rFonts w:ascii="Times New Roman" w:hAnsi="Times New Roman"/>
          <w:sz w:val="24"/>
          <w:szCs w:val="24"/>
          <w:lang w:val="sk-SK"/>
        </w:rPr>
      </w:pPr>
      <w:r w:rsidRPr="00867749">
        <w:rPr>
          <w:rFonts w:ascii="Times New Roman" w:hAnsi="Times New Roman"/>
          <w:sz w:val="24"/>
          <w:szCs w:val="24"/>
          <w:lang w:val="sk-SK"/>
        </w:rPr>
        <w:t>e</w:t>
      </w:r>
      <w:r w:rsidR="00DB1D0E" w:rsidRPr="00867749">
        <w:rPr>
          <w:rFonts w:ascii="Times New Roman" w:hAnsi="Times New Roman"/>
          <w:sz w:val="24"/>
          <w:szCs w:val="24"/>
          <w:lang w:val="sk-SK"/>
        </w:rPr>
        <w:t>val</w:t>
      </w:r>
      <w:r w:rsidR="0044772F" w:rsidRPr="00867749">
        <w:rPr>
          <w:rFonts w:ascii="Times New Roman" w:hAnsi="Times New Roman"/>
          <w:sz w:val="24"/>
          <w:szCs w:val="24"/>
          <w:lang w:val="sk-SK"/>
        </w:rPr>
        <w:t>u</w:t>
      </w:r>
      <w:r w:rsidR="00962ED2" w:rsidRPr="00867749">
        <w:rPr>
          <w:rFonts w:ascii="Times New Roman" w:hAnsi="Times New Roman"/>
          <w:sz w:val="24"/>
          <w:szCs w:val="24"/>
          <w:lang w:val="sk-SK"/>
        </w:rPr>
        <w:t>ačné otázky.</w:t>
      </w:r>
    </w:p>
    <w:p w:rsidR="004A2F4B" w:rsidRPr="00CF1660" w:rsidRDefault="004A2F4B" w:rsidP="00CF1660"/>
    <w:p w:rsidR="00940621" w:rsidRPr="00867749" w:rsidRDefault="004A2F4B" w:rsidP="0011646A">
      <w:pPr>
        <w:spacing w:line="360" w:lineRule="auto"/>
        <w:ind w:firstLine="708"/>
        <w:jc w:val="both"/>
      </w:pPr>
      <w:r w:rsidRPr="00867749">
        <w:t>Výkonové štandardy v jednotlivých vzdelávacích oblastiach s</w:t>
      </w:r>
      <w:r w:rsidR="00962ED2" w:rsidRPr="00867749">
        <w:t xml:space="preserve">ú vyjadrené v pozorovateľných </w:t>
      </w:r>
      <w:r w:rsidR="00661E4D" w:rsidRPr="00867749">
        <w:t>a hodnotiteľných</w:t>
      </w:r>
      <w:r w:rsidRPr="00867749">
        <w:t xml:space="preserve"> výkonoch len </w:t>
      </w:r>
      <w:r w:rsidRPr="00867749">
        <w:rPr>
          <w:b/>
        </w:rPr>
        <w:t xml:space="preserve">pre </w:t>
      </w:r>
      <w:r w:rsidR="00001A36" w:rsidRPr="00867749">
        <w:rPr>
          <w:b/>
        </w:rPr>
        <w:t>posledný ro</w:t>
      </w:r>
      <w:r w:rsidR="009758A1" w:rsidRPr="00867749">
        <w:rPr>
          <w:b/>
        </w:rPr>
        <w:t>k</w:t>
      </w:r>
      <w:r w:rsidRPr="00867749">
        <w:rPr>
          <w:b/>
        </w:rPr>
        <w:t xml:space="preserve"> materskej školy</w:t>
      </w:r>
      <w:r w:rsidRPr="00867749">
        <w:t xml:space="preserve"> a majú podobu explicitných pa</w:t>
      </w:r>
      <w:r w:rsidR="00001A36" w:rsidRPr="00867749">
        <w:t>rametrov školskej spôsobilosti.</w:t>
      </w:r>
      <w:r w:rsidRPr="00867749">
        <w:t xml:space="preserve"> Výkonové štandardy smerujú </w:t>
      </w:r>
      <w:r w:rsidR="00001A36" w:rsidRPr="00867749">
        <w:t>k</w:t>
      </w:r>
      <w:r w:rsidRPr="00867749">
        <w:t xml:space="preserve"> štandardnému výkonu, nestanovujú</w:t>
      </w:r>
      <w:r w:rsidR="00001A36" w:rsidRPr="00867749">
        <w:t xml:space="preserve"> výkonové optimum, ani</w:t>
      </w:r>
      <w:r w:rsidRPr="00867749">
        <w:t xml:space="preserve"> výkonový ideál. Výkonový štandard </w:t>
      </w:r>
      <w:r w:rsidR="00EE1CB4" w:rsidRPr="00867749">
        <w:t>je</w:t>
      </w:r>
      <w:r w:rsidRPr="00867749">
        <w:t xml:space="preserve"> dosiahnuteľný u väčšiny detskej populácie v rámci štandardných výchovno-vzdelávacích podmienok materskej školy</w:t>
      </w:r>
      <w:r w:rsidR="00DC75A3" w:rsidRPr="00867749">
        <w:t>.</w:t>
      </w:r>
    </w:p>
    <w:p w:rsidR="00FA452F" w:rsidRPr="00CF1660" w:rsidRDefault="00FA452F" w:rsidP="00CF1660"/>
    <w:p w:rsidR="004A2F4B" w:rsidRDefault="00661E4D" w:rsidP="0011646A">
      <w:pPr>
        <w:spacing w:line="360" w:lineRule="auto"/>
        <w:ind w:firstLine="708"/>
        <w:jc w:val="both"/>
      </w:pPr>
      <w:r w:rsidRPr="00867749">
        <w:t>Obsahové štandardy sú ukotvené</w:t>
      </w:r>
      <w:r w:rsidR="004A2F4B" w:rsidRPr="00867749">
        <w:t xml:space="preserve"> v konceptuálnych východiskách jednotlivých vzdelávacích oblastí </w:t>
      </w:r>
      <w:r w:rsidR="00201DC0" w:rsidRPr="00867749">
        <w:t>pre</w:t>
      </w:r>
      <w:r w:rsidR="004A2F4B" w:rsidRPr="00867749">
        <w:t xml:space="preserve"> štandardn</w:t>
      </w:r>
      <w:r w:rsidR="00201DC0" w:rsidRPr="00867749">
        <w:t>é</w:t>
      </w:r>
      <w:r w:rsidR="004A2F4B" w:rsidRPr="00867749">
        <w:t xml:space="preserve"> podmien</w:t>
      </w:r>
      <w:r w:rsidR="00201DC0" w:rsidRPr="00867749">
        <w:t xml:space="preserve">ky </w:t>
      </w:r>
      <w:r w:rsidR="004A2F4B" w:rsidRPr="00867749">
        <w:t xml:space="preserve">vzdelávania v materských školách. Obsah vzdelávania </w:t>
      </w:r>
      <w:r w:rsidRPr="00867749">
        <w:t>nie je spracovaný výlučne ako výpočet tematických a pojmových jednotiek. Je prezentovaný na báze konceptuálneho prístupu</w:t>
      </w:r>
      <w:r w:rsidR="004A2F4B" w:rsidRPr="00867749">
        <w:t xml:space="preserve"> k jeho štrukturácii, </w:t>
      </w:r>
      <w:r w:rsidRPr="00867749">
        <w:t xml:space="preserve">v každej vzdelávacej oblasti sa teda vychádza </w:t>
      </w:r>
      <w:r w:rsidR="004A2F4B" w:rsidRPr="00867749">
        <w:t xml:space="preserve">z určitých odborných </w:t>
      </w:r>
      <w:r w:rsidR="004A2F4B" w:rsidRPr="00867749">
        <w:lastRenderedPageBreak/>
        <w:t>a vedeckých východísk. Tie</w:t>
      </w:r>
      <w:r w:rsidRPr="00867749">
        <w:t>to východiská</w:t>
      </w:r>
      <w:r w:rsidR="004A2F4B" w:rsidRPr="00867749">
        <w:t xml:space="preserve"> stanovujú špecifické princípy a zásady štrukturácie obsahu. Znamená to, že pri obsahu vzdelávania </w:t>
      </w:r>
      <w:r w:rsidR="00DC75A3" w:rsidRPr="00867749">
        <w:t>je</w:t>
      </w:r>
      <w:r w:rsidR="004A2F4B" w:rsidRPr="00867749">
        <w:t xml:space="preserve"> priestor na uvedenie zásadných a základných princípov práce s ním. Zároveň </w:t>
      </w:r>
      <w:r w:rsidR="00DC75A3" w:rsidRPr="00867749">
        <w:t>s cieľom zabezpečenia funkčného</w:t>
      </w:r>
      <w:r w:rsidR="004A2F4B" w:rsidRPr="00867749">
        <w:t xml:space="preserve"> vzťah</w:t>
      </w:r>
      <w:r w:rsidR="00DC75A3" w:rsidRPr="00867749">
        <w:t>u</w:t>
      </w:r>
      <w:r w:rsidR="004A2F4B" w:rsidRPr="00867749">
        <w:t xml:space="preserve"> medzi prvkami ob</w:t>
      </w:r>
      <w:r w:rsidR="0088718D" w:rsidRPr="00867749">
        <w:t>sahu vzdelávania a výkonmi dieťaťa</w:t>
      </w:r>
      <w:r w:rsidR="00DC75A3" w:rsidRPr="00867749">
        <w:t xml:space="preserve"> </w:t>
      </w:r>
      <w:r w:rsidR="004A2F4B" w:rsidRPr="00867749">
        <w:t>sú zohľadnené základné a  minimálne podmienky práce so vzdelávacím obs</w:t>
      </w:r>
      <w:r w:rsidR="008825CD" w:rsidRPr="00867749">
        <w:t>ahom.</w:t>
      </w:r>
    </w:p>
    <w:p w:rsidR="000928DB" w:rsidRPr="000928DB" w:rsidRDefault="000928DB" w:rsidP="000928DB"/>
    <w:p w:rsidR="00661E4D" w:rsidRPr="00867749" w:rsidRDefault="004A2F4B" w:rsidP="0011646A">
      <w:pPr>
        <w:spacing w:line="360" w:lineRule="auto"/>
        <w:ind w:firstLine="708"/>
        <w:jc w:val="both"/>
      </w:pPr>
      <w:r w:rsidRPr="00867749">
        <w:t>Evaluačné otázky ako</w:t>
      </w:r>
      <w:r w:rsidR="00661E4D" w:rsidRPr="00867749">
        <w:t xml:space="preserve"> </w:t>
      </w:r>
      <w:r w:rsidRPr="00867749">
        <w:t>t</w:t>
      </w:r>
      <w:r w:rsidR="00661E4D" w:rsidRPr="00867749">
        <w:t xml:space="preserve">retia </w:t>
      </w:r>
      <w:r w:rsidR="00F50641" w:rsidRPr="00867749">
        <w:t xml:space="preserve">rovina </w:t>
      </w:r>
      <w:r w:rsidR="00FC4221" w:rsidRPr="00867749">
        <w:t>Š</w:t>
      </w:r>
      <w:r w:rsidR="00F50641" w:rsidRPr="00867749">
        <w:t>tátneho vzdelávacieho programu</w:t>
      </w:r>
      <w:r w:rsidRPr="00867749">
        <w:t xml:space="preserve"> </w:t>
      </w:r>
      <w:r w:rsidR="00AD44AF" w:rsidRPr="00867749">
        <w:t xml:space="preserve">pre </w:t>
      </w:r>
      <w:r w:rsidR="00E2288F" w:rsidRPr="00867749">
        <w:t xml:space="preserve">predprimárne vzdelávanie v </w:t>
      </w:r>
      <w:r w:rsidR="00AD44AF" w:rsidRPr="00867749">
        <w:t>matersk</w:t>
      </w:r>
      <w:r w:rsidR="00E2288F" w:rsidRPr="00867749">
        <w:t>ých</w:t>
      </w:r>
      <w:r w:rsidR="00AD44AF" w:rsidRPr="00867749">
        <w:t xml:space="preserve"> škol</w:t>
      </w:r>
      <w:r w:rsidR="00E2288F" w:rsidRPr="00867749">
        <w:t>ách</w:t>
      </w:r>
      <w:r w:rsidR="00AD44AF" w:rsidRPr="00867749">
        <w:t xml:space="preserve"> </w:t>
      </w:r>
      <w:r w:rsidRPr="00867749">
        <w:t xml:space="preserve">sú určené pre učiteľky s cieľom prispievať k riadenému a funkčnému procesu vyhodnocovania detského učenia a pokroku. </w:t>
      </w:r>
      <w:r w:rsidR="00661E4D" w:rsidRPr="00867749">
        <w:t>Práca s tými</w:t>
      </w:r>
      <w:r w:rsidR="00FA452F" w:rsidRPr="00867749">
        <w:t>to</w:t>
      </w:r>
      <w:r w:rsidR="00661E4D" w:rsidRPr="00867749">
        <w:t xml:space="preserve"> otázkami má posilniť schopnosť učiteľky presne stanoviť východiskovú situáciu vo vzdelávaní a plastickejšie zachyt</w:t>
      </w:r>
      <w:r w:rsidR="00B661E0" w:rsidRPr="00867749">
        <w:t>ávať pokrok detí vo vzdelávaní a zachytiť tento pokrok v súvislosti s kultúrnym a sociálnym kontextom života konkrétnych detí či detských skupín (tried). Práca s evaluačný</w:t>
      </w:r>
      <w:r w:rsidR="00514CB8" w:rsidRPr="00867749">
        <w:t xml:space="preserve">mi otázkami predstavuje </w:t>
      </w:r>
      <w:r w:rsidR="00B661E0" w:rsidRPr="00867749">
        <w:t>konkrétny nástroj na zabezpečenie inklúzie vo vzdelávaní, pretože umožňuje naplánovať dosahovanie štandardov predškolského vzdelávania s ohľadom na diferencie detí a detských skupín</w:t>
      </w:r>
      <w:r w:rsidR="00514CB8" w:rsidRPr="00867749">
        <w:t xml:space="preserve"> v triedach</w:t>
      </w:r>
      <w:r w:rsidR="00B661E0" w:rsidRPr="00867749">
        <w:t>.</w:t>
      </w:r>
    </w:p>
    <w:p w:rsidR="00661E4D" w:rsidRPr="000928DB" w:rsidRDefault="00661E4D" w:rsidP="000928DB"/>
    <w:p w:rsidR="00B8413B" w:rsidRPr="00867749" w:rsidRDefault="00B661E0" w:rsidP="0011646A">
      <w:pPr>
        <w:spacing w:line="360" w:lineRule="auto"/>
        <w:ind w:firstLine="708"/>
        <w:jc w:val="both"/>
      </w:pPr>
      <w:r w:rsidRPr="00867749">
        <w:t>Konkrétne evaluačné otázky obsiahnuté v</w:t>
      </w:r>
      <w:r w:rsidR="007E353D" w:rsidRPr="00867749">
        <w:t> </w:t>
      </w:r>
      <w:r w:rsidR="00FC4221" w:rsidRPr="00867749">
        <w:t>Š</w:t>
      </w:r>
      <w:r w:rsidR="007E353D" w:rsidRPr="00867749">
        <w:t>tátnom vzdelávacom programe</w:t>
      </w:r>
      <w:r w:rsidRPr="00867749">
        <w:t xml:space="preserve"> </w:t>
      </w:r>
      <w:r w:rsidR="00D15F39">
        <w:t xml:space="preserve">pre predprimárne vzdelávanie v materských školách </w:t>
      </w:r>
      <w:r w:rsidRPr="00867749">
        <w:t xml:space="preserve">(učiteľky si vytvárajú a kladú mnohé ďalšie) a ich používanie </w:t>
      </w:r>
      <w:r w:rsidR="004A2F4B" w:rsidRPr="00867749">
        <w:t xml:space="preserve">uzatvára základný cyklus organizácie výchovno-vzdelávacieho procesu (sprostredkovanie obsahu – výkony dieťaťa – vyhodnocovanie procesu učenia – ďalšia práca s  dieťaťom) a taktiež reaguje priamo na trendy projektovania štátnych programov pre </w:t>
      </w:r>
      <w:r w:rsidR="00226BB8" w:rsidRPr="00867749">
        <w:t>predškolské</w:t>
      </w:r>
      <w:r w:rsidR="004A2F4B" w:rsidRPr="00867749">
        <w:t xml:space="preserve"> vzdelávanie vo vyspelom svete, kde sa v ostatných rokoch v rámci ich revízií zaraďuje práve táto rovina</w:t>
      </w:r>
      <w:r w:rsidR="00DB1D0E" w:rsidRPr="00867749">
        <w:t xml:space="preserve"> s cieľom podpory eval</w:t>
      </w:r>
      <w:r w:rsidR="0041486E" w:rsidRPr="00867749">
        <w:t>u</w:t>
      </w:r>
      <w:r w:rsidR="00DB1D0E" w:rsidRPr="00867749">
        <w:t>ačných a autoeval</w:t>
      </w:r>
      <w:r w:rsidR="00BC0A9F" w:rsidRPr="00867749">
        <w:t>u</w:t>
      </w:r>
      <w:r w:rsidR="004A2F4B" w:rsidRPr="00867749">
        <w:t>ačných p</w:t>
      </w:r>
      <w:r w:rsidR="00DB1D0E" w:rsidRPr="00867749">
        <w:t>rocesov vo vzdelávaní. Eval</w:t>
      </w:r>
      <w:r w:rsidR="0041486E" w:rsidRPr="00867749">
        <w:t>u</w:t>
      </w:r>
      <w:r w:rsidR="004A2F4B" w:rsidRPr="00867749">
        <w:t>ačné otázky slúžia intern</w:t>
      </w:r>
      <w:r w:rsidR="00BC0A9F" w:rsidRPr="00867749">
        <w:t>é</w:t>
      </w:r>
      <w:r w:rsidR="0041486E" w:rsidRPr="00867749">
        <w:t>mu</w:t>
      </w:r>
      <w:r w:rsidR="004A2F4B" w:rsidRPr="00867749">
        <w:t>, vnútrotriedn</w:t>
      </w:r>
      <w:r w:rsidR="0041486E" w:rsidRPr="00867749">
        <w:t>emu</w:t>
      </w:r>
      <w:r w:rsidR="00F50641" w:rsidRPr="00867749">
        <w:t xml:space="preserve"> </w:t>
      </w:r>
      <w:r w:rsidRPr="00867749">
        <w:t xml:space="preserve">vyhodnocovaniu (t.j. evaluácii vykonávanej učiteľkou vo svojej vlastnej triede) </w:t>
      </w:r>
      <w:r w:rsidR="004A2F4B" w:rsidRPr="00867749">
        <w:t>s cieľom optimálnej podpory dieťaťa a rozvoja jeho spôsobilostí. Nejde o nástroj, ktorý by mal slúžiť externej eval</w:t>
      </w:r>
      <w:r w:rsidR="0041486E" w:rsidRPr="00867749">
        <w:t>u</w:t>
      </w:r>
      <w:r w:rsidR="004A2F4B" w:rsidRPr="00867749">
        <w:t>ácii výchovno-vzdelávacieho procesu realizovanej napr. školskou inšpekc</w:t>
      </w:r>
      <w:r w:rsidR="00DB1D0E" w:rsidRPr="00867749">
        <w:t xml:space="preserve">iou. </w:t>
      </w:r>
      <w:r w:rsidR="00B8413B" w:rsidRPr="00867749">
        <w:t>Na využívanie evaluačných otázok sa nepouží</w:t>
      </w:r>
      <w:r w:rsidR="00772DB7" w:rsidRPr="00867749">
        <w:t>va žiadna</w:t>
      </w:r>
      <w:r w:rsidR="00B8413B" w:rsidRPr="00867749">
        <w:t xml:space="preserve"> pedagogická dokumentácia. Evaluačné </w:t>
      </w:r>
      <w:r w:rsidR="00B8413B" w:rsidRPr="00867749">
        <w:lastRenderedPageBreak/>
        <w:t>otázky slúžia na zefektívnenie plánovania výchovno-vzdelávacej činnosti. Zároveň majú tieto otázky podnietiť najmä rozvoj diagnostických a evaluačných nástrojov a ich uplatnenie v pedagogickej práci v materských školách.</w:t>
      </w:r>
    </w:p>
    <w:p w:rsidR="00647C9B" w:rsidRPr="000928DB" w:rsidRDefault="00647C9B" w:rsidP="000928DB"/>
    <w:p w:rsidR="00E33D7C" w:rsidRDefault="00030708" w:rsidP="0011646A">
      <w:pPr>
        <w:spacing w:line="360" w:lineRule="auto"/>
        <w:ind w:firstLine="708"/>
        <w:jc w:val="both"/>
      </w:pPr>
      <w:r w:rsidRPr="00867749">
        <w:t>Výkonové štandardy formulované v tabuľkách (pozri nižšie) nie sú spracované v prepojení na jeden obsahový štandard. Obsahové štandardy sa vzťahujú k viacerým výkonovým štandardom. Evaluačné otázky majú komplexnejší diagnostický význam, nevyplývajú priamo z výkonových štandardov. Skôr sa viažu na rozsiahlejšie súčasti jednotlivých vzdelávacích oblastí.</w:t>
      </w:r>
    </w:p>
    <w:p w:rsidR="000E2E23" w:rsidRPr="000E2E23" w:rsidRDefault="000E2E23" w:rsidP="000E2E23"/>
    <w:p w:rsidR="003B0D6A" w:rsidRPr="0011646A" w:rsidRDefault="003B0D6A" w:rsidP="00221AFE">
      <w:pPr>
        <w:pStyle w:val="Nadpis2"/>
        <w:spacing w:before="120" w:after="120"/>
        <w:ind w:left="578" w:hanging="578"/>
        <w:rPr>
          <w:rFonts w:ascii="Times New Roman" w:hAnsi="Times New Roman"/>
          <w:i w:val="0"/>
          <w:sz w:val="24"/>
        </w:rPr>
      </w:pPr>
      <w:bookmarkStart w:id="97" w:name="_Toc394572980"/>
      <w:bookmarkStart w:id="98" w:name="_Toc394573171"/>
      <w:bookmarkStart w:id="99" w:name="_Toc394573385"/>
      <w:bookmarkStart w:id="100" w:name="_Toc394573473"/>
      <w:bookmarkStart w:id="101" w:name="_Toc394573588"/>
      <w:bookmarkStart w:id="102" w:name="_Toc394574928"/>
      <w:bookmarkStart w:id="103" w:name="_Toc395524640"/>
      <w:r w:rsidRPr="0011646A">
        <w:rPr>
          <w:rFonts w:ascii="Times New Roman" w:hAnsi="Times New Roman"/>
          <w:i w:val="0"/>
          <w:sz w:val="24"/>
        </w:rPr>
        <w:t>Vzdelávacia oblasť Jazyk a komunikácia</w:t>
      </w:r>
      <w:bookmarkEnd w:id="97"/>
      <w:bookmarkEnd w:id="98"/>
      <w:bookmarkEnd w:id="99"/>
      <w:bookmarkEnd w:id="100"/>
      <w:bookmarkEnd w:id="101"/>
      <w:bookmarkEnd w:id="102"/>
      <w:bookmarkEnd w:id="103"/>
    </w:p>
    <w:p w:rsidR="003B0D6A" w:rsidRPr="003C5D52" w:rsidRDefault="000928DB" w:rsidP="00FC273E">
      <w:pPr>
        <w:spacing w:before="120" w:after="120"/>
        <w:rPr>
          <w:b/>
          <w:szCs w:val="28"/>
        </w:rPr>
      </w:pPr>
      <w:r>
        <w:rPr>
          <w:b/>
          <w:szCs w:val="28"/>
        </w:rPr>
        <w:t>HOVOROVÁ REČ</w:t>
      </w:r>
    </w:p>
    <w:p w:rsidR="003B0D6A" w:rsidRPr="001E5688" w:rsidRDefault="001E5688" w:rsidP="001E5688">
      <w:pPr>
        <w:pStyle w:val="Popis"/>
        <w:keepNext/>
        <w:rPr>
          <w:color w:val="auto"/>
          <w:sz w:val="24"/>
          <w:szCs w:val="24"/>
        </w:rPr>
      </w:pPr>
      <w:bookmarkStart w:id="104" w:name="_Toc395195758"/>
      <w:bookmarkStart w:id="105" w:name="_Toc395254637"/>
      <w:r w:rsidRPr="00E42CCD">
        <w:rPr>
          <w:b w:val="0"/>
          <w:color w:val="auto"/>
          <w:sz w:val="24"/>
          <w:szCs w:val="24"/>
        </w:rPr>
        <w:t xml:space="preserve">Tabuľka </w:t>
      </w:r>
      <w:r w:rsidR="000F0BF3" w:rsidRPr="00E42CCD">
        <w:rPr>
          <w:b w:val="0"/>
          <w:color w:val="auto"/>
          <w:sz w:val="24"/>
          <w:szCs w:val="24"/>
        </w:rPr>
        <w:fldChar w:fldCharType="begin"/>
      </w:r>
      <w:r w:rsidR="000F0BF3" w:rsidRPr="00E42CCD">
        <w:rPr>
          <w:b w:val="0"/>
          <w:color w:val="auto"/>
          <w:sz w:val="24"/>
          <w:szCs w:val="24"/>
        </w:rPr>
        <w:instrText xml:space="preserve"> STYLEREF 1 \s </w:instrText>
      </w:r>
      <w:r w:rsidR="000F0BF3" w:rsidRPr="00E42CCD">
        <w:rPr>
          <w:b w:val="0"/>
          <w:color w:val="auto"/>
          <w:sz w:val="24"/>
          <w:szCs w:val="24"/>
        </w:rPr>
        <w:fldChar w:fldCharType="separate"/>
      </w:r>
      <w:r w:rsidR="00CA5397">
        <w:rPr>
          <w:b w:val="0"/>
          <w:noProof/>
          <w:color w:val="auto"/>
          <w:sz w:val="24"/>
          <w:szCs w:val="24"/>
        </w:rPr>
        <w:t>5</w:t>
      </w:r>
      <w:r w:rsidR="000F0BF3" w:rsidRPr="00E42CCD">
        <w:rPr>
          <w:b w:val="0"/>
          <w:color w:val="auto"/>
          <w:sz w:val="24"/>
          <w:szCs w:val="24"/>
        </w:rPr>
        <w:fldChar w:fldCharType="end"/>
      </w:r>
      <w:r w:rsidR="000F0BF3" w:rsidRPr="00E42CCD">
        <w:rPr>
          <w:b w:val="0"/>
          <w:color w:val="auto"/>
          <w:sz w:val="24"/>
          <w:szCs w:val="24"/>
        </w:rPr>
        <w:t>.</w:t>
      </w:r>
      <w:r w:rsidR="000F0BF3" w:rsidRPr="00E42CCD">
        <w:rPr>
          <w:b w:val="0"/>
          <w:color w:val="auto"/>
          <w:sz w:val="24"/>
          <w:szCs w:val="24"/>
        </w:rPr>
        <w:fldChar w:fldCharType="begin"/>
      </w:r>
      <w:r w:rsidR="000F0BF3" w:rsidRPr="00E42CCD">
        <w:rPr>
          <w:b w:val="0"/>
          <w:color w:val="auto"/>
          <w:sz w:val="24"/>
          <w:szCs w:val="24"/>
        </w:rPr>
        <w:instrText xml:space="preserve"> SEQ Tabuľka \* ARABIC \s 1 </w:instrText>
      </w:r>
      <w:r w:rsidR="000F0BF3" w:rsidRPr="00E42CCD">
        <w:rPr>
          <w:b w:val="0"/>
          <w:color w:val="auto"/>
          <w:sz w:val="24"/>
          <w:szCs w:val="24"/>
        </w:rPr>
        <w:fldChar w:fldCharType="separate"/>
      </w:r>
      <w:r w:rsidR="00CA5397">
        <w:rPr>
          <w:b w:val="0"/>
          <w:noProof/>
          <w:color w:val="auto"/>
          <w:sz w:val="24"/>
          <w:szCs w:val="24"/>
        </w:rPr>
        <w:t>1</w:t>
      </w:r>
      <w:r w:rsidR="000F0BF3" w:rsidRPr="00E42CCD">
        <w:rPr>
          <w:b w:val="0"/>
          <w:color w:val="auto"/>
          <w:sz w:val="24"/>
          <w:szCs w:val="24"/>
        </w:rPr>
        <w:fldChar w:fldCharType="end"/>
      </w:r>
      <w:r w:rsidRPr="00E42CCD">
        <w:rPr>
          <w:b w:val="0"/>
          <w:color w:val="auto"/>
          <w:sz w:val="24"/>
          <w:szCs w:val="24"/>
        </w:rPr>
        <w:t>:</w:t>
      </w:r>
      <w:r>
        <w:rPr>
          <w:color w:val="auto"/>
          <w:sz w:val="24"/>
          <w:szCs w:val="24"/>
        </w:rPr>
        <w:t xml:space="preserve"> </w:t>
      </w:r>
      <w:r w:rsidR="003B0D6A" w:rsidRPr="00E42CCD">
        <w:rPr>
          <w:color w:val="auto"/>
          <w:sz w:val="24"/>
          <w:szCs w:val="24"/>
        </w:rPr>
        <w:t>Komunikačné konvencie</w:t>
      </w:r>
      <w:bookmarkEnd w:id="104"/>
      <w:bookmarkEnd w:id="10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8"/>
        <w:gridCol w:w="4403"/>
        <w:gridCol w:w="4350"/>
      </w:tblGrid>
      <w:tr w:rsidR="003B0D6A" w:rsidRPr="000C6C2B" w:rsidTr="003C5D52">
        <w:trPr>
          <w:trHeight w:val="471"/>
        </w:trPr>
        <w:tc>
          <w:tcPr>
            <w:tcW w:w="4288" w:type="dxa"/>
            <w:vAlign w:val="center"/>
          </w:tcPr>
          <w:p w:rsidR="003B0D6A" w:rsidRPr="003C5D52" w:rsidRDefault="003B0D6A" w:rsidP="003C5D52">
            <w:pPr>
              <w:jc w:val="center"/>
              <w:rPr>
                <w:b/>
                <w:bCs/>
                <w:lang w:eastAsia="en-US"/>
              </w:rPr>
            </w:pPr>
            <w:r w:rsidRPr="003C5D52">
              <w:rPr>
                <w:b/>
                <w:bCs/>
                <w:lang w:eastAsia="en-US"/>
              </w:rPr>
              <w:t>Výkonové štandardy</w:t>
            </w:r>
          </w:p>
        </w:tc>
        <w:tc>
          <w:tcPr>
            <w:tcW w:w="4403" w:type="dxa"/>
            <w:vAlign w:val="center"/>
          </w:tcPr>
          <w:p w:rsidR="003B0D6A" w:rsidRPr="003C5D52" w:rsidRDefault="003B0D6A" w:rsidP="003C5D52">
            <w:pPr>
              <w:jc w:val="center"/>
              <w:rPr>
                <w:b/>
                <w:bCs/>
                <w:lang w:eastAsia="en-US"/>
              </w:rPr>
            </w:pPr>
            <w:r w:rsidRPr="003C5D52">
              <w:rPr>
                <w:b/>
                <w:bCs/>
                <w:lang w:eastAsia="en-US"/>
              </w:rPr>
              <w:t>Obsahové štandardy</w:t>
            </w:r>
          </w:p>
        </w:tc>
        <w:tc>
          <w:tcPr>
            <w:tcW w:w="4350" w:type="dxa"/>
            <w:vAlign w:val="center"/>
          </w:tcPr>
          <w:p w:rsidR="003B0D6A" w:rsidRPr="003C5D52" w:rsidRDefault="003B0D6A" w:rsidP="003C5D52">
            <w:pPr>
              <w:jc w:val="center"/>
              <w:rPr>
                <w:b/>
                <w:bCs/>
                <w:lang w:eastAsia="en-US"/>
              </w:rPr>
            </w:pPr>
            <w:r w:rsidRPr="003C5D52">
              <w:rPr>
                <w:b/>
                <w:bCs/>
                <w:lang w:eastAsia="en-US"/>
              </w:rPr>
              <w:t>Evaluačné otázky</w:t>
            </w:r>
          </w:p>
        </w:tc>
      </w:tr>
      <w:tr w:rsidR="003B0D6A" w:rsidRPr="000C6C2B" w:rsidTr="000F77B2">
        <w:tc>
          <w:tcPr>
            <w:tcW w:w="4288" w:type="dxa"/>
          </w:tcPr>
          <w:p w:rsidR="003B0D6A" w:rsidRPr="00FC273E" w:rsidRDefault="003B0D6A" w:rsidP="006241D1">
            <w:pPr>
              <w:pStyle w:val="Odsekzoznamu"/>
              <w:numPr>
                <w:ilvl w:val="0"/>
                <w:numId w:val="26"/>
              </w:numPr>
              <w:spacing w:line="360" w:lineRule="auto"/>
              <w:ind w:left="357" w:hanging="357"/>
              <w:rPr>
                <w:szCs w:val="22"/>
              </w:rPr>
            </w:pPr>
            <w:r w:rsidRPr="00FC273E">
              <w:rPr>
                <w:szCs w:val="22"/>
              </w:rPr>
              <w:t>Aktívne a spontánne nadväzuje rečový kon</w:t>
            </w:r>
            <w:r w:rsidR="00615019" w:rsidRPr="00FC273E">
              <w:rPr>
                <w:szCs w:val="22"/>
              </w:rPr>
              <w:t>takt so sociálnym prostredím.</w:t>
            </w:r>
          </w:p>
          <w:p w:rsidR="003B0D6A" w:rsidRPr="00CF1660" w:rsidRDefault="003B0D6A" w:rsidP="00CF1660"/>
          <w:p w:rsidR="003B0D6A" w:rsidRPr="00DC05B8" w:rsidRDefault="003B0D6A" w:rsidP="006241D1">
            <w:pPr>
              <w:pStyle w:val="Odsekzoznamu"/>
              <w:numPr>
                <w:ilvl w:val="0"/>
                <w:numId w:val="26"/>
              </w:numPr>
              <w:spacing w:line="360" w:lineRule="auto"/>
              <w:ind w:left="357" w:hanging="357"/>
              <w:rPr>
                <w:szCs w:val="22"/>
              </w:rPr>
            </w:pPr>
            <w:r w:rsidRPr="00DC05B8">
              <w:rPr>
                <w:szCs w:val="22"/>
              </w:rPr>
              <w:t>Reaguje na neverbálne signály (gestá, mimiku), udržuje očný kontakt, hlasitosť prejavu prispôsobuje situácii.</w:t>
            </w:r>
          </w:p>
          <w:p w:rsidR="003B0D6A" w:rsidRPr="00DC05B8" w:rsidRDefault="003B0D6A" w:rsidP="00FC273E">
            <w:pPr>
              <w:spacing w:before="120" w:line="360" w:lineRule="auto"/>
              <w:rPr>
                <w:szCs w:val="22"/>
              </w:rPr>
            </w:pPr>
          </w:p>
          <w:p w:rsidR="003B0D6A" w:rsidRPr="00DC05B8" w:rsidRDefault="003B0D6A" w:rsidP="00FC273E">
            <w:pPr>
              <w:spacing w:before="120" w:line="360" w:lineRule="auto"/>
              <w:rPr>
                <w:szCs w:val="22"/>
              </w:rPr>
            </w:pPr>
          </w:p>
          <w:p w:rsidR="003B0D6A" w:rsidRPr="00DC05B8" w:rsidRDefault="003B0D6A" w:rsidP="006241D1">
            <w:pPr>
              <w:pStyle w:val="Odsekzoznamu"/>
              <w:numPr>
                <w:ilvl w:val="0"/>
                <w:numId w:val="26"/>
              </w:numPr>
              <w:spacing w:line="360" w:lineRule="auto"/>
              <w:ind w:left="357" w:hanging="357"/>
              <w:rPr>
                <w:szCs w:val="22"/>
              </w:rPr>
            </w:pPr>
            <w:r w:rsidRPr="00DC05B8">
              <w:rPr>
                <w:szCs w:val="22"/>
              </w:rPr>
              <w:t xml:space="preserve">Používanie jazyka prispôsobuje </w:t>
            </w:r>
            <w:r w:rsidR="00615019" w:rsidRPr="00DC05B8">
              <w:rPr>
                <w:szCs w:val="22"/>
              </w:rPr>
              <w:t>sociálnym situáciám a vzťahom.</w:t>
            </w:r>
          </w:p>
          <w:p w:rsidR="003B0D6A" w:rsidRPr="00DC05B8" w:rsidRDefault="003B0D6A" w:rsidP="00FC273E">
            <w:pPr>
              <w:tabs>
                <w:tab w:val="left" w:pos="284"/>
              </w:tabs>
              <w:spacing w:line="360" w:lineRule="auto"/>
              <w:rPr>
                <w:szCs w:val="22"/>
              </w:rPr>
            </w:pPr>
          </w:p>
          <w:p w:rsidR="003B0D6A" w:rsidRPr="00DC05B8" w:rsidRDefault="003B0D6A" w:rsidP="00FC273E">
            <w:pPr>
              <w:tabs>
                <w:tab w:val="left" w:pos="284"/>
              </w:tabs>
              <w:spacing w:line="360" w:lineRule="auto"/>
              <w:rPr>
                <w:szCs w:val="22"/>
              </w:rPr>
            </w:pPr>
          </w:p>
          <w:p w:rsidR="003B0D6A" w:rsidRPr="00DC05B8" w:rsidRDefault="003B0D6A" w:rsidP="00FC273E">
            <w:pPr>
              <w:tabs>
                <w:tab w:val="left" w:pos="284"/>
              </w:tabs>
              <w:spacing w:line="360" w:lineRule="auto"/>
              <w:rPr>
                <w:szCs w:val="22"/>
              </w:rPr>
            </w:pPr>
          </w:p>
          <w:p w:rsidR="003B0D6A" w:rsidRPr="00DC05B8" w:rsidRDefault="003B0D6A" w:rsidP="00FC273E">
            <w:pPr>
              <w:tabs>
                <w:tab w:val="left" w:pos="284"/>
              </w:tabs>
              <w:spacing w:line="360" w:lineRule="auto"/>
              <w:rPr>
                <w:szCs w:val="22"/>
              </w:rPr>
            </w:pPr>
          </w:p>
          <w:p w:rsidR="003B0D6A" w:rsidRPr="00DC05B8" w:rsidRDefault="003B0D6A" w:rsidP="006241D1">
            <w:pPr>
              <w:pStyle w:val="Odsekzoznamu"/>
              <w:numPr>
                <w:ilvl w:val="0"/>
                <w:numId w:val="26"/>
              </w:numPr>
              <w:spacing w:line="360" w:lineRule="auto"/>
              <w:ind w:left="357" w:hanging="357"/>
              <w:rPr>
                <w:szCs w:val="22"/>
              </w:rPr>
            </w:pPr>
            <w:r w:rsidRPr="00DC05B8">
              <w:rPr>
                <w:szCs w:val="22"/>
              </w:rPr>
              <w:t>Pozná a dodržuje základné pravidlá vedenia dialógu.</w:t>
            </w:r>
          </w:p>
        </w:tc>
        <w:tc>
          <w:tcPr>
            <w:tcW w:w="4403" w:type="dxa"/>
          </w:tcPr>
          <w:p w:rsidR="003B0D6A" w:rsidRPr="00DC05B8" w:rsidRDefault="003B0D6A" w:rsidP="00FC273E">
            <w:pPr>
              <w:spacing w:line="360" w:lineRule="auto"/>
              <w:rPr>
                <w:szCs w:val="22"/>
              </w:rPr>
            </w:pPr>
            <w:r w:rsidRPr="00DC05B8">
              <w:rPr>
                <w:szCs w:val="22"/>
              </w:rPr>
              <w:lastRenderedPageBreak/>
              <w:t xml:space="preserve">Vzdelávacie aktivity a spoločné diskusie učiteľka moderuje s ohľadom na rovnomerné zapájanie všetkých detí do rozhovorov. Menej iniciatívne deti nenásilnou formou povzbudzuje, poskytuje im príležitosť – priestor a čas – na vyjadrenie, zabezpečuje podpornú spätnú väzbu, aj zo strany </w:t>
            </w:r>
          </w:p>
          <w:p w:rsidR="003B0D6A" w:rsidRPr="00DC05B8" w:rsidRDefault="00A31242" w:rsidP="00FC273E">
            <w:pPr>
              <w:spacing w:line="360" w:lineRule="auto"/>
              <w:rPr>
                <w:szCs w:val="22"/>
              </w:rPr>
            </w:pPr>
            <w:r w:rsidRPr="00DC05B8">
              <w:rPr>
                <w:szCs w:val="22"/>
              </w:rPr>
              <w:lastRenderedPageBreak/>
              <w:t>ostatných detí.</w:t>
            </w:r>
          </w:p>
          <w:p w:rsidR="003B0D6A" w:rsidRPr="00CF1660" w:rsidRDefault="003B0D6A" w:rsidP="00CF1660"/>
          <w:p w:rsidR="003B0D6A" w:rsidRPr="00DC05B8" w:rsidRDefault="003B0D6A" w:rsidP="00FC273E">
            <w:pPr>
              <w:spacing w:line="360" w:lineRule="auto"/>
              <w:rPr>
                <w:szCs w:val="22"/>
              </w:rPr>
            </w:pPr>
            <w:r w:rsidRPr="00DC05B8">
              <w:rPr>
                <w:szCs w:val="22"/>
              </w:rPr>
              <w:t>Učiteľka používa a zdôrazňuje význam konvenčných fráz a slovných spojení pri vyjadrovaní potrieb a želaní, oslovovaní iných osôb (detí, dospelých), v závislosti od situácie, pri formáln</w:t>
            </w:r>
            <w:r w:rsidR="00FC273E">
              <w:rPr>
                <w:szCs w:val="22"/>
              </w:rPr>
              <w:t>ej a neformálnej komunikácii.</w:t>
            </w:r>
          </w:p>
          <w:p w:rsidR="003B0D6A" w:rsidRPr="00DC05B8" w:rsidRDefault="003B0D6A" w:rsidP="00FC273E">
            <w:pPr>
              <w:spacing w:line="360" w:lineRule="auto"/>
              <w:rPr>
                <w:szCs w:val="22"/>
              </w:rPr>
            </w:pPr>
          </w:p>
          <w:p w:rsidR="003B0D6A" w:rsidRPr="00DC05B8" w:rsidRDefault="003B0D6A" w:rsidP="00FC273E">
            <w:pPr>
              <w:spacing w:line="360" w:lineRule="auto"/>
              <w:rPr>
                <w:b/>
                <w:szCs w:val="22"/>
              </w:rPr>
            </w:pPr>
            <w:r w:rsidRPr="00DC05B8">
              <w:rPr>
                <w:szCs w:val="22"/>
              </w:rPr>
              <w:t>Učiteľka po dohode s deťmi vymedzí základné pravidlá komunikácie v triede (napr. počúvať, keď druhý hovorí; neskákať mu do reči; prihlásiť sa o slovo), umiestni ich na viditeľné miesto (v podobe piktogramov), dbá na ich dôsledné dodržiavanie.</w:t>
            </w:r>
          </w:p>
        </w:tc>
        <w:tc>
          <w:tcPr>
            <w:tcW w:w="4350" w:type="dxa"/>
          </w:tcPr>
          <w:p w:rsidR="003B0D6A" w:rsidRPr="00DC05B8" w:rsidRDefault="003B0D6A" w:rsidP="00FC273E">
            <w:pPr>
              <w:spacing w:line="360" w:lineRule="auto"/>
              <w:rPr>
                <w:szCs w:val="22"/>
              </w:rPr>
            </w:pPr>
            <w:r w:rsidRPr="00DC05B8">
              <w:rPr>
                <w:szCs w:val="22"/>
              </w:rPr>
              <w:lastRenderedPageBreak/>
              <w:t>V akých situáci</w:t>
            </w:r>
            <w:r w:rsidR="00A31242" w:rsidRPr="00DC05B8">
              <w:rPr>
                <w:szCs w:val="22"/>
              </w:rPr>
              <w:t>ách dieťa iniciuje komunikáciu?</w:t>
            </w:r>
          </w:p>
          <w:p w:rsidR="003B0D6A" w:rsidRPr="00DC05B8" w:rsidRDefault="00A31242" w:rsidP="00FC273E">
            <w:pPr>
              <w:spacing w:line="360" w:lineRule="auto"/>
              <w:rPr>
                <w:szCs w:val="22"/>
              </w:rPr>
            </w:pPr>
            <w:r w:rsidRPr="00DC05B8">
              <w:rPr>
                <w:szCs w:val="22"/>
              </w:rPr>
              <w:t>Akým spôsobom?</w:t>
            </w:r>
          </w:p>
          <w:p w:rsidR="003B0D6A" w:rsidRPr="00DC05B8" w:rsidRDefault="003B0D6A" w:rsidP="00FC273E">
            <w:pPr>
              <w:spacing w:after="120" w:line="360" w:lineRule="auto"/>
              <w:rPr>
                <w:szCs w:val="22"/>
              </w:rPr>
            </w:pPr>
            <w:r w:rsidRPr="00DC05B8">
              <w:rPr>
                <w:szCs w:val="22"/>
              </w:rPr>
              <w:t>Má problémy s nadväzovaním komunikácie? V a</w:t>
            </w:r>
            <w:r w:rsidR="00A31242" w:rsidRPr="00DC05B8">
              <w:rPr>
                <w:szCs w:val="22"/>
              </w:rPr>
              <w:t>kých situáciách?</w:t>
            </w:r>
          </w:p>
          <w:p w:rsidR="003B0D6A" w:rsidRPr="00DC05B8" w:rsidRDefault="003B0D6A" w:rsidP="00FC273E">
            <w:pPr>
              <w:spacing w:line="360" w:lineRule="auto"/>
              <w:rPr>
                <w:szCs w:val="22"/>
              </w:rPr>
            </w:pPr>
            <w:r w:rsidRPr="00DC05B8">
              <w:rPr>
                <w:szCs w:val="22"/>
              </w:rPr>
              <w:t>Ak používa dialekt, prepína medzi ním a spisovnou podobou j</w:t>
            </w:r>
            <w:r w:rsidR="00CF1660">
              <w:rPr>
                <w:szCs w:val="22"/>
              </w:rPr>
              <w:t>azyka v závislosti od situácie?</w:t>
            </w:r>
          </w:p>
          <w:p w:rsidR="003B0D6A" w:rsidRPr="00DC05B8" w:rsidRDefault="003B0D6A" w:rsidP="00FC273E">
            <w:pPr>
              <w:spacing w:line="360" w:lineRule="auto"/>
              <w:rPr>
                <w:szCs w:val="22"/>
              </w:rPr>
            </w:pPr>
            <w:r w:rsidRPr="00DC05B8">
              <w:rPr>
                <w:szCs w:val="22"/>
              </w:rPr>
              <w:lastRenderedPageBreak/>
              <w:t xml:space="preserve">V akých situáciách používa dialekt? </w:t>
            </w:r>
          </w:p>
          <w:p w:rsidR="003B0D6A" w:rsidRPr="00DC05B8" w:rsidRDefault="003B0D6A" w:rsidP="00FC273E">
            <w:pPr>
              <w:spacing w:line="360" w:lineRule="auto"/>
              <w:rPr>
                <w:szCs w:val="22"/>
              </w:rPr>
            </w:pPr>
            <w:r w:rsidRPr="00DC05B8">
              <w:rPr>
                <w:szCs w:val="22"/>
              </w:rPr>
              <w:t xml:space="preserve">Akú podobu jazyka </w:t>
            </w:r>
            <w:r w:rsidR="00A31242" w:rsidRPr="00DC05B8">
              <w:rPr>
                <w:szCs w:val="22"/>
              </w:rPr>
              <w:t>preferuje v bežnej komunikácii?</w:t>
            </w:r>
          </w:p>
          <w:p w:rsidR="003B0D6A" w:rsidRPr="00DC05B8" w:rsidRDefault="003B0D6A" w:rsidP="00FC273E">
            <w:pPr>
              <w:spacing w:line="360" w:lineRule="auto"/>
              <w:rPr>
                <w:szCs w:val="22"/>
              </w:rPr>
            </w:pPr>
            <w:r w:rsidRPr="00DC05B8">
              <w:rPr>
                <w:szCs w:val="22"/>
              </w:rPr>
              <w:t>Akú podobu jazyka používa počas vzdelávacích aktivít v MŠ?</w:t>
            </w:r>
          </w:p>
          <w:p w:rsidR="003B0D6A" w:rsidRPr="00DC05B8" w:rsidRDefault="003B0D6A" w:rsidP="00FC273E">
            <w:pPr>
              <w:spacing w:before="120" w:line="360" w:lineRule="auto"/>
              <w:rPr>
                <w:szCs w:val="22"/>
              </w:rPr>
            </w:pPr>
            <w:r w:rsidRPr="00DC05B8">
              <w:rPr>
                <w:szCs w:val="22"/>
              </w:rPr>
              <w:t xml:space="preserve">Rozlišuje medzi neformálnou komunikáciou (s rovesníkmi, súrodencami) a formálnou komunikáciou s dospelými? </w:t>
            </w:r>
          </w:p>
          <w:p w:rsidR="003B0D6A" w:rsidRPr="00DC05B8" w:rsidRDefault="003B0D6A" w:rsidP="00FC273E">
            <w:pPr>
              <w:spacing w:line="360" w:lineRule="auto"/>
              <w:rPr>
                <w:szCs w:val="22"/>
              </w:rPr>
            </w:pPr>
            <w:r w:rsidRPr="00DC05B8">
              <w:rPr>
                <w:szCs w:val="22"/>
              </w:rPr>
              <w:t>V akých situáciách (a vo vzťahu k akým osobám) používa vykanie? Používa slová ako „prosím“, „ď</w:t>
            </w:r>
            <w:r w:rsidR="00FC273E">
              <w:rPr>
                <w:szCs w:val="22"/>
              </w:rPr>
              <w:t>akujem“ primeraným spôsobom?</w:t>
            </w:r>
          </w:p>
          <w:p w:rsidR="003B0D6A" w:rsidRPr="00DC05B8" w:rsidRDefault="003B0D6A" w:rsidP="00FC273E">
            <w:pPr>
              <w:tabs>
                <w:tab w:val="left" w:pos="284"/>
              </w:tabs>
              <w:spacing w:before="120" w:line="360" w:lineRule="auto"/>
              <w:rPr>
                <w:szCs w:val="22"/>
              </w:rPr>
            </w:pPr>
            <w:r w:rsidRPr="00DC05B8">
              <w:rPr>
                <w:szCs w:val="22"/>
              </w:rPr>
              <w:t>Uvedomuje si, že niektoré slová sa nemajú používať? Ako často a v akých situáciá</w:t>
            </w:r>
            <w:r w:rsidR="00DC05B8">
              <w:rPr>
                <w:szCs w:val="22"/>
              </w:rPr>
              <w:t>ch používa hanlivé slová? Aké?</w:t>
            </w:r>
          </w:p>
          <w:p w:rsidR="003B0D6A" w:rsidRPr="00DC05B8" w:rsidRDefault="003B0D6A" w:rsidP="00FC273E">
            <w:pPr>
              <w:tabs>
                <w:tab w:val="left" w:pos="284"/>
              </w:tabs>
              <w:spacing w:line="360" w:lineRule="auto"/>
              <w:rPr>
                <w:szCs w:val="22"/>
              </w:rPr>
            </w:pPr>
            <w:r w:rsidRPr="00DC05B8">
              <w:rPr>
                <w:szCs w:val="22"/>
              </w:rPr>
              <w:t>Používa ich l</w:t>
            </w:r>
            <w:r w:rsidR="00DC05B8">
              <w:rPr>
                <w:szCs w:val="22"/>
              </w:rPr>
              <w:t>en v komunikácii s rovesníkmi?</w:t>
            </w:r>
          </w:p>
          <w:p w:rsidR="003B0D6A" w:rsidRPr="00DC05B8" w:rsidRDefault="003B0D6A" w:rsidP="00FC273E">
            <w:pPr>
              <w:spacing w:line="360" w:lineRule="auto"/>
              <w:rPr>
                <w:szCs w:val="22"/>
              </w:rPr>
            </w:pPr>
            <w:r w:rsidRPr="00DC05B8">
              <w:rPr>
                <w:szCs w:val="22"/>
              </w:rPr>
              <w:t xml:space="preserve">Používa ich aj v prítomnosti dospelých? </w:t>
            </w:r>
          </w:p>
          <w:p w:rsidR="003B0D6A" w:rsidRPr="00DC05B8" w:rsidRDefault="003B0D6A" w:rsidP="00FC273E">
            <w:pPr>
              <w:spacing w:line="360" w:lineRule="auto"/>
              <w:rPr>
                <w:szCs w:val="22"/>
              </w:rPr>
            </w:pPr>
            <w:r w:rsidRPr="00DC05B8">
              <w:rPr>
                <w:szCs w:val="22"/>
              </w:rPr>
              <w:lastRenderedPageBreak/>
              <w:t xml:space="preserve">Ako sa správa ku svojmu komunikačnému partnerovi? </w:t>
            </w:r>
          </w:p>
          <w:p w:rsidR="003B0D6A" w:rsidRPr="00DC05B8" w:rsidRDefault="003B0D6A" w:rsidP="00FC273E">
            <w:pPr>
              <w:spacing w:line="360" w:lineRule="auto"/>
              <w:rPr>
                <w:szCs w:val="22"/>
              </w:rPr>
            </w:pPr>
            <w:r w:rsidRPr="00DC05B8">
              <w:rPr>
                <w:szCs w:val="22"/>
              </w:rPr>
              <w:t xml:space="preserve">Počúva ho, keď hovorí? </w:t>
            </w:r>
          </w:p>
          <w:p w:rsidR="003B0D6A" w:rsidRPr="00DC05B8" w:rsidRDefault="003B0D6A" w:rsidP="00FC273E">
            <w:pPr>
              <w:spacing w:line="360" w:lineRule="auto"/>
              <w:rPr>
                <w:szCs w:val="22"/>
              </w:rPr>
            </w:pPr>
            <w:r w:rsidRPr="00DC05B8">
              <w:rPr>
                <w:szCs w:val="22"/>
              </w:rPr>
              <w:t>Čaká, kým ukončí svoj prehovor?</w:t>
            </w:r>
          </w:p>
          <w:p w:rsidR="003B0D6A" w:rsidRPr="00DC05B8" w:rsidRDefault="003B0D6A" w:rsidP="00FC273E">
            <w:pPr>
              <w:spacing w:line="360" w:lineRule="auto"/>
              <w:rPr>
                <w:szCs w:val="22"/>
              </w:rPr>
            </w:pPr>
            <w:r w:rsidRPr="00DC05B8">
              <w:rPr>
                <w:szCs w:val="22"/>
              </w:rPr>
              <w:t xml:space="preserve">Ako získava slovo? </w:t>
            </w:r>
          </w:p>
          <w:p w:rsidR="003B0D6A" w:rsidRPr="00DC05B8" w:rsidRDefault="003B0D6A" w:rsidP="00FC273E">
            <w:pPr>
              <w:spacing w:line="360" w:lineRule="auto"/>
              <w:rPr>
                <w:szCs w:val="22"/>
              </w:rPr>
            </w:pPr>
            <w:r w:rsidRPr="00DC05B8">
              <w:rPr>
                <w:szCs w:val="22"/>
              </w:rPr>
              <w:t xml:space="preserve">Kladie doplňujúce otázky? Čaká na ich zodpovedanie? </w:t>
            </w:r>
          </w:p>
          <w:p w:rsidR="003B0D6A" w:rsidRPr="00DC05B8" w:rsidRDefault="003B0D6A" w:rsidP="00FC273E">
            <w:pPr>
              <w:spacing w:line="360" w:lineRule="auto"/>
              <w:rPr>
                <w:szCs w:val="22"/>
              </w:rPr>
            </w:pPr>
            <w:r w:rsidRPr="00DC05B8">
              <w:rPr>
                <w:szCs w:val="22"/>
              </w:rPr>
              <w:t xml:space="preserve">Zotrváva v téme komunikácie? </w:t>
            </w:r>
          </w:p>
          <w:p w:rsidR="003B0D6A" w:rsidRPr="00DC05B8" w:rsidRDefault="003B0D6A" w:rsidP="00FC273E">
            <w:pPr>
              <w:spacing w:line="360" w:lineRule="auto"/>
              <w:rPr>
                <w:b/>
                <w:szCs w:val="22"/>
              </w:rPr>
            </w:pPr>
            <w:r w:rsidRPr="00DC05B8">
              <w:rPr>
                <w:szCs w:val="22"/>
              </w:rPr>
              <w:t>Dodržiavanie ktorých pravidiel komunikácie mu spôsobuje problémy?</w:t>
            </w:r>
          </w:p>
        </w:tc>
      </w:tr>
    </w:tbl>
    <w:p w:rsidR="003B0D6A" w:rsidRPr="003C5D52" w:rsidRDefault="003C5D52" w:rsidP="00E30212">
      <w:pPr>
        <w:pStyle w:val="Popis"/>
        <w:spacing w:before="120" w:after="120"/>
        <w:rPr>
          <w:color w:val="auto"/>
          <w:sz w:val="24"/>
          <w:szCs w:val="24"/>
        </w:rPr>
      </w:pPr>
      <w:bookmarkStart w:id="106" w:name="_Toc395254638"/>
      <w:r w:rsidRPr="00284F3B">
        <w:rPr>
          <w:b w:val="0"/>
          <w:color w:val="auto"/>
          <w:sz w:val="24"/>
          <w:szCs w:val="24"/>
        </w:rPr>
        <w:lastRenderedPageBreak/>
        <w:t xml:space="preserve">Tabuľka </w:t>
      </w:r>
      <w:r w:rsidR="000F0BF3" w:rsidRPr="00284F3B">
        <w:rPr>
          <w:b w:val="0"/>
          <w:color w:val="auto"/>
          <w:sz w:val="24"/>
          <w:szCs w:val="24"/>
        </w:rPr>
        <w:fldChar w:fldCharType="begin"/>
      </w:r>
      <w:r w:rsidR="000F0BF3" w:rsidRPr="00284F3B">
        <w:rPr>
          <w:b w:val="0"/>
          <w:color w:val="auto"/>
          <w:sz w:val="24"/>
          <w:szCs w:val="24"/>
        </w:rPr>
        <w:instrText xml:space="preserve"> STYLEREF 1 \s </w:instrText>
      </w:r>
      <w:r w:rsidR="000F0BF3" w:rsidRPr="00284F3B">
        <w:rPr>
          <w:b w:val="0"/>
          <w:color w:val="auto"/>
          <w:sz w:val="24"/>
          <w:szCs w:val="24"/>
        </w:rPr>
        <w:fldChar w:fldCharType="separate"/>
      </w:r>
      <w:r w:rsidR="00CA5397">
        <w:rPr>
          <w:b w:val="0"/>
          <w:noProof/>
          <w:color w:val="auto"/>
          <w:sz w:val="24"/>
          <w:szCs w:val="24"/>
        </w:rPr>
        <w:t>5</w:t>
      </w:r>
      <w:r w:rsidR="000F0BF3" w:rsidRPr="00284F3B">
        <w:rPr>
          <w:b w:val="0"/>
          <w:color w:val="auto"/>
          <w:sz w:val="24"/>
          <w:szCs w:val="24"/>
        </w:rPr>
        <w:fldChar w:fldCharType="end"/>
      </w:r>
      <w:r w:rsidR="000F0BF3" w:rsidRPr="00284F3B">
        <w:rPr>
          <w:b w:val="0"/>
          <w:color w:val="auto"/>
          <w:sz w:val="24"/>
          <w:szCs w:val="24"/>
        </w:rPr>
        <w:t>.</w:t>
      </w:r>
      <w:r w:rsidR="000F0BF3" w:rsidRPr="00284F3B">
        <w:rPr>
          <w:b w:val="0"/>
          <w:color w:val="auto"/>
          <w:sz w:val="24"/>
          <w:szCs w:val="24"/>
        </w:rPr>
        <w:fldChar w:fldCharType="begin"/>
      </w:r>
      <w:r w:rsidR="000F0BF3" w:rsidRPr="00284F3B">
        <w:rPr>
          <w:b w:val="0"/>
          <w:color w:val="auto"/>
          <w:sz w:val="24"/>
          <w:szCs w:val="24"/>
        </w:rPr>
        <w:instrText xml:space="preserve"> SEQ Tabuľka \* ARABIC \s 1 </w:instrText>
      </w:r>
      <w:r w:rsidR="000F0BF3" w:rsidRPr="00284F3B">
        <w:rPr>
          <w:b w:val="0"/>
          <w:color w:val="auto"/>
          <w:sz w:val="24"/>
          <w:szCs w:val="24"/>
        </w:rPr>
        <w:fldChar w:fldCharType="separate"/>
      </w:r>
      <w:r w:rsidR="00CA5397">
        <w:rPr>
          <w:b w:val="0"/>
          <w:noProof/>
          <w:color w:val="auto"/>
          <w:sz w:val="24"/>
          <w:szCs w:val="24"/>
        </w:rPr>
        <w:t>2</w:t>
      </w:r>
      <w:r w:rsidR="000F0BF3" w:rsidRPr="00284F3B">
        <w:rPr>
          <w:b w:val="0"/>
          <w:color w:val="auto"/>
          <w:sz w:val="24"/>
          <w:szCs w:val="24"/>
        </w:rPr>
        <w:fldChar w:fldCharType="end"/>
      </w:r>
      <w:r w:rsidRPr="00284F3B">
        <w:rPr>
          <w:b w:val="0"/>
          <w:color w:val="auto"/>
          <w:sz w:val="24"/>
          <w:szCs w:val="24"/>
        </w:rPr>
        <w:t>:</w:t>
      </w:r>
      <w:r w:rsidRPr="003C5D52">
        <w:rPr>
          <w:b w:val="0"/>
          <w:color w:val="auto"/>
          <w:sz w:val="24"/>
          <w:szCs w:val="24"/>
        </w:rPr>
        <w:t xml:space="preserve"> </w:t>
      </w:r>
      <w:r w:rsidR="00221AFE" w:rsidRPr="00284F3B">
        <w:rPr>
          <w:color w:val="auto"/>
          <w:sz w:val="24"/>
          <w:szCs w:val="24"/>
        </w:rPr>
        <w:t>Artikulácia a výslovnosť</w:t>
      </w:r>
      <w:bookmarkEnd w:id="10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9"/>
        <w:gridCol w:w="4422"/>
        <w:gridCol w:w="4340"/>
      </w:tblGrid>
      <w:tr w:rsidR="003B0D6A" w:rsidRPr="000C6C2B" w:rsidTr="003C5D52">
        <w:trPr>
          <w:trHeight w:val="471"/>
        </w:trPr>
        <w:tc>
          <w:tcPr>
            <w:tcW w:w="4279" w:type="dxa"/>
            <w:vAlign w:val="center"/>
          </w:tcPr>
          <w:p w:rsidR="003B0D6A" w:rsidRPr="003C5D52" w:rsidRDefault="003B0D6A" w:rsidP="003C5D52">
            <w:pPr>
              <w:jc w:val="center"/>
              <w:rPr>
                <w:b/>
                <w:bCs/>
                <w:lang w:eastAsia="en-US"/>
              </w:rPr>
            </w:pPr>
            <w:r w:rsidRPr="003C5D52">
              <w:rPr>
                <w:b/>
                <w:bCs/>
                <w:lang w:eastAsia="en-US"/>
              </w:rPr>
              <w:t>Výkonové štandardy</w:t>
            </w:r>
          </w:p>
        </w:tc>
        <w:tc>
          <w:tcPr>
            <w:tcW w:w="4422" w:type="dxa"/>
            <w:vAlign w:val="center"/>
          </w:tcPr>
          <w:p w:rsidR="003B0D6A" w:rsidRPr="003C5D52" w:rsidRDefault="003B0D6A" w:rsidP="003C5D52">
            <w:pPr>
              <w:jc w:val="center"/>
              <w:rPr>
                <w:b/>
                <w:bCs/>
                <w:lang w:eastAsia="en-US"/>
              </w:rPr>
            </w:pPr>
            <w:r w:rsidRPr="003C5D52">
              <w:rPr>
                <w:b/>
                <w:bCs/>
                <w:lang w:eastAsia="en-US"/>
              </w:rPr>
              <w:t>Obsahové štandardy</w:t>
            </w:r>
          </w:p>
        </w:tc>
        <w:tc>
          <w:tcPr>
            <w:tcW w:w="4340" w:type="dxa"/>
            <w:vAlign w:val="center"/>
          </w:tcPr>
          <w:p w:rsidR="003B0D6A" w:rsidRPr="003C5D52" w:rsidRDefault="003B0D6A" w:rsidP="003C5D52">
            <w:pPr>
              <w:jc w:val="center"/>
              <w:rPr>
                <w:b/>
                <w:bCs/>
                <w:lang w:eastAsia="en-US"/>
              </w:rPr>
            </w:pPr>
            <w:r w:rsidRPr="003C5D52">
              <w:rPr>
                <w:b/>
                <w:bCs/>
                <w:lang w:eastAsia="en-US"/>
              </w:rPr>
              <w:t>Evaluačné otázky</w:t>
            </w:r>
          </w:p>
        </w:tc>
      </w:tr>
      <w:tr w:rsidR="003B0D6A" w:rsidRPr="000C6C2B" w:rsidTr="00FC5DEA">
        <w:trPr>
          <w:trHeight w:val="1975"/>
        </w:trPr>
        <w:tc>
          <w:tcPr>
            <w:tcW w:w="4279" w:type="dxa"/>
          </w:tcPr>
          <w:p w:rsidR="003B0D6A" w:rsidRPr="00DC05B8" w:rsidRDefault="003B0D6A" w:rsidP="006241D1">
            <w:pPr>
              <w:pStyle w:val="Odsekzoznamu"/>
              <w:numPr>
                <w:ilvl w:val="0"/>
                <w:numId w:val="26"/>
              </w:numPr>
              <w:spacing w:line="360" w:lineRule="auto"/>
              <w:ind w:left="357" w:hanging="357"/>
              <w:rPr>
                <w:b/>
                <w:szCs w:val="22"/>
              </w:rPr>
            </w:pPr>
            <w:r w:rsidRPr="00DC05B8">
              <w:rPr>
                <w:szCs w:val="22"/>
              </w:rPr>
              <w:t>Vyslovuje správne,  zreteľne a plynule všetky hlásky a hláskové skupiny.</w:t>
            </w:r>
          </w:p>
        </w:tc>
        <w:tc>
          <w:tcPr>
            <w:tcW w:w="4422" w:type="dxa"/>
          </w:tcPr>
          <w:p w:rsidR="003B0D6A" w:rsidRPr="00DC05B8" w:rsidRDefault="003B0D6A" w:rsidP="00FC273E">
            <w:pPr>
              <w:spacing w:line="360" w:lineRule="auto"/>
              <w:rPr>
                <w:szCs w:val="22"/>
              </w:rPr>
            </w:pPr>
            <w:r w:rsidRPr="00DC05B8">
              <w:rPr>
                <w:szCs w:val="22"/>
              </w:rPr>
              <w:t>Verbálny prejav učiteľky poskytuje deťom správny rečový vzor. Ten je umocnený častým  hlasným čítaním, pri ktorom  učiteľka dbá na zreteľnú artikuláciu.</w:t>
            </w:r>
          </w:p>
          <w:p w:rsidR="003B0D6A" w:rsidRPr="00DC05B8" w:rsidRDefault="003B0D6A" w:rsidP="00FC273E">
            <w:pPr>
              <w:spacing w:before="120" w:line="360" w:lineRule="auto"/>
              <w:rPr>
                <w:szCs w:val="22"/>
              </w:rPr>
            </w:pPr>
            <w:r w:rsidRPr="00DC05B8">
              <w:rPr>
                <w:szCs w:val="22"/>
              </w:rPr>
              <w:t xml:space="preserve">Krátke literárne útvary (básničky, riekanky, vyčítanky) si deti osvojujú spamäti, </w:t>
            </w:r>
            <w:r w:rsidRPr="00DC05B8">
              <w:rPr>
                <w:szCs w:val="22"/>
              </w:rPr>
              <w:lastRenderedPageBreak/>
              <w:t xml:space="preserve">recitujú ich s dôrazom na správnu výslovnosť.  </w:t>
            </w:r>
          </w:p>
          <w:p w:rsidR="003B0D6A" w:rsidRPr="00DC05B8" w:rsidRDefault="003B0D6A" w:rsidP="00FC273E">
            <w:pPr>
              <w:spacing w:line="360" w:lineRule="auto"/>
              <w:rPr>
                <w:szCs w:val="22"/>
              </w:rPr>
            </w:pPr>
            <w:r w:rsidRPr="00DC05B8">
              <w:rPr>
                <w:szCs w:val="22"/>
              </w:rPr>
              <w:t>Jazykové hry spestruje učiteľka využívaním špecifických riekaniek so zameraním na precvičovanie problematických spoluhlások (sykaviek, slabikotvorných spoluhlások</w:t>
            </w:r>
            <w:r w:rsidR="00615019" w:rsidRPr="00DC05B8">
              <w:rPr>
                <w:szCs w:val="22"/>
              </w:rPr>
              <w:t xml:space="preserve"> r, ŕ, l, ĺ, a pod.).</w:t>
            </w:r>
          </w:p>
        </w:tc>
        <w:tc>
          <w:tcPr>
            <w:tcW w:w="4340" w:type="dxa"/>
          </w:tcPr>
          <w:p w:rsidR="003B0D6A" w:rsidRPr="00DC05B8" w:rsidRDefault="003B0D6A" w:rsidP="00FC273E">
            <w:pPr>
              <w:spacing w:line="360" w:lineRule="auto"/>
              <w:rPr>
                <w:szCs w:val="22"/>
              </w:rPr>
            </w:pPr>
            <w:r w:rsidRPr="00DC05B8">
              <w:rPr>
                <w:szCs w:val="22"/>
              </w:rPr>
              <w:lastRenderedPageBreak/>
              <w:t xml:space="preserve">Ako sa správa počas čítania? </w:t>
            </w:r>
          </w:p>
          <w:p w:rsidR="003B0D6A" w:rsidRPr="00DC05B8" w:rsidRDefault="003B0D6A" w:rsidP="00FC273E">
            <w:pPr>
              <w:spacing w:line="360" w:lineRule="auto"/>
              <w:rPr>
                <w:szCs w:val="22"/>
              </w:rPr>
            </w:pPr>
            <w:r w:rsidRPr="00DC05B8">
              <w:rPr>
                <w:szCs w:val="22"/>
              </w:rPr>
              <w:t xml:space="preserve">Sleduje učiteľku pri rozprávaní? </w:t>
            </w:r>
          </w:p>
          <w:p w:rsidR="003B0D6A" w:rsidRPr="00DC05B8" w:rsidRDefault="003B0D6A" w:rsidP="00FC273E">
            <w:pPr>
              <w:spacing w:line="360" w:lineRule="auto"/>
              <w:rPr>
                <w:szCs w:val="22"/>
              </w:rPr>
            </w:pPr>
            <w:r w:rsidRPr="00DC05B8">
              <w:rPr>
                <w:szCs w:val="22"/>
              </w:rPr>
              <w:t xml:space="preserve">Sleduje učiteľku pri čítaní? </w:t>
            </w:r>
          </w:p>
          <w:p w:rsidR="003B0D6A" w:rsidRPr="00DC05B8" w:rsidRDefault="003B0D6A" w:rsidP="00FC273E">
            <w:pPr>
              <w:spacing w:line="360" w:lineRule="auto"/>
              <w:rPr>
                <w:szCs w:val="22"/>
              </w:rPr>
            </w:pPr>
            <w:r w:rsidRPr="00DC05B8">
              <w:rPr>
                <w:szCs w:val="22"/>
              </w:rPr>
              <w:t>Ako dlho</w:t>
            </w:r>
            <w:r w:rsidR="003C5D52">
              <w:rPr>
                <w:szCs w:val="22"/>
              </w:rPr>
              <w:t xml:space="preserve"> udrží pozornosť pri počúvaní?</w:t>
            </w:r>
          </w:p>
          <w:p w:rsidR="003B0D6A" w:rsidRPr="00DC05B8" w:rsidRDefault="003B0D6A" w:rsidP="00FC273E">
            <w:pPr>
              <w:spacing w:line="360" w:lineRule="auto"/>
              <w:rPr>
                <w:szCs w:val="22"/>
              </w:rPr>
            </w:pPr>
            <w:r w:rsidRPr="00DC05B8">
              <w:rPr>
                <w:szCs w:val="22"/>
              </w:rPr>
              <w:t>Ako reaguje na čítané?</w:t>
            </w:r>
          </w:p>
          <w:p w:rsidR="003B0D6A" w:rsidRPr="00DC05B8" w:rsidRDefault="003B0D6A" w:rsidP="00FC273E">
            <w:pPr>
              <w:spacing w:line="360" w:lineRule="auto"/>
              <w:rPr>
                <w:szCs w:val="22"/>
              </w:rPr>
            </w:pPr>
          </w:p>
          <w:p w:rsidR="003B0D6A" w:rsidRPr="00DC05B8" w:rsidRDefault="003B0D6A" w:rsidP="00FC273E">
            <w:pPr>
              <w:spacing w:line="360" w:lineRule="auto"/>
              <w:rPr>
                <w:szCs w:val="22"/>
              </w:rPr>
            </w:pPr>
            <w:r w:rsidRPr="00DC05B8">
              <w:rPr>
                <w:szCs w:val="22"/>
              </w:rPr>
              <w:t xml:space="preserve">Ako vyslovuje jednotlivé hlásky? </w:t>
            </w:r>
          </w:p>
          <w:p w:rsidR="003B0D6A" w:rsidRPr="00DC05B8" w:rsidRDefault="003B0D6A" w:rsidP="00FC273E">
            <w:pPr>
              <w:spacing w:line="360" w:lineRule="auto"/>
              <w:rPr>
                <w:szCs w:val="22"/>
              </w:rPr>
            </w:pPr>
            <w:r w:rsidRPr="00DC05B8">
              <w:rPr>
                <w:szCs w:val="22"/>
              </w:rPr>
              <w:lastRenderedPageBreak/>
              <w:t xml:space="preserve">S výslovnosťou ktorých hlások má problémy? </w:t>
            </w:r>
          </w:p>
          <w:p w:rsidR="003B0D6A" w:rsidRPr="00DC05B8" w:rsidRDefault="003B0D6A" w:rsidP="00FC273E">
            <w:pPr>
              <w:spacing w:line="360" w:lineRule="auto"/>
              <w:rPr>
                <w:szCs w:val="22"/>
              </w:rPr>
            </w:pPr>
            <w:r w:rsidRPr="00DC05B8">
              <w:rPr>
                <w:szCs w:val="22"/>
              </w:rPr>
              <w:t xml:space="preserve">Vyslovuje správne sykavky (s, c, z, dz, š, č, ž, dž)? </w:t>
            </w:r>
          </w:p>
          <w:p w:rsidR="003B0D6A" w:rsidRPr="00DC05B8" w:rsidRDefault="003B0D6A" w:rsidP="00FC273E">
            <w:pPr>
              <w:spacing w:line="360" w:lineRule="auto"/>
              <w:rPr>
                <w:szCs w:val="22"/>
              </w:rPr>
            </w:pPr>
            <w:r w:rsidRPr="00DC05B8">
              <w:rPr>
                <w:szCs w:val="22"/>
              </w:rPr>
              <w:t>Vyslovuje správne slabikotvorné spoluhlásky l/ĺ, r/ŕ ?</w:t>
            </w:r>
          </w:p>
        </w:tc>
      </w:tr>
    </w:tbl>
    <w:p w:rsidR="003B0D6A" w:rsidRPr="00284F3B" w:rsidRDefault="003C5D52" w:rsidP="00E30212">
      <w:pPr>
        <w:pStyle w:val="Popis"/>
        <w:keepNext/>
        <w:spacing w:before="120" w:after="120"/>
        <w:rPr>
          <w:color w:val="auto"/>
          <w:sz w:val="24"/>
          <w:szCs w:val="24"/>
        </w:rPr>
      </w:pPr>
      <w:bookmarkStart w:id="107" w:name="_Toc395254639"/>
      <w:r w:rsidRPr="00284F3B">
        <w:rPr>
          <w:b w:val="0"/>
          <w:color w:val="auto"/>
          <w:sz w:val="24"/>
          <w:szCs w:val="24"/>
        </w:rPr>
        <w:lastRenderedPageBreak/>
        <w:t xml:space="preserve">Tabuľka </w:t>
      </w:r>
      <w:r w:rsidR="000F0BF3" w:rsidRPr="00284F3B">
        <w:rPr>
          <w:b w:val="0"/>
          <w:color w:val="auto"/>
          <w:sz w:val="24"/>
          <w:szCs w:val="24"/>
        </w:rPr>
        <w:fldChar w:fldCharType="begin"/>
      </w:r>
      <w:r w:rsidR="000F0BF3" w:rsidRPr="00284F3B">
        <w:rPr>
          <w:b w:val="0"/>
          <w:color w:val="auto"/>
          <w:sz w:val="24"/>
          <w:szCs w:val="24"/>
        </w:rPr>
        <w:instrText xml:space="preserve"> STYLEREF 1 \s </w:instrText>
      </w:r>
      <w:r w:rsidR="000F0BF3" w:rsidRPr="00284F3B">
        <w:rPr>
          <w:b w:val="0"/>
          <w:color w:val="auto"/>
          <w:sz w:val="24"/>
          <w:szCs w:val="24"/>
        </w:rPr>
        <w:fldChar w:fldCharType="separate"/>
      </w:r>
      <w:r w:rsidR="00CA5397">
        <w:rPr>
          <w:b w:val="0"/>
          <w:noProof/>
          <w:color w:val="auto"/>
          <w:sz w:val="24"/>
          <w:szCs w:val="24"/>
        </w:rPr>
        <w:t>5</w:t>
      </w:r>
      <w:r w:rsidR="000F0BF3" w:rsidRPr="00284F3B">
        <w:rPr>
          <w:b w:val="0"/>
          <w:color w:val="auto"/>
          <w:sz w:val="24"/>
          <w:szCs w:val="24"/>
        </w:rPr>
        <w:fldChar w:fldCharType="end"/>
      </w:r>
      <w:r w:rsidR="000F0BF3" w:rsidRPr="00284F3B">
        <w:rPr>
          <w:b w:val="0"/>
          <w:color w:val="auto"/>
          <w:sz w:val="24"/>
          <w:szCs w:val="24"/>
        </w:rPr>
        <w:t>.</w:t>
      </w:r>
      <w:r w:rsidR="000F0BF3" w:rsidRPr="00284F3B">
        <w:rPr>
          <w:b w:val="0"/>
          <w:color w:val="auto"/>
          <w:sz w:val="24"/>
          <w:szCs w:val="24"/>
        </w:rPr>
        <w:fldChar w:fldCharType="begin"/>
      </w:r>
      <w:r w:rsidR="000F0BF3" w:rsidRPr="00284F3B">
        <w:rPr>
          <w:b w:val="0"/>
          <w:color w:val="auto"/>
          <w:sz w:val="24"/>
          <w:szCs w:val="24"/>
        </w:rPr>
        <w:instrText xml:space="preserve"> SEQ Tabuľka \* ARABIC \s 1 </w:instrText>
      </w:r>
      <w:r w:rsidR="000F0BF3" w:rsidRPr="00284F3B">
        <w:rPr>
          <w:b w:val="0"/>
          <w:color w:val="auto"/>
          <w:sz w:val="24"/>
          <w:szCs w:val="24"/>
        </w:rPr>
        <w:fldChar w:fldCharType="separate"/>
      </w:r>
      <w:r w:rsidR="00CA5397">
        <w:rPr>
          <w:b w:val="0"/>
          <w:noProof/>
          <w:color w:val="auto"/>
          <w:sz w:val="24"/>
          <w:szCs w:val="24"/>
        </w:rPr>
        <w:t>3</w:t>
      </w:r>
      <w:r w:rsidR="000F0BF3" w:rsidRPr="00284F3B">
        <w:rPr>
          <w:b w:val="0"/>
          <w:color w:val="auto"/>
          <w:sz w:val="24"/>
          <w:szCs w:val="24"/>
        </w:rPr>
        <w:fldChar w:fldCharType="end"/>
      </w:r>
      <w:r w:rsidRPr="00284F3B">
        <w:rPr>
          <w:b w:val="0"/>
          <w:color w:val="auto"/>
          <w:sz w:val="24"/>
          <w:szCs w:val="24"/>
        </w:rPr>
        <w:t>:</w:t>
      </w:r>
      <w:r w:rsidRPr="00284F3B">
        <w:rPr>
          <w:color w:val="auto"/>
          <w:sz w:val="24"/>
          <w:szCs w:val="24"/>
        </w:rPr>
        <w:t xml:space="preserve"> </w:t>
      </w:r>
      <w:r w:rsidR="003B0D6A" w:rsidRPr="00284F3B">
        <w:rPr>
          <w:color w:val="auto"/>
          <w:sz w:val="24"/>
          <w:szCs w:val="24"/>
        </w:rPr>
        <w:t>Gr</w:t>
      </w:r>
      <w:r w:rsidR="00615019" w:rsidRPr="00284F3B">
        <w:rPr>
          <w:color w:val="auto"/>
          <w:sz w:val="24"/>
          <w:szCs w:val="24"/>
        </w:rPr>
        <w:t>amatická správnosť a spisovnosť</w:t>
      </w:r>
      <w:bookmarkEnd w:id="10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4421"/>
        <w:gridCol w:w="4339"/>
      </w:tblGrid>
      <w:tr w:rsidR="003B0D6A" w:rsidRPr="000C6C2B" w:rsidTr="003C5D52">
        <w:trPr>
          <w:trHeight w:val="471"/>
        </w:trPr>
        <w:tc>
          <w:tcPr>
            <w:tcW w:w="4281" w:type="dxa"/>
            <w:vAlign w:val="center"/>
          </w:tcPr>
          <w:p w:rsidR="003B0D6A" w:rsidRPr="003C5D52" w:rsidRDefault="003B0D6A" w:rsidP="003C5D52">
            <w:pPr>
              <w:jc w:val="center"/>
              <w:rPr>
                <w:b/>
                <w:bCs/>
                <w:lang w:eastAsia="en-US"/>
              </w:rPr>
            </w:pPr>
            <w:r w:rsidRPr="003C5D52">
              <w:rPr>
                <w:b/>
                <w:bCs/>
                <w:lang w:eastAsia="en-US"/>
              </w:rPr>
              <w:t>Výkonové štandardy</w:t>
            </w:r>
          </w:p>
        </w:tc>
        <w:tc>
          <w:tcPr>
            <w:tcW w:w="4421" w:type="dxa"/>
            <w:vAlign w:val="center"/>
          </w:tcPr>
          <w:p w:rsidR="003B0D6A" w:rsidRPr="003C5D52" w:rsidRDefault="003B0D6A" w:rsidP="003C5D52">
            <w:pPr>
              <w:jc w:val="center"/>
              <w:rPr>
                <w:b/>
                <w:bCs/>
                <w:lang w:eastAsia="en-US"/>
              </w:rPr>
            </w:pPr>
            <w:r w:rsidRPr="003C5D52">
              <w:rPr>
                <w:b/>
                <w:bCs/>
                <w:lang w:eastAsia="en-US"/>
              </w:rPr>
              <w:t>Obsahové štandardy</w:t>
            </w:r>
          </w:p>
        </w:tc>
        <w:tc>
          <w:tcPr>
            <w:tcW w:w="4339" w:type="dxa"/>
            <w:vAlign w:val="center"/>
          </w:tcPr>
          <w:p w:rsidR="003B0D6A" w:rsidRPr="003C5D52" w:rsidRDefault="003B0D6A" w:rsidP="003C5D52">
            <w:pPr>
              <w:jc w:val="center"/>
              <w:rPr>
                <w:b/>
                <w:bCs/>
                <w:lang w:eastAsia="en-US"/>
              </w:rPr>
            </w:pPr>
            <w:r w:rsidRPr="003C5D52">
              <w:rPr>
                <w:b/>
                <w:bCs/>
                <w:lang w:eastAsia="en-US"/>
              </w:rPr>
              <w:t>Evaluačné otázky</w:t>
            </w:r>
          </w:p>
        </w:tc>
      </w:tr>
      <w:tr w:rsidR="003B0D6A" w:rsidRPr="000C6C2B" w:rsidTr="00A31242">
        <w:tc>
          <w:tcPr>
            <w:tcW w:w="4281" w:type="dxa"/>
          </w:tcPr>
          <w:p w:rsidR="003B0D6A" w:rsidRPr="00DC05B8" w:rsidRDefault="003B0D6A" w:rsidP="006241D1">
            <w:pPr>
              <w:pStyle w:val="Odsekzoznamu"/>
              <w:numPr>
                <w:ilvl w:val="0"/>
                <w:numId w:val="26"/>
              </w:numPr>
              <w:spacing w:line="360" w:lineRule="auto"/>
              <w:ind w:left="357" w:hanging="357"/>
              <w:rPr>
                <w:szCs w:val="22"/>
              </w:rPr>
            </w:pPr>
            <w:r w:rsidRPr="00DC05B8">
              <w:rPr>
                <w:szCs w:val="22"/>
              </w:rPr>
              <w:t>Formuluje gramaticky správne jednoduché rozvité vety a súvetia.</w:t>
            </w:r>
          </w:p>
          <w:p w:rsidR="003B0D6A" w:rsidRPr="00DC05B8" w:rsidRDefault="003B0D6A" w:rsidP="00A31242">
            <w:pPr>
              <w:spacing w:line="360" w:lineRule="auto"/>
              <w:ind w:left="198"/>
              <w:jc w:val="both"/>
              <w:rPr>
                <w:szCs w:val="22"/>
              </w:rPr>
            </w:pPr>
          </w:p>
          <w:p w:rsidR="003B0D6A" w:rsidRDefault="003B0D6A" w:rsidP="00A31242">
            <w:pPr>
              <w:spacing w:line="360" w:lineRule="auto"/>
              <w:ind w:left="198"/>
              <w:jc w:val="both"/>
              <w:rPr>
                <w:szCs w:val="22"/>
              </w:rPr>
            </w:pPr>
          </w:p>
          <w:p w:rsidR="00480BEE" w:rsidRDefault="00480BEE" w:rsidP="00A31242">
            <w:pPr>
              <w:spacing w:line="360" w:lineRule="auto"/>
              <w:ind w:left="198"/>
              <w:jc w:val="both"/>
              <w:rPr>
                <w:szCs w:val="22"/>
              </w:rPr>
            </w:pPr>
          </w:p>
          <w:p w:rsidR="00480BEE" w:rsidRDefault="00480BEE" w:rsidP="00A31242">
            <w:pPr>
              <w:spacing w:line="360" w:lineRule="auto"/>
              <w:ind w:left="198"/>
              <w:jc w:val="both"/>
              <w:rPr>
                <w:szCs w:val="22"/>
              </w:rPr>
            </w:pPr>
          </w:p>
          <w:p w:rsidR="00480BEE" w:rsidRDefault="00480BEE" w:rsidP="00A31242">
            <w:pPr>
              <w:spacing w:line="360" w:lineRule="auto"/>
              <w:ind w:left="198"/>
              <w:jc w:val="both"/>
              <w:rPr>
                <w:szCs w:val="22"/>
              </w:rPr>
            </w:pPr>
          </w:p>
          <w:p w:rsidR="00480BEE" w:rsidRDefault="00480BEE" w:rsidP="00A31242">
            <w:pPr>
              <w:spacing w:line="360" w:lineRule="auto"/>
              <w:ind w:left="198"/>
              <w:jc w:val="both"/>
              <w:rPr>
                <w:szCs w:val="22"/>
              </w:rPr>
            </w:pPr>
          </w:p>
          <w:p w:rsidR="00480BEE" w:rsidRDefault="00480BEE" w:rsidP="00A31242">
            <w:pPr>
              <w:spacing w:line="360" w:lineRule="auto"/>
              <w:ind w:left="198"/>
              <w:jc w:val="both"/>
              <w:rPr>
                <w:szCs w:val="22"/>
              </w:rPr>
            </w:pPr>
          </w:p>
          <w:p w:rsidR="00480BEE" w:rsidRPr="00DC05B8" w:rsidRDefault="00480BEE" w:rsidP="00A31242">
            <w:pPr>
              <w:spacing w:line="360" w:lineRule="auto"/>
              <w:ind w:left="198"/>
              <w:jc w:val="both"/>
              <w:rPr>
                <w:szCs w:val="22"/>
              </w:rPr>
            </w:pPr>
          </w:p>
          <w:p w:rsidR="003B0D6A" w:rsidRPr="00DC05B8" w:rsidRDefault="003B0D6A" w:rsidP="006241D1">
            <w:pPr>
              <w:pStyle w:val="Odsekzoznamu"/>
              <w:numPr>
                <w:ilvl w:val="0"/>
                <w:numId w:val="26"/>
              </w:numPr>
              <w:spacing w:line="360" w:lineRule="auto"/>
              <w:ind w:left="357" w:hanging="357"/>
              <w:rPr>
                <w:szCs w:val="22"/>
              </w:rPr>
            </w:pPr>
            <w:r w:rsidRPr="00DC05B8">
              <w:rPr>
                <w:szCs w:val="22"/>
              </w:rPr>
              <w:t>Rozumie spisovnej podobe jazyka.</w:t>
            </w:r>
          </w:p>
        </w:tc>
        <w:tc>
          <w:tcPr>
            <w:tcW w:w="4421" w:type="dxa"/>
          </w:tcPr>
          <w:p w:rsidR="003B0D6A" w:rsidRPr="00DC05B8" w:rsidRDefault="003B0D6A" w:rsidP="00FC273E">
            <w:pPr>
              <w:spacing w:line="360" w:lineRule="auto"/>
              <w:rPr>
                <w:b/>
                <w:szCs w:val="22"/>
              </w:rPr>
            </w:pPr>
            <w:r w:rsidRPr="00DC05B8">
              <w:rPr>
                <w:szCs w:val="22"/>
              </w:rPr>
              <w:lastRenderedPageBreak/>
              <w:t>Významným zdrojom a vzorom spisovnej, gramaticky správnej a kultivovanej podoby materinského jazyka je písaná kultúra sprostredkovaná učiteľkou. Súčasťou podnetného jazykového prostredia materskej školy  sú každodenné  činnosti  s literatúrou pre deti  sprevádzané rozhovormi.</w:t>
            </w:r>
          </w:p>
          <w:p w:rsidR="003B0D6A" w:rsidRPr="00DC05B8" w:rsidRDefault="003B0D6A" w:rsidP="00FC273E">
            <w:pPr>
              <w:spacing w:before="120" w:line="360" w:lineRule="auto"/>
              <w:rPr>
                <w:szCs w:val="22"/>
              </w:rPr>
            </w:pPr>
            <w:r w:rsidRPr="00DC05B8">
              <w:rPr>
                <w:szCs w:val="22"/>
              </w:rPr>
              <w:lastRenderedPageBreak/>
              <w:t>Učiteľka tak vytvára prí</w:t>
            </w:r>
            <w:r w:rsidR="00A31242" w:rsidRPr="00DC05B8">
              <w:rPr>
                <w:szCs w:val="22"/>
              </w:rPr>
              <w:t>ležitosti, ktoré deťom umožňujú</w:t>
            </w:r>
            <w:r w:rsidRPr="00DC05B8">
              <w:rPr>
                <w:szCs w:val="22"/>
              </w:rPr>
              <w:t xml:space="preserve"> vnímať a sledovať, že jazyk používaný v knihách a bežná hovorová reč sa môžu líšiť. P</w:t>
            </w:r>
            <w:r w:rsidR="000928DB">
              <w:rPr>
                <w:szCs w:val="22"/>
              </w:rPr>
              <w:t xml:space="preserve">rostredníctvom vhodných textov </w:t>
            </w:r>
            <w:r w:rsidRPr="00DC05B8">
              <w:rPr>
                <w:szCs w:val="22"/>
              </w:rPr>
              <w:t>demonštruje, že knižná podoba jazyka je vzorom správneho vyjadrovania sa, vedie deti k porovnávaniu a rozlišovaniu nárečových, hovorových, spisovných a nespisovných slov.</w:t>
            </w:r>
          </w:p>
          <w:p w:rsidR="003B0D6A" w:rsidRPr="00DC05B8" w:rsidRDefault="003B0D6A" w:rsidP="00FC273E">
            <w:pPr>
              <w:spacing w:before="120" w:line="360" w:lineRule="auto"/>
              <w:rPr>
                <w:szCs w:val="22"/>
              </w:rPr>
            </w:pPr>
            <w:r w:rsidRPr="00DC05B8">
              <w:rPr>
                <w:szCs w:val="22"/>
              </w:rPr>
              <w:t xml:space="preserve">Vo vzťahu k osvojovaniu si gramatických pravidiel dohliada na správnosť skloňovania všetkých slovných druhov, časovania slovies, stupňovania </w:t>
            </w:r>
            <w:r w:rsidR="00A31242" w:rsidRPr="00DC05B8">
              <w:rPr>
                <w:szCs w:val="22"/>
              </w:rPr>
              <w:t>prídavných mien a prísloviek.</w:t>
            </w:r>
          </w:p>
        </w:tc>
        <w:tc>
          <w:tcPr>
            <w:tcW w:w="4339" w:type="dxa"/>
          </w:tcPr>
          <w:p w:rsidR="003B0D6A" w:rsidRPr="00DC05B8" w:rsidRDefault="003B0D6A" w:rsidP="00FC273E">
            <w:pPr>
              <w:spacing w:after="120" w:line="360" w:lineRule="auto"/>
              <w:rPr>
                <w:szCs w:val="22"/>
              </w:rPr>
            </w:pPr>
            <w:r w:rsidRPr="00DC05B8">
              <w:rPr>
                <w:szCs w:val="22"/>
              </w:rPr>
              <w:lastRenderedPageBreak/>
              <w:t xml:space="preserve">Vníma rozdiely medzi spisovnou a hovorovou podobou jazyka? </w:t>
            </w:r>
          </w:p>
          <w:p w:rsidR="003B0D6A" w:rsidRPr="00DC05B8" w:rsidRDefault="003B0D6A" w:rsidP="00FC273E">
            <w:pPr>
              <w:spacing w:after="120" w:line="360" w:lineRule="auto"/>
              <w:rPr>
                <w:szCs w:val="22"/>
              </w:rPr>
            </w:pPr>
            <w:r w:rsidRPr="00DC05B8">
              <w:rPr>
                <w:szCs w:val="22"/>
              </w:rPr>
              <w:t xml:space="preserve">Ktoré gramatické pravidlá uplatňuje úspešne? S čím má ešte ťažkosti? </w:t>
            </w:r>
          </w:p>
          <w:p w:rsidR="003B0D6A" w:rsidRPr="00DC05B8" w:rsidRDefault="003B0D6A" w:rsidP="00FC273E">
            <w:pPr>
              <w:spacing w:after="120" w:line="360" w:lineRule="auto"/>
              <w:rPr>
                <w:szCs w:val="22"/>
              </w:rPr>
            </w:pPr>
            <w:r w:rsidRPr="00DC05B8">
              <w:rPr>
                <w:szCs w:val="22"/>
              </w:rPr>
              <w:t xml:space="preserve">Vyjadruje sa spisovne, alebo používa dialekt? Ako reaguje na usmernenie učiteľky? </w:t>
            </w:r>
          </w:p>
          <w:p w:rsidR="00A31242" w:rsidRPr="00DC05B8" w:rsidRDefault="003B0D6A" w:rsidP="00FC273E">
            <w:pPr>
              <w:spacing w:after="120" w:line="360" w:lineRule="auto"/>
              <w:rPr>
                <w:szCs w:val="22"/>
              </w:rPr>
            </w:pPr>
            <w:r w:rsidRPr="00DC05B8">
              <w:rPr>
                <w:szCs w:val="22"/>
              </w:rPr>
              <w:t>Ako často ho</w:t>
            </w:r>
            <w:r w:rsidR="00A31242" w:rsidRPr="00DC05B8">
              <w:rPr>
                <w:szCs w:val="22"/>
              </w:rPr>
              <w:t xml:space="preserve"> treba  usmerňovať </w:t>
            </w:r>
            <w:r w:rsidR="00A31242" w:rsidRPr="00DC05B8">
              <w:rPr>
                <w:szCs w:val="22"/>
              </w:rPr>
              <w:lastRenderedPageBreak/>
              <w:t>a opravovať?</w:t>
            </w:r>
          </w:p>
          <w:p w:rsidR="003B0D6A" w:rsidRPr="00DC05B8" w:rsidRDefault="00A31242" w:rsidP="00FC273E">
            <w:pPr>
              <w:spacing w:after="120" w:line="360" w:lineRule="auto"/>
              <w:rPr>
                <w:szCs w:val="22"/>
              </w:rPr>
            </w:pPr>
            <w:r w:rsidRPr="00DC05B8">
              <w:rPr>
                <w:szCs w:val="22"/>
              </w:rPr>
              <w:t>Prekáža mu to v komunikácii?</w:t>
            </w:r>
          </w:p>
          <w:p w:rsidR="003B0D6A" w:rsidRPr="00DC05B8" w:rsidRDefault="003B0D6A" w:rsidP="00FC273E">
            <w:pPr>
              <w:spacing w:after="120" w:line="360" w:lineRule="auto"/>
              <w:rPr>
                <w:szCs w:val="22"/>
              </w:rPr>
            </w:pPr>
            <w:r w:rsidRPr="00DC05B8">
              <w:rPr>
                <w:szCs w:val="22"/>
              </w:rPr>
              <w:t xml:space="preserve">Snaží sa opraviť a vyjadriť sa spisovne? </w:t>
            </w:r>
          </w:p>
          <w:p w:rsidR="003B0D6A" w:rsidRPr="00AB13B2" w:rsidRDefault="003B0D6A" w:rsidP="00FC273E">
            <w:pPr>
              <w:spacing w:line="360" w:lineRule="auto"/>
              <w:rPr>
                <w:b/>
                <w:sz w:val="22"/>
                <w:szCs w:val="22"/>
              </w:rPr>
            </w:pPr>
            <w:r w:rsidRPr="00DC05B8">
              <w:rPr>
                <w:szCs w:val="22"/>
              </w:rPr>
              <w:t>Čím sa vyznačujú jeho verbálne prejavy počas čítania kníh a rozhovorov o čítaní? Líšia sa od bežnej komunikácie? V čom?</w:t>
            </w:r>
          </w:p>
        </w:tc>
      </w:tr>
    </w:tbl>
    <w:p w:rsidR="000928DB" w:rsidRDefault="000928DB" w:rsidP="00FC5DEA">
      <w:pPr>
        <w:spacing w:before="120" w:after="120"/>
        <w:rPr>
          <w:b/>
          <w:szCs w:val="28"/>
        </w:rPr>
      </w:pPr>
    </w:p>
    <w:p w:rsidR="000928DB" w:rsidRDefault="000928DB" w:rsidP="00FC5DEA">
      <w:pPr>
        <w:spacing w:before="120" w:after="120"/>
        <w:rPr>
          <w:b/>
          <w:szCs w:val="28"/>
        </w:rPr>
      </w:pPr>
    </w:p>
    <w:p w:rsidR="000928DB" w:rsidRDefault="000928DB" w:rsidP="00FC5DEA">
      <w:pPr>
        <w:spacing w:before="120" w:after="120"/>
        <w:rPr>
          <w:b/>
          <w:szCs w:val="28"/>
        </w:rPr>
      </w:pPr>
    </w:p>
    <w:p w:rsidR="000928DB" w:rsidRDefault="000928DB" w:rsidP="00FC5DEA">
      <w:pPr>
        <w:spacing w:before="120" w:after="120"/>
        <w:rPr>
          <w:b/>
          <w:szCs w:val="28"/>
        </w:rPr>
      </w:pPr>
    </w:p>
    <w:p w:rsidR="003B0D6A" w:rsidRPr="00262B06" w:rsidRDefault="003B0D6A" w:rsidP="00FC5DEA">
      <w:pPr>
        <w:spacing w:before="120" w:after="120"/>
        <w:rPr>
          <w:b/>
          <w:sz w:val="22"/>
        </w:rPr>
      </w:pPr>
      <w:r w:rsidRPr="00262B06">
        <w:rPr>
          <w:b/>
          <w:szCs w:val="28"/>
        </w:rPr>
        <w:lastRenderedPageBreak/>
        <w:t>P</w:t>
      </w:r>
      <w:r w:rsidR="000928DB">
        <w:rPr>
          <w:b/>
          <w:szCs w:val="28"/>
        </w:rPr>
        <w:t>ÍSANÁ REČ</w:t>
      </w:r>
    </w:p>
    <w:p w:rsidR="003B0D6A" w:rsidRPr="00A31242" w:rsidRDefault="003B0D6A" w:rsidP="00FC5DEA">
      <w:pPr>
        <w:spacing w:before="120" w:after="120"/>
        <w:rPr>
          <w:b/>
          <w:szCs w:val="28"/>
        </w:rPr>
      </w:pPr>
      <w:r w:rsidRPr="00A31242">
        <w:rPr>
          <w:b/>
          <w:szCs w:val="28"/>
        </w:rPr>
        <w:t>Chápanie obsahu, významu a funkcií písanej reči</w:t>
      </w:r>
    </w:p>
    <w:p w:rsidR="003B0D6A" w:rsidRPr="00284F3B" w:rsidRDefault="00262B06" w:rsidP="00FC5DEA">
      <w:pPr>
        <w:pStyle w:val="Popis"/>
        <w:keepNext/>
        <w:spacing w:before="120" w:after="120"/>
        <w:rPr>
          <w:color w:val="auto"/>
          <w:sz w:val="24"/>
          <w:szCs w:val="24"/>
        </w:rPr>
      </w:pPr>
      <w:bookmarkStart w:id="108" w:name="_Toc395254640"/>
      <w:r w:rsidRPr="00284F3B">
        <w:rPr>
          <w:b w:val="0"/>
          <w:color w:val="auto"/>
          <w:sz w:val="24"/>
          <w:szCs w:val="24"/>
        </w:rPr>
        <w:t xml:space="preserve">Tabuľka </w:t>
      </w:r>
      <w:r w:rsidR="000F0BF3" w:rsidRPr="00284F3B">
        <w:rPr>
          <w:b w:val="0"/>
          <w:color w:val="auto"/>
          <w:sz w:val="24"/>
          <w:szCs w:val="24"/>
        </w:rPr>
        <w:fldChar w:fldCharType="begin"/>
      </w:r>
      <w:r w:rsidR="000F0BF3" w:rsidRPr="00284F3B">
        <w:rPr>
          <w:b w:val="0"/>
          <w:color w:val="auto"/>
          <w:sz w:val="24"/>
          <w:szCs w:val="24"/>
        </w:rPr>
        <w:instrText xml:space="preserve"> STYLEREF 1 \s </w:instrText>
      </w:r>
      <w:r w:rsidR="000F0BF3" w:rsidRPr="00284F3B">
        <w:rPr>
          <w:b w:val="0"/>
          <w:color w:val="auto"/>
          <w:sz w:val="24"/>
          <w:szCs w:val="24"/>
        </w:rPr>
        <w:fldChar w:fldCharType="separate"/>
      </w:r>
      <w:r w:rsidR="00CA5397">
        <w:rPr>
          <w:b w:val="0"/>
          <w:noProof/>
          <w:color w:val="auto"/>
          <w:sz w:val="24"/>
          <w:szCs w:val="24"/>
        </w:rPr>
        <w:t>5</w:t>
      </w:r>
      <w:r w:rsidR="000F0BF3" w:rsidRPr="00284F3B">
        <w:rPr>
          <w:b w:val="0"/>
          <w:color w:val="auto"/>
          <w:sz w:val="24"/>
          <w:szCs w:val="24"/>
        </w:rPr>
        <w:fldChar w:fldCharType="end"/>
      </w:r>
      <w:r w:rsidR="000F0BF3" w:rsidRPr="00284F3B">
        <w:rPr>
          <w:b w:val="0"/>
          <w:color w:val="auto"/>
          <w:sz w:val="24"/>
          <w:szCs w:val="24"/>
        </w:rPr>
        <w:t>.</w:t>
      </w:r>
      <w:r w:rsidR="000F0BF3" w:rsidRPr="00284F3B">
        <w:rPr>
          <w:b w:val="0"/>
          <w:color w:val="auto"/>
          <w:sz w:val="24"/>
          <w:szCs w:val="24"/>
        </w:rPr>
        <w:fldChar w:fldCharType="begin"/>
      </w:r>
      <w:r w:rsidR="000F0BF3" w:rsidRPr="00284F3B">
        <w:rPr>
          <w:b w:val="0"/>
          <w:color w:val="auto"/>
          <w:sz w:val="24"/>
          <w:szCs w:val="24"/>
        </w:rPr>
        <w:instrText xml:space="preserve"> SEQ Tabuľka \* ARABIC \s 1 </w:instrText>
      </w:r>
      <w:r w:rsidR="000F0BF3" w:rsidRPr="00284F3B">
        <w:rPr>
          <w:b w:val="0"/>
          <w:color w:val="auto"/>
          <w:sz w:val="24"/>
          <w:szCs w:val="24"/>
        </w:rPr>
        <w:fldChar w:fldCharType="separate"/>
      </w:r>
      <w:r w:rsidR="00CA5397">
        <w:rPr>
          <w:b w:val="0"/>
          <w:noProof/>
          <w:color w:val="auto"/>
          <w:sz w:val="24"/>
          <w:szCs w:val="24"/>
        </w:rPr>
        <w:t>4</w:t>
      </w:r>
      <w:r w:rsidR="000F0BF3" w:rsidRPr="00284F3B">
        <w:rPr>
          <w:b w:val="0"/>
          <w:color w:val="auto"/>
          <w:sz w:val="24"/>
          <w:szCs w:val="24"/>
        </w:rPr>
        <w:fldChar w:fldCharType="end"/>
      </w:r>
      <w:r w:rsidRPr="00284F3B">
        <w:rPr>
          <w:b w:val="0"/>
          <w:color w:val="auto"/>
          <w:sz w:val="24"/>
          <w:szCs w:val="24"/>
        </w:rPr>
        <w:t>:</w:t>
      </w:r>
      <w:r w:rsidRPr="00262B06">
        <w:rPr>
          <w:b w:val="0"/>
          <w:color w:val="auto"/>
          <w:sz w:val="24"/>
          <w:szCs w:val="24"/>
        </w:rPr>
        <w:t xml:space="preserve"> </w:t>
      </w:r>
      <w:r w:rsidR="003B0D6A" w:rsidRPr="00284F3B">
        <w:rPr>
          <w:color w:val="auto"/>
          <w:sz w:val="24"/>
          <w:szCs w:val="24"/>
        </w:rPr>
        <w:t>Poznávanie funkcií písanej reči</w:t>
      </w:r>
      <w:bookmarkEnd w:id="10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8"/>
        <w:gridCol w:w="4436"/>
        <w:gridCol w:w="4327"/>
      </w:tblGrid>
      <w:tr w:rsidR="003B0D6A" w:rsidRPr="00046EE1" w:rsidTr="00E30212">
        <w:trPr>
          <w:trHeight w:val="471"/>
        </w:trPr>
        <w:tc>
          <w:tcPr>
            <w:tcW w:w="4278" w:type="dxa"/>
            <w:vAlign w:val="center"/>
          </w:tcPr>
          <w:p w:rsidR="003B0D6A" w:rsidRPr="00E30212" w:rsidRDefault="003B0D6A" w:rsidP="00E30212">
            <w:pPr>
              <w:jc w:val="center"/>
              <w:rPr>
                <w:b/>
                <w:bCs/>
                <w:lang w:eastAsia="en-US"/>
              </w:rPr>
            </w:pPr>
            <w:r w:rsidRPr="00E30212">
              <w:rPr>
                <w:b/>
                <w:bCs/>
                <w:lang w:eastAsia="en-US"/>
              </w:rPr>
              <w:t>Výkonové štandardy</w:t>
            </w:r>
          </w:p>
        </w:tc>
        <w:tc>
          <w:tcPr>
            <w:tcW w:w="4436" w:type="dxa"/>
            <w:vAlign w:val="center"/>
          </w:tcPr>
          <w:p w:rsidR="003B0D6A" w:rsidRPr="00E30212" w:rsidRDefault="003B0D6A" w:rsidP="00E30212">
            <w:pPr>
              <w:jc w:val="center"/>
              <w:rPr>
                <w:b/>
                <w:bCs/>
                <w:lang w:eastAsia="en-US"/>
              </w:rPr>
            </w:pPr>
            <w:r w:rsidRPr="00E30212">
              <w:rPr>
                <w:b/>
                <w:bCs/>
                <w:lang w:eastAsia="en-US"/>
              </w:rPr>
              <w:t>Obsahové štandardy</w:t>
            </w:r>
          </w:p>
        </w:tc>
        <w:tc>
          <w:tcPr>
            <w:tcW w:w="4327" w:type="dxa"/>
            <w:vAlign w:val="center"/>
          </w:tcPr>
          <w:p w:rsidR="003B0D6A" w:rsidRPr="00E30212" w:rsidRDefault="003B0D6A" w:rsidP="00E30212">
            <w:pPr>
              <w:jc w:val="center"/>
              <w:rPr>
                <w:b/>
                <w:bCs/>
                <w:lang w:eastAsia="en-US"/>
              </w:rPr>
            </w:pPr>
            <w:r w:rsidRPr="00E30212">
              <w:rPr>
                <w:b/>
                <w:bCs/>
                <w:lang w:eastAsia="en-US"/>
              </w:rPr>
              <w:t>Evaluačné otázky</w:t>
            </w:r>
          </w:p>
        </w:tc>
      </w:tr>
      <w:tr w:rsidR="003B0D6A" w:rsidRPr="00046EE1" w:rsidTr="00221AFE">
        <w:tc>
          <w:tcPr>
            <w:tcW w:w="4278" w:type="dxa"/>
          </w:tcPr>
          <w:p w:rsidR="003B0D6A" w:rsidRPr="00DC05B8" w:rsidRDefault="003B0D6A" w:rsidP="006241D1">
            <w:pPr>
              <w:pStyle w:val="Odsekzoznamu"/>
              <w:numPr>
                <w:ilvl w:val="0"/>
                <w:numId w:val="26"/>
              </w:numPr>
              <w:spacing w:line="360" w:lineRule="auto"/>
              <w:ind w:left="357" w:hanging="357"/>
              <w:rPr>
                <w:szCs w:val="22"/>
              </w:rPr>
            </w:pPr>
            <w:r w:rsidRPr="00DC05B8">
              <w:rPr>
                <w:szCs w:val="22"/>
              </w:rPr>
              <w:t>Dokáže jednoducho vysvetliť, prečo je písaná reč dôležitá.</w:t>
            </w:r>
          </w:p>
          <w:p w:rsidR="003B0D6A" w:rsidRPr="00DC05B8" w:rsidRDefault="003B0D6A" w:rsidP="00221AFE">
            <w:pPr>
              <w:spacing w:line="360" w:lineRule="auto"/>
              <w:jc w:val="both"/>
              <w:rPr>
                <w:szCs w:val="22"/>
              </w:rPr>
            </w:pPr>
          </w:p>
          <w:p w:rsidR="003B0D6A" w:rsidRPr="00DC05B8" w:rsidRDefault="003B0D6A" w:rsidP="00221AFE">
            <w:pPr>
              <w:spacing w:line="360" w:lineRule="auto"/>
              <w:jc w:val="both"/>
              <w:rPr>
                <w:szCs w:val="22"/>
              </w:rPr>
            </w:pPr>
          </w:p>
          <w:p w:rsidR="003B0D6A" w:rsidRPr="00DC05B8" w:rsidRDefault="003B0D6A" w:rsidP="00221AFE">
            <w:pPr>
              <w:spacing w:line="360" w:lineRule="auto"/>
              <w:jc w:val="both"/>
              <w:rPr>
                <w:szCs w:val="22"/>
              </w:rPr>
            </w:pPr>
          </w:p>
          <w:p w:rsidR="003B0D6A" w:rsidRPr="00DC05B8" w:rsidRDefault="003B0D6A" w:rsidP="00221AFE">
            <w:pPr>
              <w:spacing w:line="360" w:lineRule="auto"/>
              <w:jc w:val="both"/>
              <w:rPr>
                <w:szCs w:val="22"/>
              </w:rPr>
            </w:pPr>
          </w:p>
          <w:p w:rsidR="003B0D6A" w:rsidRPr="00DC05B8" w:rsidRDefault="003B0D6A" w:rsidP="006241D1">
            <w:pPr>
              <w:pStyle w:val="Odsekzoznamu"/>
              <w:numPr>
                <w:ilvl w:val="0"/>
                <w:numId w:val="26"/>
              </w:numPr>
              <w:spacing w:line="360" w:lineRule="auto"/>
              <w:ind w:left="357" w:hanging="357"/>
              <w:rPr>
                <w:szCs w:val="22"/>
              </w:rPr>
            </w:pPr>
            <w:r w:rsidRPr="00DC05B8">
              <w:rPr>
                <w:szCs w:val="22"/>
              </w:rPr>
              <w:t>Uvedie jednoduché príklady dôležitosti písanej reči.</w:t>
            </w:r>
          </w:p>
        </w:tc>
        <w:tc>
          <w:tcPr>
            <w:tcW w:w="4436" w:type="dxa"/>
          </w:tcPr>
          <w:p w:rsidR="003B0D6A" w:rsidRPr="00DC05B8" w:rsidRDefault="003B0D6A" w:rsidP="00FC273E">
            <w:pPr>
              <w:spacing w:line="360" w:lineRule="auto"/>
              <w:rPr>
                <w:szCs w:val="22"/>
              </w:rPr>
            </w:pPr>
            <w:r w:rsidRPr="00DC05B8">
              <w:rPr>
                <w:szCs w:val="22"/>
              </w:rPr>
              <w:t>Učiteľka volí na vzdelávacie aktivity texty rozmanitých žánrov, snaží sa o pestrosť ich využívania. Okrem ľudovej a autorskej poézie, rozprávok a príbehov využíva informačné texty (detské encyklopédie) a ďalšie informačné zdroje, vrátane IKT.</w:t>
            </w:r>
          </w:p>
          <w:p w:rsidR="003B0D6A" w:rsidRPr="00DC05B8" w:rsidRDefault="003B0D6A" w:rsidP="00FC273E">
            <w:pPr>
              <w:spacing w:before="120" w:line="360" w:lineRule="auto"/>
              <w:rPr>
                <w:szCs w:val="22"/>
              </w:rPr>
            </w:pPr>
            <w:r w:rsidRPr="00DC05B8">
              <w:rPr>
                <w:szCs w:val="22"/>
              </w:rPr>
              <w:t>Prostredníctvom rôznorodých žánrov a ich využívania v rámci vzdelávacích aktivít učiteľka demonštruje početné funkcie písanej reči tak, aby dieťa získalo predstavu o tom, že písaná reč:</w:t>
            </w:r>
          </w:p>
          <w:p w:rsidR="003B0D6A" w:rsidRPr="00DC05B8" w:rsidRDefault="003B0D6A" w:rsidP="006241D1">
            <w:pPr>
              <w:pStyle w:val="Odsekzoznamu"/>
              <w:numPr>
                <w:ilvl w:val="0"/>
                <w:numId w:val="10"/>
              </w:numPr>
              <w:spacing w:line="360" w:lineRule="auto"/>
              <w:ind w:left="357" w:hanging="357"/>
              <w:rPr>
                <w:szCs w:val="22"/>
              </w:rPr>
            </w:pPr>
            <w:r w:rsidRPr="00DC05B8">
              <w:rPr>
                <w:szCs w:val="22"/>
              </w:rPr>
              <w:t>umožňuje dorozumievanie (nad rámec hovorenej reči) v čase neprítomnosti adresáta komunikačného zámeru,</w:t>
            </w:r>
          </w:p>
          <w:p w:rsidR="003B0D6A" w:rsidRPr="00DC05B8" w:rsidRDefault="003B0D6A" w:rsidP="006241D1">
            <w:pPr>
              <w:pStyle w:val="Odsekzoznamu"/>
              <w:numPr>
                <w:ilvl w:val="0"/>
                <w:numId w:val="10"/>
              </w:numPr>
              <w:spacing w:line="360" w:lineRule="auto"/>
              <w:ind w:left="357" w:hanging="357"/>
              <w:rPr>
                <w:szCs w:val="22"/>
              </w:rPr>
            </w:pPr>
            <w:r w:rsidRPr="00DC05B8">
              <w:rPr>
                <w:szCs w:val="22"/>
              </w:rPr>
              <w:t xml:space="preserve">je zdrojom poznatkov, informácií </w:t>
            </w:r>
            <w:r w:rsidRPr="00DC05B8">
              <w:rPr>
                <w:szCs w:val="22"/>
              </w:rPr>
              <w:lastRenderedPageBreak/>
              <w:t xml:space="preserve">a vedomostí, </w:t>
            </w:r>
          </w:p>
          <w:p w:rsidR="003B0D6A" w:rsidRPr="00DC05B8" w:rsidRDefault="003B0D6A" w:rsidP="006241D1">
            <w:pPr>
              <w:pStyle w:val="Odsekzoznamu"/>
              <w:numPr>
                <w:ilvl w:val="0"/>
                <w:numId w:val="10"/>
              </w:numPr>
              <w:spacing w:line="360" w:lineRule="auto"/>
              <w:ind w:left="357" w:hanging="357"/>
              <w:rPr>
                <w:szCs w:val="22"/>
              </w:rPr>
            </w:pPr>
            <w:r w:rsidRPr="00DC05B8">
              <w:rPr>
                <w:szCs w:val="22"/>
              </w:rPr>
              <w:t xml:space="preserve">je zdrojom zážitkov (emócií, prežívania, fantázie) a umožňuje ich vyjadrovať, </w:t>
            </w:r>
          </w:p>
          <w:p w:rsidR="003B0D6A" w:rsidRPr="00DC05B8" w:rsidRDefault="003B0D6A" w:rsidP="006241D1">
            <w:pPr>
              <w:pStyle w:val="Odsekzoznamu"/>
              <w:numPr>
                <w:ilvl w:val="0"/>
                <w:numId w:val="10"/>
              </w:numPr>
              <w:spacing w:line="360" w:lineRule="auto"/>
              <w:ind w:left="357" w:hanging="357"/>
              <w:rPr>
                <w:szCs w:val="22"/>
              </w:rPr>
            </w:pPr>
            <w:r w:rsidRPr="00DC05B8">
              <w:rPr>
                <w:szCs w:val="22"/>
              </w:rPr>
              <w:t>má mnohoraké praktické využitie (napr. uľahčuje a rozširuje možnosti zapamätania si informácií, umožňuje riadenie vlastnej činnosti aj činnosti druhých, poskytuje informácie o praktických činnostiach).</w:t>
            </w:r>
          </w:p>
          <w:p w:rsidR="003B0D6A" w:rsidRPr="00DC05B8" w:rsidRDefault="003B0D6A" w:rsidP="00FC273E">
            <w:pPr>
              <w:spacing w:before="120" w:line="360" w:lineRule="auto"/>
              <w:rPr>
                <w:szCs w:val="22"/>
              </w:rPr>
            </w:pPr>
            <w:r w:rsidRPr="00DC05B8">
              <w:rPr>
                <w:szCs w:val="22"/>
              </w:rPr>
              <w:t>Pravidelným čítaním, širokospektrálnou ponukou textových žánrov, možnosťou výberu s ohľadom na záujem detí poskytuje učiteľka bohaté zážitky a skúsenosti s čítaním, podporuje pozitívny vzťah ku knihám a písanej kultúre, prispieva k upev</w:t>
            </w:r>
            <w:r w:rsidR="00221AFE" w:rsidRPr="00DC05B8">
              <w:rPr>
                <w:szCs w:val="22"/>
              </w:rPr>
              <w:t>ňovaniu čitateľských návykov.</w:t>
            </w:r>
          </w:p>
        </w:tc>
        <w:tc>
          <w:tcPr>
            <w:tcW w:w="4327" w:type="dxa"/>
          </w:tcPr>
          <w:p w:rsidR="003B0D6A" w:rsidRPr="00DC05B8" w:rsidRDefault="003B0D6A" w:rsidP="00FC273E">
            <w:pPr>
              <w:tabs>
                <w:tab w:val="left" w:pos="33"/>
              </w:tabs>
              <w:spacing w:line="360" w:lineRule="auto"/>
              <w:ind w:left="33"/>
              <w:rPr>
                <w:szCs w:val="22"/>
              </w:rPr>
            </w:pPr>
            <w:r w:rsidRPr="00DC05B8">
              <w:rPr>
                <w:szCs w:val="22"/>
              </w:rPr>
              <w:lastRenderedPageBreak/>
              <w:t>Prejavuje snahu a záujem o využitie písanej reči? V akýc</w:t>
            </w:r>
            <w:r w:rsidR="00221AFE" w:rsidRPr="00DC05B8">
              <w:rPr>
                <w:szCs w:val="22"/>
              </w:rPr>
              <w:t>h situáciách, za akým účelom?</w:t>
            </w:r>
          </w:p>
          <w:p w:rsidR="003B0D6A" w:rsidRPr="00DC05B8" w:rsidRDefault="003B0D6A" w:rsidP="00FC273E">
            <w:pPr>
              <w:tabs>
                <w:tab w:val="left" w:pos="33"/>
              </w:tabs>
              <w:spacing w:before="120" w:line="360" w:lineRule="auto"/>
              <w:rPr>
                <w:szCs w:val="22"/>
              </w:rPr>
            </w:pPr>
            <w:r w:rsidRPr="00DC05B8">
              <w:rPr>
                <w:szCs w:val="22"/>
              </w:rPr>
              <w:t>Prejavuje záujem o „písomnú“ komunikáciu s inými? Chce niekomu „napísať“? Snaží sa sformulovať jednoduchý komunikačný odkaz? Hľadá odpovede na otázky, k</w:t>
            </w:r>
            <w:r w:rsidR="00221AFE" w:rsidRPr="00DC05B8">
              <w:rPr>
                <w:szCs w:val="22"/>
              </w:rPr>
              <w:t>toré ho zaujímajú aj v knihách?</w:t>
            </w:r>
          </w:p>
          <w:p w:rsidR="003B0D6A" w:rsidRPr="00DC05B8" w:rsidRDefault="003B0D6A" w:rsidP="00FC273E">
            <w:pPr>
              <w:tabs>
                <w:tab w:val="left" w:pos="33"/>
              </w:tabs>
              <w:spacing w:before="120" w:line="360" w:lineRule="auto"/>
              <w:ind w:left="34"/>
              <w:rPr>
                <w:szCs w:val="22"/>
              </w:rPr>
            </w:pPr>
            <w:r w:rsidRPr="00DC05B8">
              <w:rPr>
                <w:szCs w:val="22"/>
              </w:rPr>
              <w:t xml:space="preserve">Ako sa správa v knižnici? Vie podľa obálky </w:t>
            </w:r>
            <w:r w:rsidR="00221AFE" w:rsidRPr="00DC05B8">
              <w:rPr>
                <w:szCs w:val="22"/>
              </w:rPr>
              <w:t>vybrať z police vhodnú knižku?</w:t>
            </w:r>
          </w:p>
          <w:p w:rsidR="003B0D6A" w:rsidRPr="00DC05B8" w:rsidRDefault="003B0D6A" w:rsidP="00FC273E">
            <w:pPr>
              <w:tabs>
                <w:tab w:val="left" w:pos="33"/>
              </w:tabs>
              <w:spacing w:before="120" w:line="360" w:lineRule="auto"/>
              <w:ind w:left="34"/>
              <w:rPr>
                <w:szCs w:val="22"/>
              </w:rPr>
            </w:pPr>
            <w:r w:rsidRPr="00DC05B8">
              <w:rPr>
                <w:szCs w:val="22"/>
              </w:rPr>
              <w:t xml:space="preserve">Prejavuje pri čítaní emócie? Aké prejavy emócií u neho prevládajú? Prejavuje pri čítaní radosť, smiech, napätie, smútok, </w:t>
            </w:r>
            <w:r w:rsidRPr="00DC05B8">
              <w:rPr>
                <w:szCs w:val="22"/>
              </w:rPr>
              <w:lastRenderedPageBreak/>
              <w:t xml:space="preserve">zvedavosť? Sú jeho emočné reakcie vo </w:t>
            </w:r>
            <w:r w:rsidR="00221AFE" w:rsidRPr="00DC05B8">
              <w:rPr>
                <w:szCs w:val="22"/>
              </w:rPr>
              <w:t>vzťahu k textom primerané?</w:t>
            </w:r>
          </w:p>
          <w:p w:rsidR="003B0D6A" w:rsidRPr="00DC05B8" w:rsidRDefault="003B0D6A" w:rsidP="00FC273E">
            <w:pPr>
              <w:tabs>
                <w:tab w:val="left" w:pos="33"/>
              </w:tabs>
              <w:spacing w:before="120" w:line="360" w:lineRule="auto"/>
              <w:ind w:left="34"/>
              <w:rPr>
                <w:szCs w:val="22"/>
              </w:rPr>
            </w:pPr>
            <w:r w:rsidRPr="00DC05B8">
              <w:rPr>
                <w:szCs w:val="22"/>
              </w:rPr>
              <w:t xml:space="preserve">Prejavuje záujem o čítanie písomných návodov k hrám? Dokáže v činnosti podľa prečítaného návodu postupovať? </w:t>
            </w:r>
          </w:p>
          <w:p w:rsidR="003B0D6A" w:rsidRPr="00DC05B8" w:rsidRDefault="003B0D6A" w:rsidP="00FC273E">
            <w:pPr>
              <w:spacing w:line="360" w:lineRule="auto"/>
              <w:rPr>
                <w:szCs w:val="22"/>
              </w:rPr>
            </w:pPr>
          </w:p>
          <w:p w:rsidR="003B0D6A" w:rsidRPr="00DC05B8" w:rsidRDefault="003B0D6A" w:rsidP="00FC273E">
            <w:pPr>
              <w:spacing w:line="360" w:lineRule="auto"/>
              <w:rPr>
                <w:szCs w:val="22"/>
              </w:rPr>
            </w:pPr>
            <w:r w:rsidRPr="00DC05B8">
              <w:rPr>
                <w:szCs w:val="22"/>
              </w:rPr>
              <w:t>Aké textové žánre preferuje? Akým spôsobom ich využíva?</w:t>
            </w:r>
          </w:p>
        </w:tc>
      </w:tr>
    </w:tbl>
    <w:p w:rsidR="003B0D6A" w:rsidRPr="00284F3B" w:rsidRDefault="00262B06" w:rsidP="00FC5DEA">
      <w:pPr>
        <w:pStyle w:val="Popis"/>
        <w:keepNext/>
        <w:spacing w:before="120" w:after="120"/>
        <w:rPr>
          <w:color w:val="auto"/>
          <w:sz w:val="24"/>
        </w:rPr>
      </w:pPr>
      <w:bookmarkStart w:id="109" w:name="_Toc395254641"/>
      <w:r w:rsidRPr="00284F3B">
        <w:rPr>
          <w:b w:val="0"/>
          <w:color w:val="auto"/>
          <w:sz w:val="24"/>
        </w:rPr>
        <w:lastRenderedPageBreak/>
        <w:t xml:space="preserve">Tabuľka </w:t>
      </w:r>
      <w:r w:rsidR="000F0BF3" w:rsidRPr="00284F3B">
        <w:rPr>
          <w:b w:val="0"/>
          <w:color w:val="auto"/>
          <w:sz w:val="24"/>
        </w:rPr>
        <w:fldChar w:fldCharType="begin"/>
      </w:r>
      <w:r w:rsidR="000F0BF3" w:rsidRPr="00284F3B">
        <w:rPr>
          <w:b w:val="0"/>
          <w:color w:val="auto"/>
          <w:sz w:val="24"/>
        </w:rPr>
        <w:instrText xml:space="preserve"> STYLEREF 1 \s </w:instrText>
      </w:r>
      <w:r w:rsidR="000F0BF3" w:rsidRPr="00284F3B">
        <w:rPr>
          <w:b w:val="0"/>
          <w:color w:val="auto"/>
          <w:sz w:val="24"/>
        </w:rPr>
        <w:fldChar w:fldCharType="separate"/>
      </w:r>
      <w:r w:rsidR="00CA5397">
        <w:rPr>
          <w:b w:val="0"/>
          <w:noProof/>
          <w:color w:val="auto"/>
          <w:sz w:val="24"/>
        </w:rPr>
        <w:t>5</w:t>
      </w:r>
      <w:r w:rsidR="000F0BF3" w:rsidRPr="00284F3B">
        <w:rPr>
          <w:b w:val="0"/>
          <w:color w:val="auto"/>
          <w:sz w:val="24"/>
        </w:rPr>
        <w:fldChar w:fldCharType="end"/>
      </w:r>
      <w:r w:rsidR="000F0BF3" w:rsidRPr="00284F3B">
        <w:rPr>
          <w:b w:val="0"/>
          <w:color w:val="auto"/>
          <w:sz w:val="24"/>
        </w:rPr>
        <w:t>.</w:t>
      </w:r>
      <w:r w:rsidR="000F0BF3" w:rsidRPr="00284F3B">
        <w:rPr>
          <w:b w:val="0"/>
          <w:color w:val="auto"/>
          <w:sz w:val="24"/>
        </w:rPr>
        <w:fldChar w:fldCharType="begin"/>
      </w:r>
      <w:r w:rsidR="000F0BF3" w:rsidRPr="00284F3B">
        <w:rPr>
          <w:b w:val="0"/>
          <w:color w:val="auto"/>
          <w:sz w:val="24"/>
        </w:rPr>
        <w:instrText xml:space="preserve"> SEQ Tabuľka \* ARABIC \s 1 </w:instrText>
      </w:r>
      <w:r w:rsidR="000F0BF3" w:rsidRPr="00284F3B">
        <w:rPr>
          <w:b w:val="0"/>
          <w:color w:val="auto"/>
          <w:sz w:val="24"/>
        </w:rPr>
        <w:fldChar w:fldCharType="separate"/>
      </w:r>
      <w:r w:rsidR="00CA5397">
        <w:rPr>
          <w:b w:val="0"/>
          <w:noProof/>
          <w:color w:val="auto"/>
          <w:sz w:val="24"/>
        </w:rPr>
        <w:t>5</w:t>
      </w:r>
      <w:r w:rsidR="000F0BF3" w:rsidRPr="00284F3B">
        <w:rPr>
          <w:b w:val="0"/>
          <w:color w:val="auto"/>
          <w:sz w:val="24"/>
        </w:rPr>
        <w:fldChar w:fldCharType="end"/>
      </w:r>
      <w:r w:rsidRPr="00284F3B">
        <w:rPr>
          <w:b w:val="0"/>
          <w:color w:val="auto"/>
          <w:sz w:val="24"/>
        </w:rPr>
        <w:t>:</w:t>
      </w:r>
      <w:r w:rsidRPr="00262B06">
        <w:rPr>
          <w:color w:val="auto"/>
          <w:sz w:val="24"/>
        </w:rPr>
        <w:t xml:space="preserve"> </w:t>
      </w:r>
      <w:r w:rsidR="003B0D6A" w:rsidRPr="00284F3B">
        <w:rPr>
          <w:color w:val="auto"/>
          <w:sz w:val="24"/>
        </w:rPr>
        <w:t>Porozumenie explicitného významu textu – slovná zásoba</w:t>
      </w:r>
      <w:bookmarkEnd w:id="10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0"/>
        <w:gridCol w:w="4418"/>
        <w:gridCol w:w="4313"/>
      </w:tblGrid>
      <w:tr w:rsidR="003B0D6A" w:rsidRPr="000C6C2B" w:rsidTr="00FC5DEA">
        <w:trPr>
          <w:trHeight w:val="471"/>
        </w:trPr>
        <w:tc>
          <w:tcPr>
            <w:tcW w:w="4310" w:type="dxa"/>
            <w:vAlign w:val="center"/>
          </w:tcPr>
          <w:p w:rsidR="003B0D6A" w:rsidRPr="00FC5DEA" w:rsidRDefault="003B0D6A" w:rsidP="00FC5DEA">
            <w:pPr>
              <w:jc w:val="center"/>
              <w:rPr>
                <w:b/>
                <w:bCs/>
                <w:lang w:eastAsia="en-US"/>
              </w:rPr>
            </w:pPr>
            <w:r w:rsidRPr="00FC5DEA">
              <w:rPr>
                <w:b/>
                <w:bCs/>
                <w:lang w:eastAsia="en-US"/>
              </w:rPr>
              <w:t>Výkonové štandardy</w:t>
            </w:r>
          </w:p>
        </w:tc>
        <w:tc>
          <w:tcPr>
            <w:tcW w:w="4418" w:type="dxa"/>
            <w:vAlign w:val="center"/>
          </w:tcPr>
          <w:p w:rsidR="003B0D6A" w:rsidRPr="00FC5DEA" w:rsidRDefault="003B0D6A" w:rsidP="00FC5DEA">
            <w:pPr>
              <w:jc w:val="center"/>
              <w:rPr>
                <w:b/>
                <w:bCs/>
                <w:lang w:eastAsia="en-US"/>
              </w:rPr>
            </w:pPr>
            <w:r w:rsidRPr="00FC5DEA">
              <w:rPr>
                <w:b/>
                <w:bCs/>
                <w:lang w:eastAsia="en-US"/>
              </w:rPr>
              <w:t>Obsahové štandardy</w:t>
            </w:r>
          </w:p>
        </w:tc>
        <w:tc>
          <w:tcPr>
            <w:tcW w:w="4313" w:type="dxa"/>
            <w:vAlign w:val="center"/>
          </w:tcPr>
          <w:p w:rsidR="003B0D6A" w:rsidRPr="00FC5DEA" w:rsidRDefault="003B0D6A" w:rsidP="00FC5DEA">
            <w:pPr>
              <w:jc w:val="center"/>
              <w:rPr>
                <w:b/>
                <w:bCs/>
                <w:lang w:eastAsia="en-US"/>
              </w:rPr>
            </w:pPr>
            <w:r w:rsidRPr="00FC5DEA">
              <w:rPr>
                <w:b/>
                <w:bCs/>
                <w:lang w:eastAsia="en-US"/>
              </w:rPr>
              <w:t>Evaluačné otázky</w:t>
            </w:r>
          </w:p>
        </w:tc>
      </w:tr>
      <w:tr w:rsidR="003B0D6A" w:rsidRPr="00046EE1" w:rsidTr="00221AFE">
        <w:trPr>
          <w:trHeight w:val="411"/>
        </w:trPr>
        <w:tc>
          <w:tcPr>
            <w:tcW w:w="4310" w:type="dxa"/>
          </w:tcPr>
          <w:p w:rsidR="003B0D6A" w:rsidRDefault="003B0D6A" w:rsidP="006241D1">
            <w:pPr>
              <w:pStyle w:val="Odsekzoznamu"/>
              <w:numPr>
                <w:ilvl w:val="0"/>
                <w:numId w:val="26"/>
              </w:numPr>
              <w:spacing w:line="360" w:lineRule="auto"/>
              <w:ind w:left="357" w:hanging="357"/>
              <w:rPr>
                <w:szCs w:val="22"/>
              </w:rPr>
            </w:pPr>
            <w:r w:rsidRPr="00DC05B8">
              <w:rPr>
                <w:szCs w:val="22"/>
              </w:rPr>
              <w:t>Vlastnými slovami vysvetlí význam slov, ktoré pozná (napr. opisom, použitím synony</w:t>
            </w:r>
            <w:r w:rsidR="00221AFE" w:rsidRPr="00DC05B8">
              <w:rPr>
                <w:szCs w:val="22"/>
              </w:rPr>
              <w:t>mických výrazov, antoným a i.).</w:t>
            </w:r>
          </w:p>
          <w:p w:rsidR="00C37378" w:rsidRPr="00DC05B8" w:rsidRDefault="00C37378" w:rsidP="00C37378">
            <w:pPr>
              <w:pStyle w:val="Odsekzoznamu"/>
              <w:spacing w:line="360" w:lineRule="auto"/>
              <w:ind w:left="357"/>
              <w:rPr>
                <w:szCs w:val="22"/>
              </w:rPr>
            </w:pPr>
          </w:p>
          <w:p w:rsidR="003B0D6A" w:rsidRDefault="003B0D6A" w:rsidP="006241D1">
            <w:pPr>
              <w:pStyle w:val="Odsekzoznamu"/>
              <w:numPr>
                <w:ilvl w:val="0"/>
                <w:numId w:val="26"/>
              </w:numPr>
              <w:spacing w:line="360" w:lineRule="auto"/>
              <w:ind w:left="357" w:hanging="357"/>
              <w:rPr>
                <w:szCs w:val="22"/>
              </w:rPr>
            </w:pPr>
            <w:r w:rsidRPr="00DC05B8">
              <w:rPr>
                <w:szCs w:val="22"/>
              </w:rPr>
              <w:t>Odpovedá na otázky týkajúce sa doslovného významu textu (napr. udalostí,</w:t>
            </w:r>
            <w:r w:rsidR="00221AFE" w:rsidRPr="00DC05B8">
              <w:rPr>
                <w:szCs w:val="22"/>
              </w:rPr>
              <w:t xml:space="preserve"> deja, faktov, informácií a i).</w:t>
            </w:r>
          </w:p>
          <w:p w:rsidR="00C37378" w:rsidRPr="00DC05B8" w:rsidRDefault="00C37378" w:rsidP="00C37378">
            <w:pPr>
              <w:pStyle w:val="Odsekzoznamu"/>
              <w:spacing w:line="360" w:lineRule="auto"/>
              <w:ind w:left="357"/>
              <w:rPr>
                <w:szCs w:val="22"/>
              </w:rPr>
            </w:pPr>
          </w:p>
          <w:p w:rsidR="003B0D6A" w:rsidRPr="00DC05B8" w:rsidRDefault="003B0D6A" w:rsidP="006241D1">
            <w:pPr>
              <w:pStyle w:val="Odsekzoznamu"/>
              <w:numPr>
                <w:ilvl w:val="0"/>
                <w:numId w:val="26"/>
              </w:numPr>
              <w:spacing w:line="360" w:lineRule="auto"/>
              <w:ind w:left="357" w:hanging="357"/>
              <w:rPr>
                <w:szCs w:val="22"/>
              </w:rPr>
            </w:pPr>
            <w:r w:rsidRPr="00DC05B8">
              <w:rPr>
                <w:szCs w:val="22"/>
              </w:rPr>
              <w:t>Reprodukuje stručne obsah prečítaného textu.</w:t>
            </w:r>
          </w:p>
        </w:tc>
        <w:tc>
          <w:tcPr>
            <w:tcW w:w="4418" w:type="dxa"/>
          </w:tcPr>
          <w:p w:rsidR="003B0D6A" w:rsidRPr="00DC05B8" w:rsidRDefault="003B0D6A" w:rsidP="007908D7">
            <w:pPr>
              <w:spacing w:line="360" w:lineRule="auto"/>
              <w:rPr>
                <w:szCs w:val="22"/>
              </w:rPr>
            </w:pPr>
            <w:r w:rsidRPr="00DC05B8">
              <w:rPr>
                <w:szCs w:val="22"/>
              </w:rPr>
              <w:t xml:space="preserve">Pri hlasnom čítaní deťom učiteľka dbá na prozódiu (intonáciu, prízvuk, tempo, intenzitu, pauzy), moduláciou hlasu zvýrazňuje rozdiel medzi rozprávačom </w:t>
            </w:r>
            <w:r w:rsidR="001447CC" w:rsidRPr="00DC05B8">
              <w:rPr>
                <w:szCs w:val="22"/>
              </w:rPr>
              <w:t>a priamou rečou rôznych postáv.</w:t>
            </w:r>
          </w:p>
          <w:p w:rsidR="003B0D6A" w:rsidRPr="00DC05B8" w:rsidRDefault="001447CC" w:rsidP="007908D7">
            <w:pPr>
              <w:spacing w:before="120" w:line="360" w:lineRule="auto"/>
              <w:rPr>
                <w:szCs w:val="22"/>
              </w:rPr>
            </w:pPr>
            <w:r w:rsidRPr="00DC05B8">
              <w:rPr>
                <w:szCs w:val="22"/>
              </w:rPr>
              <w:t xml:space="preserve">Venuje patričnú pozornosť </w:t>
            </w:r>
            <w:r w:rsidR="003B0D6A" w:rsidRPr="00DC05B8">
              <w:rPr>
                <w:szCs w:val="22"/>
              </w:rPr>
              <w:t>vysvetľovaniu a vyvodzovaniu významov odvodených, nových a neznámych slov.</w:t>
            </w:r>
          </w:p>
          <w:p w:rsidR="003B0D6A" w:rsidRPr="00DC05B8" w:rsidRDefault="003B0D6A" w:rsidP="007908D7">
            <w:pPr>
              <w:spacing w:before="120" w:line="360" w:lineRule="auto"/>
              <w:rPr>
                <w:b/>
                <w:szCs w:val="22"/>
              </w:rPr>
            </w:pPr>
            <w:r w:rsidRPr="00DC05B8">
              <w:rPr>
                <w:szCs w:val="22"/>
              </w:rPr>
              <w:t>V násled</w:t>
            </w:r>
            <w:r w:rsidR="00683613">
              <w:rPr>
                <w:szCs w:val="22"/>
              </w:rPr>
              <w:t xml:space="preserve">ných rozhovoroch, vzdelávacích </w:t>
            </w:r>
            <w:r w:rsidRPr="00DC05B8">
              <w:rPr>
                <w:szCs w:val="22"/>
              </w:rPr>
              <w:t>aktivitách a komunikačných situáciách ich opakovane používa, vytvára príležitosti na ich zmysluplné používanie deťmi. V slovných hrách (hľadanie protikladov, prirovnaní, tvorba zdrobnenín, homonymá, antonymá, synonymá a i.) upevňuje a rozvíja aktívnu slovnú zásobu detí</w:t>
            </w:r>
            <w:r w:rsidR="00221AFE" w:rsidRPr="00DC05B8">
              <w:rPr>
                <w:szCs w:val="22"/>
              </w:rPr>
              <w:t>.</w:t>
            </w:r>
          </w:p>
          <w:p w:rsidR="003B0D6A" w:rsidRPr="00DC05B8" w:rsidRDefault="003B0D6A" w:rsidP="007908D7">
            <w:pPr>
              <w:spacing w:before="120" w:line="360" w:lineRule="auto"/>
              <w:rPr>
                <w:szCs w:val="22"/>
              </w:rPr>
            </w:pPr>
            <w:r w:rsidRPr="00DC05B8">
              <w:rPr>
                <w:szCs w:val="22"/>
              </w:rPr>
              <w:lastRenderedPageBreak/>
              <w:t>Počas čítania i po prečítaní textov kladie deťom kontrolné otázky, rekapituluje obsah, udalosti, pri náučných textoch fakty, informácie a nové poznatky (</w:t>
            </w:r>
            <w:r w:rsidRPr="00DC05B8">
              <w:rPr>
                <w:i/>
                <w:szCs w:val="22"/>
              </w:rPr>
              <w:t>Čo nové sme sa dozvedeli? Podľa čoho vieme, že...?</w:t>
            </w:r>
            <w:r w:rsidR="00221AFE" w:rsidRPr="00DC05B8">
              <w:rPr>
                <w:szCs w:val="22"/>
              </w:rPr>
              <w:t>)</w:t>
            </w:r>
          </w:p>
        </w:tc>
        <w:tc>
          <w:tcPr>
            <w:tcW w:w="4313" w:type="dxa"/>
          </w:tcPr>
          <w:p w:rsidR="003B0D6A" w:rsidRPr="00DC05B8" w:rsidRDefault="003B0D6A" w:rsidP="007908D7">
            <w:pPr>
              <w:tabs>
                <w:tab w:val="left" w:pos="33"/>
              </w:tabs>
              <w:spacing w:line="360" w:lineRule="auto"/>
              <w:rPr>
                <w:szCs w:val="22"/>
              </w:rPr>
            </w:pPr>
            <w:r w:rsidRPr="00DC05B8">
              <w:rPr>
                <w:szCs w:val="22"/>
              </w:rPr>
              <w:lastRenderedPageBreak/>
              <w:t>Ako</w:t>
            </w:r>
            <w:r w:rsidR="00221AFE" w:rsidRPr="00DC05B8">
              <w:rPr>
                <w:szCs w:val="22"/>
              </w:rPr>
              <w:t xml:space="preserve"> reaguje na nové neznáme slová?</w:t>
            </w:r>
          </w:p>
          <w:p w:rsidR="003B0D6A" w:rsidRPr="00DC05B8" w:rsidRDefault="00221AFE" w:rsidP="007908D7">
            <w:pPr>
              <w:tabs>
                <w:tab w:val="left" w:pos="33"/>
              </w:tabs>
              <w:spacing w:line="360" w:lineRule="auto"/>
              <w:ind w:left="34"/>
              <w:rPr>
                <w:szCs w:val="22"/>
              </w:rPr>
            </w:pPr>
            <w:r w:rsidRPr="00DC05B8">
              <w:rPr>
                <w:szCs w:val="22"/>
              </w:rPr>
              <w:t>Pýta sa, ak niečomu nerozumie?</w:t>
            </w:r>
          </w:p>
          <w:p w:rsidR="003B0D6A" w:rsidRPr="00DC05B8" w:rsidRDefault="003B0D6A" w:rsidP="007908D7">
            <w:pPr>
              <w:tabs>
                <w:tab w:val="left" w:pos="33"/>
              </w:tabs>
              <w:spacing w:line="360" w:lineRule="auto"/>
              <w:ind w:left="34"/>
              <w:rPr>
                <w:szCs w:val="22"/>
              </w:rPr>
            </w:pPr>
            <w:r w:rsidRPr="00DC05B8">
              <w:rPr>
                <w:szCs w:val="22"/>
              </w:rPr>
              <w:t>Rád používa</w:t>
            </w:r>
            <w:r w:rsidR="00221AFE" w:rsidRPr="00DC05B8">
              <w:rPr>
                <w:szCs w:val="22"/>
              </w:rPr>
              <w:t xml:space="preserve"> slová,  ktoré sa práve naučil?</w:t>
            </w:r>
          </w:p>
          <w:p w:rsidR="003B0D6A" w:rsidRPr="00DC05B8" w:rsidRDefault="00221AFE" w:rsidP="007908D7">
            <w:pPr>
              <w:tabs>
                <w:tab w:val="left" w:pos="33"/>
              </w:tabs>
              <w:spacing w:before="120" w:line="360" w:lineRule="auto"/>
              <w:ind w:left="34"/>
              <w:rPr>
                <w:szCs w:val="22"/>
              </w:rPr>
            </w:pPr>
            <w:r w:rsidRPr="00DC05B8">
              <w:rPr>
                <w:szCs w:val="22"/>
              </w:rPr>
              <w:t>Ako reaguje na položené otázky?</w:t>
            </w:r>
          </w:p>
          <w:p w:rsidR="003B0D6A" w:rsidRPr="00DC05B8" w:rsidRDefault="003B0D6A" w:rsidP="007908D7">
            <w:pPr>
              <w:tabs>
                <w:tab w:val="left" w:pos="33"/>
              </w:tabs>
              <w:spacing w:before="120" w:line="360" w:lineRule="auto"/>
              <w:ind w:left="34"/>
              <w:rPr>
                <w:szCs w:val="22"/>
              </w:rPr>
            </w:pPr>
            <w:r w:rsidRPr="00DC05B8">
              <w:rPr>
                <w:szCs w:val="22"/>
              </w:rPr>
              <w:t xml:space="preserve">Snaží sa odpovedať, aj keď nevie? Aké stratégie pri tom používa? Háda? </w:t>
            </w:r>
            <w:r w:rsidR="00221AFE" w:rsidRPr="00DC05B8">
              <w:rPr>
                <w:szCs w:val="22"/>
              </w:rPr>
              <w:t>Rozmýšľa? Snaží sa spomenúť si?</w:t>
            </w:r>
          </w:p>
          <w:p w:rsidR="003B0D6A" w:rsidRPr="00DC05B8" w:rsidRDefault="00221AFE" w:rsidP="007908D7">
            <w:pPr>
              <w:tabs>
                <w:tab w:val="left" w:pos="33"/>
              </w:tabs>
              <w:spacing w:before="120" w:line="360" w:lineRule="auto"/>
              <w:ind w:left="34"/>
              <w:rPr>
                <w:szCs w:val="22"/>
              </w:rPr>
            </w:pPr>
            <w:r w:rsidRPr="00DC05B8">
              <w:rPr>
                <w:szCs w:val="22"/>
              </w:rPr>
              <w:t>Odpovedá, len keď vie?</w:t>
            </w:r>
          </w:p>
          <w:p w:rsidR="003B0D6A" w:rsidRPr="00582E2D" w:rsidRDefault="003B0D6A" w:rsidP="007908D7">
            <w:pPr>
              <w:spacing w:line="360" w:lineRule="auto"/>
              <w:rPr>
                <w:b/>
                <w:sz w:val="22"/>
                <w:szCs w:val="22"/>
              </w:rPr>
            </w:pPr>
            <w:r w:rsidRPr="00DC05B8">
              <w:rPr>
                <w:szCs w:val="22"/>
              </w:rPr>
              <w:t>Ako často odpovedá správne? Na aký typ informácií? Pri akých textoch a textových žánroch? V akej oblasti vedomostí vyniká?</w:t>
            </w:r>
          </w:p>
        </w:tc>
      </w:tr>
    </w:tbl>
    <w:p w:rsidR="003B0D6A" w:rsidRPr="00284F3B" w:rsidRDefault="00FC5DEA" w:rsidP="000928DB">
      <w:pPr>
        <w:pStyle w:val="Popis"/>
        <w:keepNext/>
        <w:spacing w:before="120" w:after="120"/>
        <w:rPr>
          <w:color w:val="auto"/>
          <w:sz w:val="24"/>
          <w:szCs w:val="24"/>
        </w:rPr>
      </w:pPr>
      <w:bookmarkStart w:id="110" w:name="_Toc395254642"/>
      <w:r w:rsidRPr="00284F3B">
        <w:rPr>
          <w:b w:val="0"/>
          <w:color w:val="auto"/>
          <w:sz w:val="24"/>
          <w:szCs w:val="24"/>
        </w:rPr>
        <w:lastRenderedPageBreak/>
        <w:t xml:space="preserve">Tabuľka </w:t>
      </w:r>
      <w:r w:rsidR="000F0BF3" w:rsidRPr="00284F3B">
        <w:rPr>
          <w:b w:val="0"/>
          <w:color w:val="auto"/>
          <w:sz w:val="24"/>
          <w:szCs w:val="24"/>
        </w:rPr>
        <w:fldChar w:fldCharType="begin"/>
      </w:r>
      <w:r w:rsidR="000F0BF3" w:rsidRPr="00284F3B">
        <w:rPr>
          <w:b w:val="0"/>
          <w:color w:val="auto"/>
          <w:sz w:val="24"/>
          <w:szCs w:val="24"/>
        </w:rPr>
        <w:instrText xml:space="preserve"> STYLEREF 1 \s </w:instrText>
      </w:r>
      <w:r w:rsidR="000F0BF3" w:rsidRPr="00284F3B">
        <w:rPr>
          <w:b w:val="0"/>
          <w:color w:val="auto"/>
          <w:sz w:val="24"/>
          <w:szCs w:val="24"/>
        </w:rPr>
        <w:fldChar w:fldCharType="separate"/>
      </w:r>
      <w:r w:rsidR="00CA5397">
        <w:rPr>
          <w:b w:val="0"/>
          <w:noProof/>
          <w:color w:val="auto"/>
          <w:sz w:val="24"/>
          <w:szCs w:val="24"/>
        </w:rPr>
        <w:t>5</w:t>
      </w:r>
      <w:r w:rsidR="000F0BF3" w:rsidRPr="00284F3B">
        <w:rPr>
          <w:b w:val="0"/>
          <w:color w:val="auto"/>
          <w:sz w:val="24"/>
          <w:szCs w:val="24"/>
        </w:rPr>
        <w:fldChar w:fldCharType="end"/>
      </w:r>
      <w:r w:rsidR="000F0BF3" w:rsidRPr="00284F3B">
        <w:rPr>
          <w:b w:val="0"/>
          <w:color w:val="auto"/>
          <w:sz w:val="24"/>
          <w:szCs w:val="24"/>
        </w:rPr>
        <w:t>.</w:t>
      </w:r>
      <w:r w:rsidR="000F0BF3" w:rsidRPr="00284F3B">
        <w:rPr>
          <w:b w:val="0"/>
          <w:color w:val="auto"/>
          <w:sz w:val="24"/>
          <w:szCs w:val="24"/>
        </w:rPr>
        <w:fldChar w:fldCharType="begin"/>
      </w:r>
      <w:r w:rsidR="000F0BF3" w:rsidRPr="00284F3B">
        <w:rPr>
          <w:b w:val="0"/>
          <w:color w:val="auto"/>
          <w:sz w:val="24"/>
          <w:szCs w:val="24"/>
        </w:rPr>
        <w:instrText xml:space="preserve"> SEQ Tabuľka \* ARABIC \s 1 </w:instrText>
      </w:r>
      <w:r w:rsidR="000F0BF3" w:rsidRPr="00284F3B">
        <w:rPr>
          <w:b w:val="0"/>
          <w:color w:val="auto"/>
          <w:sz w:val="24"/>
          <w:szCs w:val="24"/>
        </w:rPr>
        <w:fldChar w:fldCharType="separate"/>
      </w:r>
      <w:r w:rsidR="00CA5397">
        <w:rPr>
          <w:b w:val="0"/>
          <w:noProof/>
          <w:color w:val="auto"/>
          <w:sz w:val="24"/>
          <w:szCs w:val="24"/>
        </w:rPr>
        <w:t>6</w:t>
      </w:r>
      <w:r w:rsidR="000F0BF3" w:rsidRPr="00284F3B">
        <w:rPr>
          <w:b w:val="0"/>
          <w:color w:val="auto"/>
          <w:sz w:val="24"/>
          <w:szCs w:val="24"/>
        </w:rPr>
        <w:fldChar w:fldCharType="end"/>
      </w:r>
      <w:r w:rsidRPr="00284F3B">
        <w:rPr>
          <w:b w:val="0"/>
          <w:color w:val="auto"/>
          <w:sz w:val="24"/>
          <w:szCs w:val="24"/>
        </w:rPr>
        <w:t>:</w:t>
      </w:r>
      <w:r w:rsidRPr="00FC5DEA">
        <w:rPr>
          <w:b w:val="0"/>
          <w:color w:val="auto"/>
          <w:sz w:val="24"/>
          <w:szCs w:val="24"/>
        </w:rPr>
        <w:t xml:space="preserve"> </w:t>
      </w:r>
      <w:r w:rsidR="003B0D6A" w:rsidRPr="00284F3B">
        <w:rPr>
          <w:color w:val="auto"/>
          <w:sz w:val="24"/>
          <w:szCs w:val="24"/>
        </w:rPr>
        <w:t>Porozumenie implicitného významu</w:t>
      </w:r>
      <w:r w:rsidR="00221AFE" w:rsidRPr="00284F3B">
        <w:rPr>
          <w:color w:val="auto"/>
          <w:sz w:val="24"/>
          <w:szCs w:val="24"/>
        </w:rPr>
        <w:t xml:space="preserve"> textu</w:t>
      </w:r>
      <w:bookmarkEnd w:id="11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4406"/>
        <w:gridCol w:w="4353"/>
      </w:tblGrid>
      <w:tr w:rsidR="003B0D6A" w:rsidRPr="001F76E4" w:rsidTr="00FC5DEA">
        <w:trPr>
          <w:trHeight w:val="471"/>
        </w:trPr>
        <w:tc>
          <w:tcPr>
            <w:tcW w:w="4282" w:type="dxa"/>
            <w:vAlign w:val="center"/>
          </w:tcPr>
          <w:p w:rsidR="003B0D6A" w:rsidRPr="00FC5DEA" w:rsidRDefault="003B0D6A" w:rsidP="00FC5DEA">
            <w:pPr>
              <w:jc w:val="center"/>
              <w:rPr>
                <w:b/>
                <w:bCs/>
                <w:lang w:eastAsia="en-US"/>
              </w:rPr>
            </w:pPr>
            <w:r w:rsidRPr="00FC5DEA">
              <w:rPr>
                <w:b/>
                <w:bCs/>
                <w:lang w:eastAsia="en-US"/>
              </w:rPr>
              <w:t>Výkonové štandardy</w:t>
            </w:r>
          </w:p>
        </w:tc>
        <w:tc>
          <w:tcPr>
            <w:tcW w:w="4406" w:type="dxa"/>
            <w:vAlign w:val="center"/>
          </w:tcPr>
          <w:p w:rsidR="003B0D6A" w:rsidRPr="00FC5DEA" w:rsidRDefault="003B0D6A" w:rsidP="00FC5DEA">
            <w:pPr>
              <w:jc w:val="center"/>
              <w:rPr>
                <w:b/>
                <w:bCs/>
                <w:lang w:eastAsia="en-US"/>
              </w:rPr>
            </w:pPr>
            <w:r w:rsidRPr="00FC5DEA">
              <w:rPr>
                <w:b/>
                <w:bCs/>
                <w:lang w:eastAsia="en-US"/>
              </w:rPr>
              <w:t>Obsahové štandardy</w:t>
            </w:r>
          </w:p>
        </w:tc>
        <w:tc>
          <w:tcPr>
            <w:tcW w:w="4353" w:type="dxa"/>
            <w:vAlign w:val="center"/>
          </w:tcPr>
          <w:p w:rsidR="003B0D6A" w:rsidRPr="00FC5DEA" w:rsidRDefault="003B0D6A" w:rsidP="00FC5DEA">
            <w:pPr>
              <w:jc w:val="center"/>
              <w:rPr>
                <w:b/>
                <w:bCs/>
                <w:lang w:eastAsia="en-US"/>
              </w:rPr>
            </w:pPr>
            <w:r w:rsidRPr="00FC5DEA">
              <w:rPr>
                <w:b/>
                <w:bCs/>
                <w:lang w:eastAsia="en-US"/>
              </w:rPr>
              <w:t>Evaluačné otázky</w:t>
            </w:r>
          </w:p>
        </w:tc>
      </w:tr>
      <w:tr w:rsidR="003B0D6A" w:rsidRPr="001F76E4" w:rsidTr="00DC05B8">
        <w:tc>
          <w:tcPr>
            <w:tcW w:w="4282" w:type="dxa"/>
          </w:tcPr>
          <w:p w:rsidR="003B0D6A" w:rsidRDefault="003B0D6A" w:rsidP="006241D1">
            <w:pPr>
              <w:pStyle w:val="Odsekzoznamu"/>
              <w:numPr>
                <w:ilvl w:val="0"/>
                <w:numId w:val="27"/>
              </w:numPr>
              <w:spacing w:line="360" w:lineRule="auto"/>
              <w:ind w:left="357" w:hanging="357"/>
            </w:pPr>
            <w:r w:rsidRPr="00DC05B8">
              <w:t>Odpovedá na otázky nad rámec doslovného významu textu.</w:t>
            </w:r>
          </w:p>
          <w:p w:rsidR="003A4EBB" w:rsidRDefault="003A4EBB" w:rsidP="003A4EBB">
            <w:pPr>
              <w:pStyle w:val="Odsekzoznamu"/>
              <w:spacing w:line="360" w:lineRule="auto"/>
              <w:ind w:left="357"/>
            </w:pPr>
          </w:p>
          <w:p w:rsidR="003A4EBB" w:rsidRPr="00DC05B8" w:rsidRDefault="003A4EBB" w:rsidP="003A4EBB">
            <w:pPr>
              <w:spacing w:line="360" w:lineRule="auto"/>
            </w:pPr>
          </w:p>
          <w:p w:rsidR="003B0D6A" w:rsidRPr="00683613" w:rsidRDefault="003B0D6A" w:rsidP="000E2E23"/>
          <w:p w:rsidR="003B0D6A" w:rsidRPr="00DC05B8" w:rsidRDefault="003B0D6A" w:rsidP="006241D1">
            <w:pPr>
              <w:pStyle w:val="Odsekzoznamu"/>
              <w:numPr>
                <w:ilvl w:val="0"/>
                <w:numId w:val="27"/>
              </w:numPr>
              <w:spacing w:line="360" w:lineRule="auto"/>
              <w:ind w:left="357" w:hanging="357"/>
            </w:pPr>
            <w:r w:rsidRPr="00DC05B8">
              <w:t>Svoje odpovede vie primerane zdôvodniť.</w:t>
            </w:r>
          </w:p>
          <w:p w:rsidR="003B0D6A" w:rsidRPr="00DC05B8" w:rsidRDefault="003B0D6A" w:rsidP="001447CC">
            <w:pPr>
              <w:spacing w:line="360" w:lineRule="auto"/>
              <w:jc w:val="both"/>
            </w:pPr>
          </w:p>
          <w:p w:rsidR="003B0D6A" w:rsidRPr="00DC05B8" w:rsidRDefault="003B0D6A" w:rsidP="001447CC">
            <w:pPr>
              <w:spacing w:before="120" w:line="360" w:lineRule="auto"/>
              <w:jc w:val="both"/>
            </w:pPr>
          </w:p>
          <w:p w:rsidR="003B0D6A" w:rsidRPr="00DC05B8" w:rsidRDefault="003B0D6A" w:rsidP="001447CC">
            <w:pPr>
              <w:spacing w:before="120" w:line="360" w:lineRule="auto"/>
              <w:jc w:val="both"/>
            </w:pPr>
          </w:p>
          <w:p w:rsidR="003B0D6A" w:rsidRPr="00DC05B8" w:rsidRDefault="003B0D6A" w:rsidP="001447CC">
            <w:pPr>
              <w:spacing w:before="120" w:line="360" w:lineRule="auto"/>
              <w:jc w:val="both"/>
            </w:pPr>
          </w:p>
          <w:p w:rsidR="003B0D6A" w:rsidRPr="00DC05B8" w:rsidRDefault="003B0D6A" w:rsidP="001447CC">
            <w:pPr>
              <w:spacing w:before="120" w:line="360" w:lineRule="auto"/>
              <w:jc w:val="both"/>
            </w:pPr>
          </w:p>
          <w:p w:rsidR="003B0D6A" w:rsidRPr="00DC05B8" w:rsidRDefault="003B0D6A" w:rsidP="001447CC">
            <w:pPr>
              <w:spacing w:before="120" w:line="360" w:lineRule="auto"/>
              <w:jc w:val="both"/>
            </w:pPr>
          </w:p>
          <w:p w:rsidR="003B0D6A" w:rsidRPr="00DC05B8" w:rsidRDefault="003B0D6A" w:rsidP="001447CC">
            <w:pPr>
              <w:spacing w:before="120" w:line="360" w:lineRule="auto"/>
              <w:jc w:val="both"/>
            </w:pPr>
          </w:p>
          <w:p w:rsidR="003B0D6A" w:rsidRPr="00DC05B8" w:rsidRDefault="003B0D6A" w:rsidP="001447CC">
            <w:pPr>
              <w:spacing w:before="120" w:line="360" w:lineRule="auto"/>
              <w:jc w:val="both"/>
            </w:pPr>
          </w:p>
          <w:p w:rsidR="003B0D6A" w:rsidRPr="00DC05B8" w:rsidRDefault="003B0D6A" w:rsidP="001447CC">
            <w:pPr>
              <w:spacing w:before="120" w:line="360" w:lineRule="auto"/>
              <w:jc w:val="both"/>
            </w:pPr>
          </w:p>
          <w:p w:rsidR="003B0D6A" w:rsidRPr="00DC05B8" w:rsidRDefault="003B0D6A" w:rsidP="001447CC">
            <w:pPr>
              <w:spacing w:before="120" w:line="360" w:lineRule="auto"/>
              <w:jc w:val="both"/>
            </w:pPr>
          </w:p>
          <w:p w:rsidR="003B0D6A" w:rsidRPr="00DC05B8" w:rsidRDefault="003B0D6A" w:rsidP="001447CC">
            <w:pPr>
              <w:spacing w:before="120" w:line="360" w:lineRule="auto"/>
              <w:jc w:val="both"/>
            </w:pPr>
          </w:p>
          <w:p w:rsidR="003B0D6A" w:rsidRPr="00DC05B8" w:rsidRDefault="003B0D6A" w:rsidP="001447CC">
            <w:pPr>
              <w:spacing w:before="120" w:line="360" w:lineRule="auto"/>
              <w:jc w:val="both"/>
            </w:pPr>
          </w:p>
          <w:p w:rsidR="003B0D6A" w:rsidRPr="00DC05B8" w:rsidRDefault="003B0D6A" w:rsidP="001447CC">
            <w:pPr>
              <w:spacing w:before="120" w:line="360" w:lineRule="auto"/>
              <w:jc w:val="both"/>
            </w:pPr>
          </w:p>
          <w:p w:rsidR="003B0D6A" w:rsidRPr="00DC05B8" w:rsidRDefault="003B0D6A" w:rsidP="001447CC">
            <w:pPr>
              <w:spacing w:before="120" w:line="360" w:lineRule="auto"/>
              <w:jc w:val="both"/>
            </w:pPr>
          </w:p>
          <w:p w:rsidR="003B0D6A" w:rsidRPr="00DC05B8" w:rsidRDefault="003B0D6A" w:rsidP="001447CC">
            <w:pPr>
              <w:spacing w:before="120" w:line="360" w:lineRule="auto"/>
              <w:jc w:val="both"/>
            </w:pPr>
          </w:p>
          <w:p w:rsidR="003B0D6A" w:rsidRPr="00DC05B8" w:rsidRDefault="003B0D6A" w:rsidP="001447CC">
            <w:pPr>
              <w:spacing w:before="120" w:line="360" w:lineRule="auto"/>
              <w:jc w:val="both"/>
            </w:pPr>
          </w:p>
          <w:p w:rsidR="003B0D6A" w:rsidRPr="00DC05B8" w:rsidRDefault="003B0D6A" w:rsidP="001447CC">
            <w:pPr>
              <w:spacing w:before="120" w:line="360" w:lineRule="auto"/>
              <w:jc w:val="both"/>
            </w:pPr>
          </w:p>
          <w:p w:rsidR="003B0D6A" w:rsidRPr="00DC05B8" w:rsidRDefault="003B0D6A" w:rsidP="001447CC">
            <w:pPr>
              <w:spacing w:before="120" w:line="360" w:lineRule="auto"/>
              <w:jc w:val="both"/>
            </w:pPr>
          </w:p>
          <w:p w:rsidR="003B0D6A" w:rsidRPr="00DC05B8" w:rsidRDefault="003B0D6A" w:rsidP="001447CC">
            <w:pPr>
              <w:spacing w:before="120" w:line="360" w:lineRule="auto"/>
              <w:jc w:val="both"/>
            </w:pPr>
          </w:p>
          <w:p w:rsidR="003B0D6A" w:rsidRPr="00DC05B8" w:rsidRDefault="003B0D6A" w:rsidP="001447CC">
            <w:pPr>
              <w:spacing w:before="120" w:line="360" w:lineRule="auto"/>
              <w:jc w:val="both"/>
            </w:pPr>
          </w:p>
          <w:p w:rsidR="003B0D6A" w:rsidRDefault="003B0D6A" w:rsidP="001447CC">
            <w:pPr>
              <w:spacing w:before="120" w:line="360" w:lineRule="auto"/>
              <w:jc w:val="both"/>
            </w:pPr>
          </w:p>
          <w:p w:rsidR="00CE462C" w:rsidRDefault="00CE462C" w:rsidP="001447CC">
            <w:pPr>
              <w:spacing w:before="120" w:line="360" w:lineRule="auto"/>
              <w:jc w:val="both"/>
            </w:pPr>
          </w:p>
          <w:p w:rsidR="00CE462C" w:rsidRDefault="00CE462C" w:rsidP="001447CC">
            <w:pPr>
              <w:spacing w:before="120" w:line="360" w:lineRule="auto"/>
              <w:jc w:val="both"/>
            </w:pPr>
          </w:p>
          <w:p w:rsidR="00CE462C" w:rsidRDefault="00CE462C" w:rsidP="001447CC">
            <w:pPr>
              <w:spacing w:before="120" w:line="360" w:lineRule="auto"/>
              <w:jc w:val="both"/>
            </w:pPr>
          </w:p>
          <w:p w:rsidR="00CE462C" w:rsidRDefault="00CE462C" w:rsidP="001447CC">
            <w:pPr>
              <w:spacing w:before="120" w:line="360" w:lineRule="auto"/>
              <w:jc w:val="both"/>
            </w:pPr>
          </w:p>
          <w:p w:rsidR="00CE462C" w:rsidRPr="00DC05B8" w:rsidRDefault="00CE462C" w:rsidP="001447CC">
            <w:pPr>
              <w:spacing w:before="120" w:line="360" w:lineRule="auto"/>
              <w:jc w:val="both"/>
            </w:pPr>
          </w:p>
          <w:p w:rsidR="003B0D6A" w:rsidRPr="00DC05B8" w:rsidRDefault="003B0D6A" w:rsidP="006241D1">
            <w:pPr>
              <w:pStyle w:val="Odsekzoznamu"/>
              <w:numPr>
                <w:ilvl w:val="0"/>
                <w:numId w:val="27"/>
              </w:numPr>
              <w:spacing w:line="360" w:lineRule="auto"/>
              <w:ind w:left="357" w:hanging="357"/>
            </w:pPr>
            <w:r w:rsidRPr="00DC05B8">
              <w:t>Obsahy a zážitky z čítania vyjadruje v kresbe, pohybových a dramatických hrách a iných činnostiach.</w:t>
            </w:r>
          </w:p>
        </w:tc>
        <w:tc>
          <w:tcPr>
            <w:tcW w:w="4406" w:type="dxa"/>
          </w:tcPr>
          <w:p w:rsidR="003B0D6A" w:rsidRPr="00DC05B8" w:rsidRDefault="003B0D6A" w:rsidP="007908D7">
            <w:pPr>
              <w:spacing w:line="360" w:lineRule="auto"/>
            </w:pPr>
            <w:r w:rsidRPr="00DC05B8">
              <w:lastRenderedPageBreak/>
              <w:t>V rámci rozhovorov a diskusií  k čítaným textom kladie učiteľka rôzne typy otázok, podnecuje deti k rozmýšľaniu o obsahu textu, rozvíja a prehlbuje porozumenie vo viacerých smeroch a rovinách porozumenia. Okrem otázok na doslovný význam te</w:t>
            </w:r>
            <w:r w:rsidR="001447CC" w:rsidRPr="00DC05B8">
              <w:t>xtu vedie deti k:</w:t>
            </w:r>
          </w:p>
          <w:p w:rsidR="003B0D6A" w:rsidRPr="00DC05B8" w:rsidRDefault="003B0D6A" w:rsidP="006241D1">
            <w:pPr>
              <w:numPr>
                <w:ilvl w:val="0"/>
                <w:numId w:val="11"/>
              </w:numPr>
              <w:spacing w:line="360" w:lineRule="auto"/>
              <w:ind w:left="357" w:hanging="357"/>
            </w:pPr>
            <w:r w:rsidRPr="00DC05B8">
              <w:t>predvídaniu obsahu, formulovaniu očakávaní, utváraniu predstáv,</w:t>
            </w:r>
          </w:p>
          <w:p w:rsidR="003B0D6A" w:rsidRPr="00DC05B8" w:rsidRDefault="003B0D6A" w:rsidP="006241D1">
            <w:pPr>
              <w:numPr>
                <w:ilvl w:val="0"/>
                <w:numId w:val="11"/>
              </w:numPr>
              <w:spacing w:line="360" w:lineRule="auto"/>
              <w:ind w:left="357" w:hanging="357"/>
            </w:pPr>
            <w:r w:rsidRPr="00DC05B8">
              <w:t>do</w:t>
            </w:r>
            <w:r w:rsidR="000E2E23">
              <w:t xml:space="preserve">mýšľaniu obsahu – vyvodzovaniu </w:t>
            </w:r>
            <w:r w:rsidRPr="00DC05B8">
              <w:t>možných významov (dedukcii),</w:t>
            </w:r>
          </w:p>
          <w:p w:rsidR="003B0D6A" w:rsidRPr="00DC05B8" w:rsidRDefault="003B0D6A" w:rsidP="006241D1">
            <w:pPr>
              <w:numPr>
                <w:ilvl w:val="0"/>
                <w:numId w:val="11"/>
              </w:numPr>
              <w:spacing w:line="360" w:lineRule="auto"/>
              <w:ind w:left="357" w:hanging="357"/>
            </w:pPr>
            <w:r w:rsidRPr="00DC05B8">
              <w:lastRenderedPageBreak/>
              <w:t>chápaniu súvislostí medzi obsahom textu a reálnym svetom, vlastnými skúsenosťami, rozlišovaniu reálnych  a fantazijných obsahov,</w:t>
            </w:r>
          </w:p>
          <w:p w:rsidR="003B0D6A" w:rsidRPr="00DC05B8" w:rsidRDefault="003B0D6A" w:rsidP="006241D1">
            <w:pPr>
              <w:numPr>
                <w:ilvl w:val="0"/>
                <w:numId w:val="11"/>
              </w:numPr>
              <w:spacing w:line="360" w:lineRule="auto"/>
              <w:ind w:left="357" w:hanging="357"/>
            </w:pPr>
            <w:r w:rsidRPr="00DC05B8">
              <w:t>aplikácii – používaniu informácií z textu v reálnej situácii (uviesť príklad zo života</w:t>
            </w:r>
            <w:r w:rsidR="007A25E5">
              <w:t xml:space="preserve">, postupovať podľa inštrukcií, </w:t>
            </w:r>
            <w:r w:rsidRPr="00DC05B8">
              <w:t>návodu a pod.),</w:t>
            </w:r>
          </w:p>
          <w:p w:rsidR="003B0D6A" w:rsidRPr="00DC05B8" w:rsidRDefault="00DC05B8" w:rsidP="006241D1">
            <w:pPr>
              <w:numPr>
                <w:ilvl w:val="0"/>
                <w:numId w:val="12"/>
              </w:numPr>
              <w:spacing w:line="360" w:lineRule="auto"/>
              <w:ind w:left="357" w:hanging="357"/>
            </w:pPr>
            <w:r w:rsidRPr="00DC05B8">
              <w:t xml:space="preserve">hodnoteniu – posudzovaniu </w:t>
            </w:r>
            <w:r w:rsidR="003B0D6A" w:rsidRPr="00DC05B8">
              <w:t>(napr. správnosti – nesprávnosti konania postáv, dobra a zla, čo sa mu páči – nepáči),</w:t>
            </w:r>
          </w:p>
          <w:p w:rsidR="003B0D6A" w:rsidRPr="00DC05B8" w:rsidRDefault="003B0D6A" w:rsidP="006241D1">
            <w:pPr>
              <w:numPr>
                <w:ilvl w:val="0"/>
                <w:numId w:val="13"/>
              </w:numPr>
              <w:spacing w:line="360" w:lineRule="auto"/>
              <w:ind w:left="357" w:hanging="357"/>
            </w:pPr>
            <w:r w:rsidRPr="00DC05B8">
              <w:t>vysvetľovaniu a zdôvodňovaniu svojich odpovedí (</w:t>
            </w:r>
            <w:r w:rsidRPr="00DC05B8">
              <w:rPr>
                <w:i/>
              </w:rPr>
              <w:t>Prečo si to myslíš? Ako to myslíš?),</w:t>
            </w:r>
          </w:p>
          <w:p w:rsidR="003B0D6A" w:rsidRPr="00DC05B8" w:rsidRDefault="00DC05B8" w:rsidP="006241D1">
            <w:pPr>
              <w:numPr>
                <w:ilvl w:val="0"/>
                <w:numId w:val="13"/>
              </w:numPr>
              <w:spacing w:line="360" w:lineRule="auto"/>
              <w:ind w:left="357" w:hanging="357"/>
            </w:pPr>
            <w:r>
              <w:t>generovaniu vlastných otázok.</w:t>
            </w:r>
          </w:p>
          <w:p w:rsidR="003B0D6A" w:rsidRPr="00DC05B8" w:rsidRDefault="003B0D6A" w:rsidP="007908D7">
            <w:pPr>
              <w:spacing w:before="120" w:line="360" w:lineRule="auto"/>
            </w:pPr>
            <w:r w:rsidRPr="00DC05B8">
              <w:t xml:space="preserve">Sociálne skúsenosti a interakcie pri čítaní: Dôležitou súčasťou pri práci s textami pri spoločnom čítaní sú riadené rozhovory </w:t>
            </w:r>
            <w:r w:rsidRPr="00DC05B8">
              <w:lastRenderedPageBreak/>
              <w:t>a diskusie (pred, počas, po čítaní). Pri moderovaní spoločných diskusií učiteľka dbá na zapájanie všetkých detí, posmeľuje a poskytuje priestor na vyjadrenie menej aktívnych detí, vyzýva ich, aby sa navzájom počúvali, kládli otázky a odpovedali.</w:t>
            </w:r>
          </w:p>
          <w:p w:rsidR="003B0D6A" w:rsidRPr="00DC05B8" w:rsidRDefault="003B0D6A" w:rsidP="007908D7">
            <w:pPr>
              <w:spacing w:before="120" w:line="360" w:lineRule="auto"/>
            </w:pPr>
            <w:r w:rsidRPr="00DC05B8">
              <w:t>Následné aktivity po čítaní: Porozumenie čítaných textov sa prehlbuje a upevňuje následnými aktivitami a vzdelávacími činnosťami. Zadania úloh v rámci ostatných vzdelávacích oblastí nadväzujú (v rámci možností) na obsah čítaných textov. Deti majú možnosť vyjadriť svoje pocity, zážitky a získané vedomosti rôznym spôsobom (v rámci výtvarných, hudobno-pohybov</w:t>
            </w:r>
            <w:r w:rsidR="00683613">
              <w:t>ých či dramatických činností).</w:t>
            </w:r>
          </w:p>
          <w:p w:rsidR="003B0D6A" w:rsidRPr="00DC05B8" w:rsidRDefault="003B0D6A" w:rsidP="007908D7">
            <w:pPr>
              <w:spacing w:before="120" w:line="360" w:lineRule="auto"/>
            </w:pPr>
            <w:r w:rsidRPr="00DC05B8">
              <w:t xml:space="preserve">Čítanie vhodných textov je dôležitou </w:t>
            </w:r>
            <w:r w:rsidRPr="00DC05B8">
              <w:lastRenderedPageBreak/>
              <w:t>súčasťou vzdelávacích aktivít v rámci všetkých vzdelávacích oblastí. Skúsenosti s čítaním nadobudnuté v rozličných kontextoch, obsahoch a oblastiach poznávania (príroda, spoločnosť, hodnoty atď.) prispievajú k chápaniu vzdelávacej funkcie písanej reči. Z dlhodobej perspektívy sú dôležitým predpokladom rozvíjania funkčnej čitateľskej gramotnosti.</w:t>
            </w:r>
          </w:p>
        </w:tc>
        <w:tc>
          <w:tcPr>
            <w:tcW w:w="4353" w:type="dxa"/>
          </w:tcPr>
          <w:p w:rsidR="003B0D6A" w:rsidRPr="00DC05B8" w:rsidRDefault="003B0D6A" w:rsidP="0055336B">
            <w:pPr>
              <w:tabs>
                <w:tab w:val="left" w:pos="33"/>
              </w:tabs>
              <w:spacing w:line="360" w:lineRule="auto"/>
            </w:pPr>
            <w:r w:rsidRPr="00DC05B8">
              <w:lastRenderedPageBreak/>
              <w:t xml:space="preserve">Ako reaguje na podnety k predvídaniu? Rád si vymýšľa možné scenáre? Vytvára si vlastné predstavy? Ako ich dáva najavo? </w:t>
            </w:r>
          </w:p>
          <w:p w:rsidR="003B0D6A" w:rsidRPr="00DC05B8" w:rsidRDefault="003B0D6A" w:rsidP="0055336B">
            <w:pPr>
              <w:tabs>
                <w:tab w:val="left" w:pos="33"/>
              </w:tabs>
              <w:spacing w:line="360" w:lineRule="auto"/>
            </w:pPr>
            <w:r w:rsidRPr="00DC05B8">
              <w:t xml:space="preserve">Sleduje pri čítaní ako sa napĺňajú jeho očakávania? Ako na to reaguje? </w:t>
            </w:r>
          </w:p>
          <w:p w:rsidR="003B0D6A" w:rsidRPr="00DC05B8" w:rsidRDefault="003B0D6A" w:rsidP="007908D7">
            <w:pPr>
              <w:tabs>
                <w:tab w:val="left" w:pos="33"/>
              </w:tabs>
              <w:spacing w:before="120" w:line="360" w:lineRule="auto"/>
            </w:pPr>
            <w:r w:rsidRPr="00DC05B8">
              <w:t>Ako sa menia jeho predstavy počas čítania? Prispôsobuje svoje oč</w:t>
            </w:r>
            <w:r w:rsidR="000928DB">
              <w:t xml:space="preserve">akávania významovému kontextu? </w:t>
            </w:r>
            <w:r w:rsidRPr="00DC05B8">
              <w:t xml:space="preserve">Sú jeho predpoklady (pod vplyvom textu) čoraz primeranejšie a reálnejšie? </w:t>
            </w:r>
          </w:p>
          <w:p w:rsidR="003B0D6A" w:rsidRPr="00DC05B8" w:rsidRDefault="003B0D6A" w:rsidP="007908D7">
            <w:pPr>
              <w:tabs>
                <w:tab w:val="left" w:pos="33"/>
              </w:tabs>
              <w:spacing w:line="360" w:lineRule="auto"/>
            </w:pPr>
            <w:r w:rsidRPr="00DC05B8">
              <w:lastRenderedPageBreak/>
              <w:t>Ako pracuje s vlastnou skúsenosťou? Prejavuje sa v jeho odpovediach na otázky?  Ako dáva do súvislosti svoje skús</w:t>
            </w:r>
            <w:r w:rsidR="007A25E5">
              <w:t xml:space="preserve">enosti s udalosťami v príbehu? </w:t>
            </w:r>
            <w:r w:rsidRPr="00DC05B8">
              <w:t>Vie uviesť príklad</w:t>
            </w:r>
            <w:r w:rsidR="00DC05B8" w:rsidRPr="00DC05B8">
              <w:t>y podobných situácií zo života?</w:t>
            </w:r>
          </w:p>
          <w:p w:rsidR="003B0D6A" w:rsidRPr="00DC05B8" w:rsidRDefault="003B0D6A" w:rsidP="007908D7">
            <w:pPr>
              <w:tabs>
                <w:tab w:val="left" w:pos="33"/>
              </w:tabs>
              <w:spacing w:before="120" w:line="360" w:lineRule="auto"/>
            </w:pPr>
            <w:r w:rsidRPr="00DC05B8">
              <w:t xml:space="preserve">Nachádza v čítaných príbehoch súvislosti s reálnym svetom? V akých žánroch? </w:t>
            </w:r>
          </w:p>
          <w:p w:rsidR="003B0D6A" w:rsidRPr="00DC05B8" w:rsidRDefault="003B0D6A" w:rsidP="007908D7">
            <w:pPr>
              <w:tabs>
                <w:tab w:val="left" w:pos="33"/>
              </w:tabs>
              <w:spacing w:before="120" w:line="360" w:lineRule="auto"/>
            </w:pPr>
            <w:r w:rsidRPr="00DC05B8">
              <w:t>Ako vysvetľuje a zdôvodňuje svoje odpovede? Vie povedať, čo sa mu páčilo/nepáčilo a prečo? Rozlišuje kladné a záporné postavy príbehov? Vie posúdiť ich správanie/konanie? Vie uviesť charakteristic</w:t>
            </w:r>
            <w:r w:rsidR="00DC05B8">
              <w:t xml:space="preserve">ké povahové vlastnosti postáv? </w:t>
            </w:r>
            <w:r w:rsidRPr="00DC05B8">
              <w:t>Uvádza dôvody svojho hodnotenia?</w:t>
            </w:r>
          </w:p>
          <w:p w:rsidR="003B0D6A" w:rsidRPr="00DC05B8" w:rsidRDefault="003B0D6A" w:rsidP="007908D7">
            <w:pPr>
              <w:tabs>
                <w:tab w:val="left" w:pos="33"/>
              </w:tabs>
              <w:spacing w:before="120" w:line="360" w:lineRule="auto"/>
            </w:pPr>
            <w:r w:rsidRPr="00DC05B8">
              <w:t xml:space="preserve">Ako reaguje na čítanie náučných textov? Kladie doplňujúce otázky? Je zvedavé na </w:t>
            </w:r>
            <w:r w:rsidRPr="00DC05B8">
              <w:lastRenderedPageBreak/>
              <w:t>veci, o ktorých sa číta?</w:t>
            </w:r>
          </w:p>
          <w:p w:rsidR="003B0D6A" w:rsidRPr="00DC05B8" w:rsidRDefault="003B0D6A" w:rsidP="007908D7">
            <w:pPr>
              <w:tabs>
                <w:tab w:val="left" w:pos="33"/>
              </w:tabs>
              <w:spacing w:after="120" w:line="360" w:lineRule="auto"/>
            </w:pPr>
            <w:r w:rsidRPr="00DC05B8">
              <w:t xml:space="preserve">Aké témy ho najviac zaujímajú? Prejavuje záujem dozvedieť sa niečo nové? Rado sa „chváli“ svojimi vedomosťami? </w:t>
            </w:r>
          </w:p>
          <w:p w:rsidR="003B0D6A" w:rsidRPr="00DC05B8" w:rsidRDefault="003B0D6A" w:rsidP="007908D7">
            <w:pPr>
              <w:tabs>
                <w:tab w:val="left" w:pos="33"/>
              </w:tabs>
              <w:spacing w:line="360" w:lineRule="auto"/>
            </w:pPr>
            <w:r w:rsidRPr="00DC05B8">
              <w:t xml:space="preserve">Ako sa zapája do </w:t>
            </w:r>
            <w:r w:rsidR="003051DE">
              <w:t>rozhovorov a diskusií o čítaní?</w:t>
            </w:r>
          </w:p>
          <w:p w:rsidR="003B0D6A" w:rsidRPr="00DC05B8" w:rsidRDefault="003B0D6A" w:rsidP="007908D7">
            <w:pPr>
              <w:tabs>
                <w:tab w:val="left" w:pos="33"/>
              </w:tabs>
              <w:spacing w:line="360" w:lineRule="auto"/>
            </w:pPr>
            <w:r w:rsidRPr="00DC05B8">
              <w:t>Reaguje spontánne</w:t>
            </w:r>
            <w:r w:rsidR="003051DE">
              <w:t>, alebo len na podnet učiteľky?</w:t>
            </w:r>
          </w:p>
          <w:p w:rsidR="003B0D6A" w:rsidRPr="00DC05B8" w:rsidRDefault="003B0D6A" w:rsidP="007908D7">
            <w:pPr>
              <w:tabs>
                <w:tab w:val="left" w:pos="33"/>
              </w:tabs>
              <w:spacing w:line="360" w:lineRule="auto"/>
            </w:pPr>
            <w:r w:rsidRPr="00DC05B8">
              <w:t>Viac hovorí, alebo viac počúva?</w:t>
            </w:r>
          </w:p>
          <w:p w:rsidR="003B0D6A" w:rsidRPr="00DC05B8" w:rsidRDefault="003B0D6A" w:rsidP="007908D7">
            <w:pPr>
              <w:tabs>
                <w:tab w:val="left" w:pos="33"/>
              </w:tabs>
              <w:spacing w:line="360" w:lineRule="auto"/>
            </w:pPr>
            <w:r w:rsidRPr="00DC05B8">
              <w:t>Zaujíma sa o názory a odpovede osta</w:t>
            </w:r>
            <w:r w:rsidR="000928DB">
              <w:t xml:space="preserve">tných detí? Ako na ne reaguje? </w:t>
            </w:r>
          </w:p>
          <w:p w:rsidR="003B0D6A" w:rsidRPr="00DC05B8" w:rsidRDefault="003B0D6A" w:rsidP="007908D7">
            <w:pPr>
              <w:tabs>
                <w:tab w:val="left" w:pos="33"/>
              </w:tabs>
              <w:spacing w:line="360" w:lineRule="auto"/>
            </w:pPr>
            <w:r w:rsidRPr="00DC05B8">
              <w:t>Ako dodržuje komunikačné konv</w:t>
            </w:r>
            <w:r w:rsidR="00683613">
              <w:t xml:space="preserve">encie? Ako sa dokáže vyjadriť? </w:t>
            </w:r>
            <w:r w:rsidRPr="00DC05B8">
              <w:t>Vyjadru</w:t>
            </w:r>
            <w:r w:rsidR="007A25E5">
              <w:t>je sa spisovne? Celými vetami?</w:t>
            </w:r>
          </w:p>
          <w:p w:rsidR="003B0D6A" w:rsidRPr="00DC05B8" w:rsidRDefault="003B0D6A" w:rsidP="007908D7">
            <w:pPr>
              <w:tabs>
                <w:tab w:val="left" w:pos="33"/>
              </w:tabs>
              <w:spacing w:before="120" w:line="360" w:lineRule="auto"/>
            </w:pPr>
            <w:r w:rsidRPr="00DC05B8">
              <w:t xml:space="preserve">Ako sa obsahy čítaných textov prejavujú </w:t>
            </w:r>
            <w:r w:rsidR="007A25E5">
              <w:t>v produktoch činnosti dieťaťa?</w:t>
            </w:r>
          </w:p>
          <w:p w:rsidR="003B0D6A" w:rsidRPr="00DC05B8" w:rsidRDefault="003B0D6A" w:rsidP="007908D7">
            <w:pPr>
              <w:tabs>
                <w:tab w:val="left" w:pos="33"/>
              </w:tabs>
              <w:spacing w:before="120" w:line="360" w:lineRule="auto"/>
            </w:pPr>
            <w:r w:rsidRPr="00DC05B8">
              <w:t>Stvárňuje svoje zážitky z čítania vo výtvarných činnostiach, hudobno</w:t>
            </w:r>
            <w:r w:rsidR="00EA4FCF">
              <w:t>-</w:t>
            </w:r>
            <w:r w:rsidRPr="00DC05B8">
              <w:lastRenderedPageBreak/>
              <w:t xml:space="preserve">pohybových, dramatických a rolových hrách?  </w:t>
            </w:r>
          </w:p>
          <w:p w:rsidR="003B0D6A" w:rsidRPr="00DC05B8" w:rsidRDefault="003B0D6A" w:rsidP="007908D7">
            <w:pPr>
              <w:tabs>
                <w:tab w:val="left" w:pos="33"/>
              </w:tabs>
              <w:spacing w:before="120" w:line="360" w:lineRule="auto"/>
            </w:pPr>
            <w:r w:rsidRPr="00DC05B8">
              <w:t>Aké obsahy textov sa snaží vyjadriť? V akých činnostiach?</w:t>
            </w:r>
          </w:p>
          <w:p w:rsidR="003B0D6A" w:rsidRPr="00DC05B8" w:rsidRDefault="003B0D6A" w:rsidP="007908D7">
            <w:pPr>
              <w:tabs>
                <w:tab w:val="left" w:pos="33"/>
              </w:tabs>
              <w:spacing w:before="120" w:line="360" w:lineRule="auto"/>
            </w:pPr>
            <w:r w:rsidRPr="00DC05B8">
              <w:t xml:space="preserve">Znázorňuje konkrétne fakty, udalosti a postavy, vystupujúce v textoch? </w:t>
            </w:r>
          </w:p>
          <w:p w:rsidR="003B0D6A" w:rsidRPr="00DC05B8" w:rsidRDefault="003B0D6A" w:rsidP="007908D7">
            <w:pPr>
              <w:tabs>
                <w:tab w:val="left" w:pos="33"/>
              </w:tabs>
              <w:spacing w:before="120" w:line="360" w:lineRule="auto"/>
            </w:pPr>
            <w:r w:rsidRPr="00DC05B8">
              <w:t xml:space="preserve">Vyjadruje svoje pocity, zážitky a emócie? Ako a akými prostriedkami? </w:t>
            </w:r>
          </w:p>
          <w:p w:rsidR="003B0D6A" w:rsidRPr="00DC05B8" w:rsidRDefault="003B0D6A" w:rsidP="007908D7">
            <w:pPr>
              <w:tabs>
                <w:tab w:val="left" w:pos="33"/>
              </w:tabs>
              <w:spacing w:before="120" w:line="360" w:lineRule="auto"/>
            </w:pPr>
            <w:r w:rsidRPr="00DC05B8">
              <w:t>Ako o nich vypoved</w:t>
            </w:r>
            <w:r w:rsidR="000928DB">
              <w:t>á? Vie vysvetliť, čo znamenajú?</w:t>
            </w:r>
          </w:p>
          <w:p w:rsidR="003B0D6A" w:rsidRPr="00DC05B8" w:rsidRDefault="003B0D6A" w:rsidP="007908D7">
            <w:pPr>
              <w:spacing w:line="360" w:lineRule="auto"/>
            </w:pPr>
            <w:r w:rsidRPr="00DC05B8">
              <w:t>Sú jeho postrehy v niečom zaujímavé alebo originálne? V čom?</w:t>
            </w:r>
          </w:p>
        </w:tc>
      </w:tr>
    </w:tbl>
    <w:p w:rsidR="003B0D6A" w:rsidRPr="00284F3B" w:rsidRDefault="007A25E5" w:rsidP="007A25E5">
      <w:pPr>
        <w:pStyle w:val="Popis"/>
        <w:spacing w:before="120" w:after="120"/>
        <w:rPr>
          <w:color w:val="auto"/>
          <w:sz w:val="24"/>
          <w:szCs w:val="24"/>
        </w:rPr>
      </w:pPr>
      <w:bookmarkStart w:id="111" w:name="_Toc395254643"/>
      <w:r w:rsidRPr="00284F3B">
        <w:rPr>
          <w:b w:val="0"/>
          <w:color w:val="auto"/>
          <w:sz w:val="24"/>
          <w:szCs w:val="24"/>
        </w:rPr>
        <w:lastRenderedPageBreak/>
        <w:t xml:space="preserve">Tabuľka </w:t>
      </w:r>
      <w:r w:rsidR="000F0BF3" w:rsidRPr="00284F3B">
        <w:rPr>
          <w:b w:val="0"/>
          <w:color w:val="auto"/>
          <w:sz w:val="24"/>
          <w:szCs w:val="24"/>
        </w:rPr>
        <w:fldChar w:fldCharType="begin"/>
      </w:r>
      <w:r w:rsidR="000F0BF3" w:rsidRPr="00284F3B">
        <w:rPr>
          <w:b w:val="0"/>
          <w:color w:val="auto"/>
          <w:sz w:val="24"/>
          <w:szCs w:val="24"/>
        </w:rPr>
        <w:instrText xml:space="preserve"> STYLEREF 1 \s </w:instrText>
      </w:r>
      <w:r w:rsidR="000F0BF3" w:rsidRPr="00284F3B">
        <w:rPr>
          <w:b w:val="0"/>
          <w:color w:val="auto"/>
          <w:sz w:val="24"/>
          <w:szCs w:val="24"/>
        </w:rPr>
        <w:fldChar w:fldCharType="separate"/>
      </w:r>
      <w:r w:rsidR="00CA5397">
        <w:rPr>
          <w:b w:val="0"/>
          <w:noProof/>
          <w:color w:val="auto"/>
          <w:sz w:val="24"/>
          <w:szCs w:val="24"/>
        </w:rPr>
        <w:t>5</w:t>
      </w:r>
      <w:r w:rsidR="000F0BF3" w:rsidRPr="00284F3B">
        <w:rPr>
          <w:b w:val="0"/>
          <w:color w:val="auto"/>
          <w:sz w:val="24"/>
          <w:szCs w:val="24"/>
        </w:rPr>
        <w:fldChar w:fldCharType="end"/>
      </w:r>
      <w:r w:rsidR="000F0BF3" w:rsidRPr="00284F3B">
        <w:rPr>
          <w:b w:val="0"/>
          <w:color w:val="auto"/>
          <w:sz w:val="24"/>
          <w:szCs w:val="24"/>
        </w:rPr>
        <w:t>.</w:t>
      </w:r>
      <w:r w:rsidR="000F0BF3" w:rsidRPr="00284F3B">
        <w:rPr>
          <w:b w:val="0"/>
          <w:color w:val="auto"/>
          <w:sz w:val="24"/>
          <w:szCs w:val="24"/>
        </w:rPr>
        <w:fldChar w:fldCharType="begin"/>
      </w:r>
      <w:r w:rsidR="000F0BF3" w:rsidRPr="00284F3B">
        <w:rPr>
          <w:b w:val="0"/>
          <w:color w:val="auto"/>
          <w:sz w:val="24"/>
          <w:szCs w:val="24"/>
        </w:rPr>
        <w:instrText xml:space="preserve"> SEQ Tabuľka \* ARABIC \s 1 </w:instrText>
      </w:r>
      <w:r w:rsidR="000F0BF3" w:rsidRPr="00284F3B">
        <w:rPr>
          <w:b w:val="0"/>
          <w:color w:val="auto"/>
          <w:sz w:val="24"/>
          <w:szCs w:val="24"/>
        </w:rPr>
        <w:fldChar w:fldCharType="separate"/>
      </w:r>
      <w:r w:rsidR="00CA5397">
        <w:rPr>
          <w:b w:val="0"/>
          <w:noProof/>
          <w:color w:val="auto"/>
          <w:sz w:val="24"/>
          <w:szCs w:val="24"/>
        </w:rPr>
        <w:t>7</w:t>
      </w:r>
      <w:r w:rsidR="000F0BF3" w:rsidRPr="00284F3B">
        <w:rPr>
          <w:b w:val="0"/>
          <w:color w:val="auto"/>
          <w:sz w:val="24"/>
          <w:szCs w:val="24"/>
        </w:rPr>
        <w:fldChar w:fldCharType="end"/>
      </w:r>
      <w:r w:rsidRPr="00284F3B">
        <w:rPr>
          <w:b w:val="0"/>
          <w:color w:val="auto"/>
          <w:sz w:val="24"/>
          <w:szCs w:val="24"/>
        </w:rPr>
        <w:t>:</w:t>
      </w:r>
      <w:r w:rsidRPr="007A25E5">
        <w:rPr>
          <w:color w:val="auto"/>
          <w:sz w:val="24"/>
          <w:szCs w:val="24"/>
        </w:rPr>
        <w:t xml:space="preserve"> </w:t>
      </w:r>
      <w:r w:rsidR="003B0D6A" w:rsidRPr="00284F3B">
        <w:rPr>
          <w:color w:val="auto"/>
          <w:sz w:val="24"/>
          <w:szCs w:val="24"/>
        </w:rPr>
        <w:t>Znalosť žánrov a jazykových prostriedkov písanej reči</w:t>
      </w:r>
      <w:bookmarkEnd w:id="11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7"/>
        <w:gridCol w:w="4462"/>
        <w:gridCol w:w="4302"/>
      </w:tblGrid>
      <w:tr w:rsidR="003B0D6A" w:rsidRPr="00031512" w:rsidTr="007A25E5">
        <w:trPr>
          <w:trHeight w:val="471"/>
        </w:trPr>
        <w:tc>
          <w:tcPr>
            <w:tcW w:w="4277" w:type="dxa"/>
            <w:vAlign w:val="center"/>
          </w:tcPr>
          <w:p w:rsidR="003B0D6A" w:rsidRPr="007A25E5" w:rsidRDefault="003B0D6A" w:rsidP="007A25E5">
            <w:pPr>
              <w:jc w:val="center"/>
              <w:rPr>
                <w:b/>
                <w:bCs/>
                <w:lang w:eastAsia="en-US"/>
              </w:rPr>
            </w:pPr>
            <w:r w:rsidRPr="007A25E5">
              <w:rPr>
                <w:b/>
                <w:bCs/>
                <w:lang w:eastAsia="en-US"/>
              </w:rPr>
              <w:t>Výkonové štandardy</w:t>
            </w:r>
          </w:p>
        </w:tc>
        <w:tc>
          <w:tcPr>
            <w:tcW w:w="4462" w:type="dxa"/>
            <w:vAlign w:val="center"/>
          </w:tcPr>
          <w:p w:rsidR="003B0D6A" w:rsidRPr="007A25E5" w:rsidRDefault="003B0D6A" w:rsidP="007A25E5">
            <w:pPr>
              <w:jc w:val="center"/>
              <w:rPr>
                <w:b/>
                <w:bCs/>
                <w:lang w:eastAsia="en-US"/>
              </w:rPr>
            </w:pPr>
            <w:r w:rsidRPr="007A25E5">
              <w:rPr>
                <w:b/>
                <w:bCs/>
                <w:lang w:eastAsia="en-US"/>
              </w:rPr>
              <w:t>Obsahové štandardy</w:t>
            </w:r>
          </w:p>
        </w:tc>
        <w:tc>
          <w:tcPr>
            <w:tcW w:w="4302" w:type="dxa"/>
            <w:vAlign w:val="center"/>
          </w:tcPr>
          <w:p w:rsidR="003B0D6A" w:rsidRPr="007A25E5" w:rsidRDefault="003B0D6A" w:rsidP="007A25E5">
            <w:pPr>
              <w:jc w:val="center"/>
              <w:rPr>
                <w:b/>
                <w:bCs/>
                <w:lang w:eastAsia="en-US"/>
              </w:rPr>
            </w:pPr>
            <w:r w:rsidRPr="007A25E5">
              <w:rPr>
                <w:b/>
                <w:bCs/>
                <w:lang w:eastAsia="en-US"/>
              </w:rPr>
              <w:t>Evaluačné otázky</w:t>
            </w:r>
          </w:p>
        </w:tc>
      </w:tr>
      <w:tr w:rsidR="003B0D6A" w:rsidRPr="0003304D" w:rsidTr="00DC05B8">
        <w:trPr>
          <w:trHeight w:val="411"/>
        </w:trPr>
        <w:tc>
          <w:tcPr>
            <w:tcW w:w="4277" w:type="dxa"/>
          </w:tcPr>
          <w:p w:rsidR="003B0D6A" w:rsidRPr="007908D7" w:rsidRDefault="003B0D6A" w:rsidP="006241D1">
            <w:pPr>
              <w:pStyle w:val="Odsekzoznamu"/>
              <w:numPr>
                <w:ilvl w:val="0"/>
                <w:numId w:val="28"/>
              </w:numPr>
              <w:spacing w:line="360" w:lineRule="auto"/>
              <w:ind w:left="357" w:hanging="357"/>
              <w:rPr>
                <w:szCs w:val="22"/>
              </w:rPr>
            </w:pPr>
            <w:r w:rsidRPr="007908D7">
              <w:rPr>
                <w:szCs w:val="22"/>
              </w:rPr>
              <w:t>Vníma a vie primerane vysvetliť rozdiel medzi poéziou (básničkou) a prozaickými žánrami.</w:t>
            </w:r>
          </w:p>
          <w:p w:rsidR="003B0D6A" w:rsidRDefault="003B0D6A" w:rsidP="006241D1">
            <w:pPr>
              <w:pStyle w:val="Odsekzoznamu"/>
              <w:numPr>
                <w:ilvl w:val="0"/>
                <w:numId w:val="28"/>
              </w:numPr>
              <w:spacing w:line="360" w:lineRule="auto"/>
              <w:ind w:left="357" w:hanging="357"/>
              <w:rPr>
                <w:szCs w:val="22"/>
              </w:rPr>
            </w:pPr>
            <w:r w:rsidRPr="0003304D">
              <w:rPr>
                <w:szCs w:val="22"/>
              </w:rPr>
              <w:lastRenderedPageBreak/>
              <w:t>Vie primerane vysvetliť rozdiel medzi fikciou, skutočnými príbehmi zo života a literatúrou faktu.</w:t>
            </w:r>
          </w:p>
          <w:p w:rsidR="00A3530E" w:rsidRPr="0003304D" w:rsidRDefault="00A3530E" w:rsidP="00A3530E">
            <w:pPr>
              <w:pStyle w:val="Odsekzoznamu"/>
              <w:spacing w:line="360" w:lineRule="auto"/>
              <w:ind w:left="357"/>
              <w:rPr>
                <w:szCs w:val="22"/>
              </w:rPr>
            </w:pPr>
          </w:p>
          <w:p w:rsidR="003B0D6A" w:rsidRDefault="003B0D6A" w:rsidP="006241D1">
            <w:pPr>
              <w:pStyle w:val="Odsekzoznamu"/>
              <w:numPr>
                <w:ilvl w:val="0"/>
                <w:numId w:val="28"/>
              </w:numPr>
              <w:spacing w:line="360" w:lineRule="auto"/>
              <w:ind w:left="357" w:hanging="357"/>
              <w:rPr>
                <w:szCs w:val="22"/>
              </w:rPr>
            </w:pPr>
            <w:r w:rsidRPr="0003304D">
              <w:rPr>
                <w:szCs w:val="22"/>
              </w:rPr>
              <w:t>Znalosť základnej štruktúry rozprávok, príbehov a bájok prejavuje predvídaním udalostí deja, zápletky, záveru.</w:t>
            </w:r>
          </w:p>
          <w:p w:rsidR="00A3530E" w:rsidRDefault="00A3530E" w:rsidP="00A3530E">
            <w:pPr>
              <w:pStyle w:val="Odsekzoznamu"/>
              <w:spacing w:line="360" w:lineRule="auto"/>
              <w:ind w:left="357"/>
              <w:rPr>
                <w:szCs w:val="22"/>
              </w:rPr>
            </w:pPr>
          </w:p>
          <w:p w:rsidR="003A4EBB" w:rsidRDefault="003A4EBB" w:rsidP="00A3530E">
            <w:pPr>
              <w:pStyle w:val="Odsekzoznamu"/>
              <w:spacing w:line="360" w:lineRule="auto"/>
              <w:ind w:left="357"/>
              <w:rPr>
                <w:szCs w:val="22"/>
              </w:rPr>
            </w:pPr>
          </w:p>
          <w:p w:rsidR="003A4EBB" w:rsidRPr="0003304D" w:rsidRDefault="003A4EBB" w:rsidP="00A3530E">
            <w:pPr>
              <w:pStyle w:val="Odsekzoznamu"/>
              <w:spacing w:line="360" w:lineRule="auto"/>
              <w:ind w:left="357"/>
              <w:rPr>
                <w:szCs w:val="22"/>
              </w:rPr>
            </w:pPr>
          </w:p>
          <w:p w:rsidR="003B0D6A" w:rsidRPr="0003304D" w:rsidRDefault="003B0D6A" w:rsidP="006241D1">
            <w:pPr>
              <w:pStyle w:val="Odsekzoznamu"/>
              <w:numPr>
                <w:ilvl w:val="0"/>
                <w:numId w:val="28"/>
              </w:numPr>
              <w:spacing w:line="360" w:lineRule="auto"/>
              <w:ind w:left="357" w:hanging="357"/>
              <w:rPr>
                <w:szCs w:val="22"/>
              </w:rPr>
            </w:pPr>
            <w:r w:rsidRPr="0003304D">
              <w:rPr>
                <w:szCs w:val="22"/>
              </w:rPr>
              <w:t>Dokáže vysvetliť prenesený (symbolický) význam jednoduchých slovných spojení.</w:t>
            </w:r>
          </w:p>
        </w:tc>
        <w:tc>
          <w:tcPr>
            <w:tcW w:w="4462" w:type="dxa"/>
          </w:tcPr>
          <w:p w:rsidR="003B0D6A" w:rsidRPr="0003304D" w:rsidRDefault="003B0D6A" w:rsidP="007908D7">
            <w:pPr>
              <w:spacing w:line="360" w:lineRule="auto"/>
              <w:rPr>
                <w:i/>
                <w:szCs w:val="22"/>
              </w:rPr>
            </w:pPr>
            <w:r w:rsidRPr="0003304D">
              <w:rPr>
                <w:szCs w:val="22"/>
              </w:rPr>
              <w:lastRenderedPageBreak/>
              <w:t xml:space="preserve">Dôležitou súčasťou čítania deťom je predstavenie žánra.  Učiteľka pred čítaním zvolených textov uvedie, o aký žáner ide, </w:t>
            </w:r>
            <w:r w:rsidRPr="0003304D">
              <w:rPr>
                <w:szCs w:val="22"/>
              </w:rPr>
              <w:lastRenderedPageBreak/>
              <w:t>používa zodpovedajúce označenie textov, s ktorými pracuje (</w:t>
            </w:r>
            <w:r w:rsidRPr="0003304D">
              <w:rPr>
                <w:i/>
                <w:szCs w:val="22"/>
              </w:rPr>
              <w:t xml:space="preserve">učíme sa básničku, ideme čítať rozprávku, povesť, bájku, príbeh, pozrieme sa do encyklopédie, vyhľadáme si informáciu na internete). </w:t>
            </w:r>
            <w:r w:rsidRPr="0003304D">
              <w:rPr>
                <w:szCs w:val="22"/>
              </w:rPr>
              <w:t>Charakteristiky jednotlivých žánrov sú pred</w:t>
            </w:r>
            <w:r w:rsidR="000928DB">
              <w:rPr>
                <w:szCs w:val="22"/>
              </w:rPr>
              <w:t xml:space="preserve">metom rozhovorov pred čítaním, </w:t>
            </w:r>
            <w:r w:rsidRPr="0003304D">
              <w:rPr>
                <w:szCs w:val="22"/>
              </w:rPr>
              <w:t>následne po prečítaní sa dopĺňajú o nové skúsenosti a p</w:t>
            </w:r>
            <w:r w:rsidR="000928DB">
              <w:rPr>
                <w:szCs w:val="22"/>
              </w:rPr>
              <w:t>ostrehy.</w:t>
            </w:r>
          </w:p>
          <w:p w:rsidR="003B0D6A" w:rsidRPr="0003304D" w:rsidRDefault="003B0D6A" w:rsidP="007908D7">
            <w:pPr>
              <w:spacing w:line="360" w:lineRule="auto"/>
              <w:rPr>
                <w:szCs w:val="22"/>
              </w:rPr>
            </w:pPr>
            <w:r w:rsidRPr="0003304D">
              <w:rPr>
                <w:szCs w:val="22"/>
              </w:rPr>
              <w:t xml:space="preserve">Pri čítaní príbehov učiteľka s deťmi diskutuje, či sa príbeh mohol reálne stať, ktoré prvky deja áno a ktoré nie, aký bol zámer autora knihy z hľadiska žánru textu (či ide o text, ktorý slúži na zábavu, oddych, ponaučenie, získavanie informácií). </w:t>
            </w:r>
          </w:p>
          <w:p w:rsidR="003B0D6A" w:rsidRPr="0003304D" w:rsidRDefault="003B0D6A" w:rsidP="007908D7">
            <w:pPr>
              <w:spacing w:line="360" w:lineRule="auto"/>
              <w:rPr>
                <w:szCs w:val="22"/>
              </w:rPr>
            </w:pPr>
            <w:r w:rsidRPr="0003304D">
              <w:rPr>
                <w:szCs w:val="22"/>
              </w:rPr>
              <w:t xml:space="preserve">Pri čítaní detských literárnych útvarov venuje osobitnú pozornosť použitým jazykovým prostriedkom (vysvetľovaniu </w:t>
            </w:r>
            <w:r w:rsidRPr="0003304D">
              <w:rPr>
                <w:szCs w:val="22"/>
              </w:rPr>
              <w:lastRenderedPageBreak/>
              <w:t>prenesených vý</w:t>
            </w:r>
            <w:r w:rsidR="0003304D">
              <w:rPr>
                <w:szCs w:val="22"/>
              </w:rPr>
              <w:t>znamov, symbolov, prirovnaní).</w:t>
            </w:r>
          </w:p>
          <w:p w:rsidR="003B0D6A" w:rsidRPr="0003304D" w:rsidRDefault="003B0D6A" w:rsidP="007908D7">
            <w:pPr>
              <w:spacing w:line="360" w:lineRule="auto"/>
              <w:rPr>
                <w:szCs w:val="22"/>
              </w:rPr>
            </w:pPr>
            <w:r w:rsidRPr="0003304D">
              <w:rPr>
                <w:szCs w:val="22"/>
              </w:rPr>
              <w:t>Súčasťou rozhovorov môžu byť aj skúsenosti s čítaním v rodine (čo rodičia čítajú deťom, čo čítajú rodičia, súrodenci, aké knižky majú doma), deti majú možnosť nosiť si z</w:t>
            </w:r>
            <w:r w:rsidR="0003304D">
              <w:rPr>
                <w:szCs w:val="22"/>
              </w:rPr>
              <w:t> domu vlastné obľúbené knižky.</w:t>
            </w:r>
          </w:p>
        </w:tc>
        <w:tc>
          <w:tcPr>
            <w:tcW w:w="4302" w:type="dxa"/>
          </w:tcPr>
          <w:p w:rsidR="003B0D6A" w:rsidRPr="0003304D" w:rsidRDefault="003B0D6A" w:rsidP="007908D7">
            <w:pPr>
              <w:tabs>
                <w:tab w:val="left" w:pos="33"/>
              </w:tabs>
              <w:spacing w:line="360" w:lineRule="auto"/>
              <w:rPr>
                <w:szCs w:val="22"/>
              </w:rPr>
            </w:pPr>
            <w:r w:rsidRPr="0003304D">
              <w:rPr>
                <w:szCs w:val="22"/>
              </w:rPr>
              <w:lastRenderedPageBreak/>
              <w:t>Po</w:t>
            </w:r>
            <w:r w:rsidR="0003304D">
              <w:rPr>
                <w:szCs w:val="22"/>
              </w:rPr>
              <w:t>zná spamäti niekoľko básničiek?</w:t>
            </w:r>
          </w:p>
          <w:p w:rsidR="003B0D6A" w:rsidRPr="0003304D" w:rsidRDefault="0003304D" w:rsidP="007908D7">
            <w:pPr>
              <w:tabs>
                <w:tab w:val="left" w:pos="33"/>
              </w:tabs>
              <w:spacing w:line="360" w:lineRule="auto"/>
              <w:rPr>
                <w:szCs w:val="22"/>
              </w:rPr>
            </w:pPr>
            <w:r>
              <w:rPr>
                <w:szCs w:val="22"/>
              </w:rPr>
              <w:t>Má svoje obľúbené rozprávky?</w:t>
            </w:r>
          </w:p>
          <w:p w:rsidR="003B0D6A" w:rsidRPr="0003304D" w:rsidRDefault="0003304D" w:rsidP="007908D7">
            <w:pPr>
              <w:tabs>
                <w:tab w:val="left" w:pos="33"/>
              </w:tabs>
              <w:spacing w:line="360" w:lineRule="auto"/>
              <w:rPr>
                <w:szCs w:val="22"/>
              </w:rPr>
            </w:pPr>
            <w:r>
              <w:rPr>
                <w:szCs w:val="22"/>
              </w:rPr>
              <w:t>Aké textové žánre preferuje?</w:t>
            </w:r>
          </w:p>
          <w:p w:rsidR="003B0D6A" w:rsidRPr="0003304D" w:rsidRDefault="003B0D6A" w:rsidP="007908D7">
            <w:pPr>
              <w:tabs>
                <w:tab w:val="left" w:pos="33"/>
              </w:tabs>
              <w:spacing w:line="360" w:lineRule="auto"/>
              <w:rPr>
                <w:szCs w:val="22"/>
              </w:rPr>
            </w:pPr>
            <w:r w:rsidRPr="0003304D">
              <w:rPr>
                <w:szCs w:val="22"/>
              </w:rPr>
              <w:lastRenderedPageBreak/>
              <w:t>Ako pracuj</w:t>
            </w:r>
            <w:r w:rsidR="0003304D">
              <w:rPr>
                <w:szCs w:val="22"/>
              </w:rPr>
              <w:t>e s fikciou a realitou?</w:t>
            </w:r>
          </w:p>
          <w:p w:rsidR="003B0D6A" w:rsidRPr="0003304D" w:rsidRDefault="003B0D6A" w:rsidP="007908D7">
            <w:pPr>
              <w:spacing w:line="360" w:lineRule="auto"/>
              <w:rPr>
                <w:szCs w:val="22"/>
              </w:rPr>
            </w:pPr>
            <w:r w:rsidRPr="0003304D">
              <w:rPr>
                <w:szCs w:val="22"/>
              </w:rPr>
              <w:t xml:space="preserve">Zaujíma sa o to, čo sa </w:t>
            </w:r>
            <w:r w:rsidR="0003304D">
              <w:rPr>
                <w:szCs w:val="22"/>
              </w:rPr>
              <w:t>v príbehu mohlo stať a čo nie?</w:t>
            </w:r>
          </w:p>
          <w:p w:rsidR="003B0D6A" w:rsidRPr="0003304D" w:rsidRDefault="003B0D6A" w:rsidP="007908D7">
            <w:pPr>
              <w:tabs>
                <w:tab w:val="left" w:pos="33"/>
              </w:tabs>
              <w:spacing w:line="360" w:lineRule="auto"/>
              <w:rPr>
                <w:szCs w:val="22"/>
              </w:rPr>
            </w:pPr>
            <w:r w:rsidRPr="0003304D">
              <w:rPr>
                <w:szCs w:val="22"/>
              </w:rPr>
              <w:t xml:space="preserve">Uvedomuje si a nachádza v literárnom texte možné súvislosti s reálnym životom? Robí to na  podnet učiteľky alebo spontánne?  </w:t>
            </w:r>
          </w:p>
          <w:p w:rsidR="003B0D6A" w:rsidRPr="0003304D" w:rsidRDefault="003B0D6A" w:rsidP="007908D7">
            <w:pPr>
              <w:tabs>
                <w:tab w:val="left" w:pos="33"/>
              </w:tabs>
              <w:spacing w:line="360" w:lineRule="auto"/>
              <w:rPr>
                <w:szCs w:val="22"/>
              </w:rPr>
            </w:pPr>
            <w:r w:rsidRPr="0003304D">
              <w:rPr>
                <w:szCs w:val="22"/>
              </w:rPr>
              <w:t>Začína chápať súvislosti medzi obsahom a formou pí</w:t>
            </w:r>
            <w:r w:rsidR="0003304D">
              <w:rPr>
                <w:szCs w:val="22"/>
              </w:rPr>
              <w:t>sanej reči?</w:t>
            </w:r>
          </w:p>
          <w:p w:rsidR="003B0D6A" w:rsidRPr="0003304D" w:rsidRDefault="003B0D6A" w:rsidP="007908D7">
            <w:pPr>
              <w:tabs>
                <w:tab w:val="left" w:pos="33"/>
              </w:tabs>
              <w:spacing w:line="360" w:lineRule="auto"/>
              <w:rPr>
                <w:szCs w:val="22"/>
              </w:rPr>
            </w:pPr>
            <w:r w:rsidRPr="0003304D">
              <w:rPr>
                <w:szCs w:val="22"/>
              </w:rPr>
              <w:t>Všíma si rôzne spôsoby a pros</w:t>
            </w:r>
            <w:r w:rsidR="0003304D">
              <w:rPr>
                <w:szCs w:val="22"/>
              </w:rPr>
              <w:t>triedky vyjadrovania významov?</w:t>
            </w:r>
          </w:p>
          <w:p w:rsidR="003B0D6A" w:rsidRPr="0003304D" w:rsidRDefault="003B0D6A" w:rsidP="007908D7">
            <w:pPr>
              <w:tabs>
                <w:tab w:val="left" w:pos="33"/>
              </w:tabs>
              <w:spacing w:line="360" w:lineRule="auto"/>
              <w:rPr>
                <w:szCs w:val="22"/>
              </w:rPr>
            </w:pPr>
            <w:r w:rsidRPr="0003304D">
              <w:rPr>
                <w:szCs w:val="22"/>
              </w:rPr>
              <w:t>Ako chápe symbolický význam slov a slovných spojení?</w:t>
            </w:r>
          </w:p>
          <w:p w:rsidR="003B0D6A" w:rsidRPr="007908D7" w:rsidRDefault="0003304D" w:rsidP="007908D7">
            <w:pPr>
              <w:tabs>
                <w:tab w:val="left" w:pos="33"/>
              </w:tabs>
              <w:spacing w:line="360" w:lineRule="auto"/>
              <w:rPr>
                <w:szCs w:val="22"/>
              </w:rPr>
            </w:pPr>
            <w:r>
              <w:rPr>
                <w:szCs w:val="22"/>
              </w:rPr>
              <w:t>Dokáže ho jednoducho vysvetliť?</w:t>
            </w:r>
          </w:p>
        </w:tc>
      </w:tr>
    </w:tbl>
    <w:p w:rsidR="003B0D6A" w:rsidRPr="007A25E5" w:rsidRDefault="003B0D6A" w:rsidP="0003304D">
      <w:pPr>
        <w:spacing w:before="120" w:after="120"/>
        <w:rPr>
          <w:b/>
        </w:rPr>
      </w:pPr>
      <w:r w:rsidRPr="007A25E5">
        <w:rPr>
          <w:b/>
        </w:rPr>
        <w:lastRenderedPageBreak/>
        <w:t>Chápanie formáln</w:t>
      </w:r>
      <w:r w:rsidR="001D43FF" w:rsidRPr="007A25E5">
        <w:rPr>
          <w:b/>
        </w:rPr>
        <w:t>ych charakteristík písanej reči</w:t>
      </w:r>
    </w:p>
    <w:p w:rsidR="003B0D6A" w:rsidRPr="009B72AA" w:rsidRDefault="007A25E5" w:rsidP="007A25E5">
      <w:pPr>
        <w:pStyle w:val="Popis"/>
        <w:rPr>
          <w:color w:val="auto"/>
          <w:sz w:val="24"/>
          <w:szCs w:val="24"/>
        </w:rPr>
      </w:pPr>
      <w:bookmarkStart w:id="112" w:name="_Toc395254644"/>
      <w:r w:rsidRPr="00284F3B">
        <w:rPr>
          <w:b w:val="0"/>
          <w:color w:val="auto"/>
          <w:sz w:val="24"/>
          <w:szCs w:val="24"/>
        </w:rPr>
        <w:t xml:space="preserve">Tabuľka </w:t>
      </w:r>
      <w:r w:rsidR="000F0BF3" w:rsidRPr="00284F3B">
        <w:rPr>
          <w:b w:val="0"/>
          <w:color w:val="auto"/>
          <w:sz w:val="24"/>
          <w:szCs w:val="24"/>
        </w:rPr>
        <w:fldChar w:fldCharType="begin"/>
      </w:r>
      <w:r w:rsidR="000F0BF3" w:rsidRPr="00284F3B">
        <w:rPr>
          <w:b w:val="0"/>
          <w:color w:val="auto"/>
          <w:sz w:val="24"/>
          <w:szCs w:val="24"/>
        </w:rPr>
        <w:instrText xml:space="preserve"> STYLEREF 1 \s </w:instrText>
      </w:r>
      <w:r w:rsidR="000F0BF3" w:rsidRPr="00284F3B">
        <w:rPr>
          <w:b w:val="0"/>
          <w:color w:val="auto"/>
          <w:sz w:val="24"/>
          <w:szCs w:val="24"/>
        </w:rPr>
        <w:fldChar w:fldCharType="separate"/>
      </w:r>
      <w:r w:rsidR="00CA5397">
        <w:rPr>
          <w:b w:val="0"/>
          <w:noProof/>
          <w:color w:val="auto"/>
          <w:sz w:val="24"/>
          <w:szCs w:val="24"/>
        </w:rPr>
        <w:t>5</w:t>
      </w:r>
      <w:r w:rsidR="000F0BF3" w:rsidRPr="00284F3B">
        <w:rPr>
          <w:b w:val="0"/>
          <w:color w:val="auto"/>
          <w:sz w:val="24"/>
          <w:szCs w:val="24"/>
        </w:rPr>
        <w:fldChar w:fldCharType="end"/>
      </w:r>
      <w:r w:rsidR="000F0BF3" w:rsidRPr="00284F3B">
        <w:rPr>
          <w:b w:val="0"/>
          <w:color w:val="auto"/>
          <w:sz w:val="24"/>
          <w:szCs w:val="24"/>
        </w:rPr>
        <w:t>.</w:t>
      </w:r>
      <w:r w:rsidR="000F0BF3" w:rsidRPr="00284F3B">
        <w:rPr>
          <w:b w:val="0"/>
          <w:color w:val="auto"/>
          <w:sz w:val="24"/>
          <w:szCs w:val="24"/>
        </w:rPr>
        <w:fldChar w:fldCharType="begin"/>
      </w:r>
      <w:r w:rsidR="000F0BF3" w:rsidRPr="00284F3B">
        <w:rPr>
          <w:b w:val="0"/>
          <w:color w:val="auto"/>
          <w:sz w:val="24"/>
          <w:szCs w:val="24"/>
        </w:rPr>
        <w:instrText xml:space="preserve"> SEQ Tabuľka \* ARABIC \s 1 </w:instrText>
      </w:r>
      <w:r w:rsidR="000F0BF3" w:rsidRPr="00284F3B">
        <w:rPr>
          <w:b w:val="0"/>
          <w:color w:val="auto"/>
          <w:sz w:val="24"/>
          <w:szCs w:val="24"/>
        </w:rPr>
        <w:fldChar w:fldCharType="separate"/>
      </w:r>
      <w:r w:rsidR="00CA5397">
        <w:rPr>
          <w:b w:val="0"/>
          <w:noProof/>
          <w:color w:val="auto"/>
          <w:sz w:val="24"/>
          <w:szCs w:val="24"/>
        </w:rPr>
        <w:t>8</w:t>
      </w:r>
      <w:r w:rsidR="000F0BF3" w:rsidRPr="00284F3B">
        <w:rPr>
          <w:b w:val="0"/>
          <w:color w:val="auto"/>
          <w:sz w:val="24"/>
          <w:szCs w:val="24"/>
        </w:rPr>
        <w:fldChar w:fldCharType="end"/>
      </w:r>
      <w:r w:rsidRPr="00284F3B">
        <w:rPr>
          <w:b w:val="0"/>
          <w:color w:val="auto"/>
          <w:sz w:val="24"/>
          <w:szCs w:val="24"/>
        </w:rPr>
        <w:t>:</w:t>
      </w:r>
      <w:r w:rsidRPr="007A25E5">
        <w:rPr>
          <w:color w:val="auto"/>
          <w:sz w:val="24"/>
          <w:szCs w:val="24"/>
        </w:rPr>
        <w:t xml:space="preserve"> </w:t>
      </w:r>
      <w:r w:rsidR="003B0D6A" w:rsidRPr="009B72AA">
        <w:rPr>
          <w:color w:val="auto"/>
          <w:sz w:val="24"/>
          <w:szCs w:val="24"/>
        </w:rPr>
        <w:t>Koncept tlače a znalosť knižných konvencií</w:t>
      </w:r>
      <w:bookmarkEnd w:id="11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6"/>
        <w:gridCol w:w="4401"/>
        <w:gridCol w:w="4364"/>
      </w:tblGrid>
      <w:tr w:rsidR="003B0D6A" w:rsidRPr="005708C0" w:rsidTr="007A25E5">
        <w:trPr>
          <w:trHeight w:val="471"/>
        </w:trPr>
        <w:tc>
          <w:tcPr>
            <w:tcW w:w="4276" w:type="dxa"/>
            <w:vAlign w:val="center"/>
          </w:tcPr>
          <w:p w:rsidR="003B0D6A" w:rsidRPr="007A25E5" w:rsidRDefault="003B0D6A" w:rsidP="007A25E5">
            <w:pPr>
              <w:jc w:val="center"/>
              <w:rPr>
                <w:b/>
                <w:bCs/>
                <w:lang w:eastAsia="en-US"/>
              </w:rPr>
            </w:pPr>
            <w:r w:rsidRPr="007A25E5">
              <w:rPr>
                <w:b/>
                <w:bCs/>
                <w:lang w:eastAsia="en-US"/>
              </w:rPr>
              <w:t>Výkonové štandardy</w:t>
            </w:r>
          </w:p>
        </w:tc>
        <w:tc>
          <w:tcPr>
            <w:tcW w:w="4401" w:type="dxa"/>
            <w:vAlign w:val="center"/>
          </w:tcPr>
          <w:p w:rsidR="003B0D6A" w:rsidRPr="007A25E5" w:rsidRDefault="003B0D6A" w:rsidP="007A25E5">
            <w:pPr>
              <w:jc w:val="center"/>
              <w:rPr>
                <w:b/>
                <w:bCs/>
                <w:lang w:eastAsia="en-US"/>
              </w:rPr>
            </w:pPr>
            <w:r w:rsidRPr="007A25E5">
              <w:rPr>
                <w:b/>
                <w:bCs/>
                <w:lang w:eastAsia="en-US"/>
              </w:rPr>
              <w:t>Obsahové štandardy</w:t>
            </w:r>
          </w:p>
        </w:tc>
        <w:tc>
          <w:tcPr>
            <w:tcW w:w="4364" w:type="dxa"/>
            <w:vAlign w:val="center"/>
          </w:tcPr>
          <w:p w:rsidR="003B0D6A" w:rsidRPr="007A25E5" w:rsidRDefault="003B0D6A" w:rsidP="007A25E5">
            <w:pPr>
              <w:jc w:val="center"/>
              <w:rPr>
                <w:b/>
                <w:bCs/>
                <w:lang w:eastAsia="en-US"/>
              </w:rPr>
            </w:pPr>
            <w:r w:rsidRPr="007A25E5">
              <w:rPr>
                <w:b/>
                <w:bCs/>
                <w:lang w:eastAsia="en-US"/>
              </w:rPr>
              <w:t>Evaluačné otázky</w:t>
            </w:r>
          </w:p>
        </w:tc>
      </w:tr>
      <w:tr w:rsidR="003B0D6A" w:rsidRPr="00046EE1" w:rsidTr="0003304D">
        <w:trPr>
          <w:trHeight w:val="836"/>
        </w:trPr>
        <w:tc>
          <w:tcPr>
            <w:tcW w:w="4276" w:type="dxa"/>
          </w:tcPr>
          <w:p w:rsidR="003B0D6A" w:rsidRPr="0003304D" w:rsidRDefault="003B0D6A" w:rsidP="006241D1">
            <w:pPr>
              <w:pStyle w:val="Odsekzoznamu1"/>
              <w:numPr>
                <w:ilvl w:val="0"/>
                <w:numId w:val="29"/>
              </w:numPr>
              <w:spacing w:after="0" w:line="360" w:lineRule="auto"/>
              <w:ind w:left="357" w:hanging="357"/>
              <w:rPr>
                <w:rFonts w:ascii="Times New Roman" w:hAnsi="Times New Roman"/>
                <w:sz w:val="24"/>
                <w:szCs w:val="24"/>
              </w:rPr>
            </w:pPr>
            <w:r w:rsidRPr="0003304D">
              <w:rPr>
                <w:rFonts w:ascii="Times New Roman" w:hAnsi="Times New Roman"/>
                <w:sz w:val="24"/>
                <w:szCs w:val="24"/>
              </w:rPr>
              <w:t>Na základe ilustrácie rozpráva vlastný jednoduchý príbeh.</w:t>
            </w:r>
          </w:p>
          <w:p w:rsidR="003B0D6A" w:rsidRPr="0003304D" w:rsidRDefault="007A25E5" w:rsidP="006241D1">
            <w:pPr>
              <w:pStyle w:val="Odsekzoznamu1"/>
              <w:numPr>
                <w:ilvl w:val="0"/>
                <w:numId w:val="29"/>
              </w:numPr>
              <w:spacing w:after="0" w:line="360" w:lineRule="auto"/>
              <w:ind w:left="357" w:hanging="357"/>
              <w:rPr>
                <w:rFonts w:ascii="Times New Roman" w:hAnsi="Times New Roman"/>
                <w:sz w:val="24"/>
                <w:szCs w:val="24"/>
              </w:rPr>
            </w:pPr>
            <w:r>
              <w:rPr>
                <w:rFonts w:ascii="Times New Roman" w:hAnsi="Times New Roman"/>
                <w:sz w:val="24"/>
                <w:szCs w:val="24"/>
              </w:rPr>
              <w:t xml:space="preserve">Pri činnostiach </w:t>
            </w:r>
            <w:r w:rsidR="003B0D6A" w:rsidRPr="0003304D">
              <w:rPr>
                <w:rFonts w:ascii="Times New Roman" w:hAnsi="Times New Roman"/>
                <w:sz w:val="24"/>
                <w:szCs w:val="24"/>
              </w:rPr>
              <w:t xml:space="preserve">s knihou rozumie a aktívne (v primeraných ekvivalentoch) používa výrazy ako autor, kniha, obálka, strana, text, ilustrácia, spisovateľ, ilustrátor. </w:t>
            </w:r>
          </w:p>
          <w:p w:rsidR="003B0D6A" w:rsidRPr="0003304D" w:rsidRDefault="003B0D6A" w:rsidP="006241D1">
            <w:pPr>
              <w:pStyle w:val="Odsekzoznamu1"/>
              <w:numPr>
                <w:ilvl w:val="0"/>
                <w:numId w:val="29"/>
              </w:numPr>
              <w:spacing w:after="0" w:line="360" w:lineRule="auto"/>
              <w:ind w:left="357" w:hanging="357"/>
              <w:rPr>
                <w:rFonts w:ascii="Times New Roman" w:hAnsi="Times New Roman"/>
                <w:sz w:val="24"/>
                <w:szCs w:val="24"/>
              </w:rPr>
            </w:pPr>
            <w:r w:rsidRPr="0003304D">
              <w:rPr>
                <w:rFonts w:ascii="Times New Roman" w:hAnsi="Times New Roman"/>
                <w:sz w:val="24"/>
                <w:szCs w:val="24"/>
              </w:rPr>
              <w:t>Správne drží knihu pri čítaní.</w:t>
            </w:r>
          </w:p>
          <w:p w:rsidR="003B0D6A" w:rsidRPr="0003304D" w:rsidRDefault="003B0D6A" w:rsidP="006241D1">
            <w:pPr>
              <w:pStyle w:val="Odsekzoznamu1"/>
              <w:numPr>
                <w:ilvl w:val="0"/>
                <w:numId w:val="29"/>
              </w:numPr>
              <w:spacing w:after="0" w:line="360" w:lineRule="auto"/>
              <w:ind w:left="357" w:hanging="357"/>
              <w:rPr>
                <w:rFonts w:ascii="Times New Roman" w:hAnsi="Times New Roman"/>
                <w:sz w:val="24"/>
                <w:szCs w:val="24"/>
              </w:rPr>
            </w:pPr>
            <w:r w:rsidRPr="0003304D">
              <w:rPr>
                <w:rFonts w:ascii="Times New Roman" w:hAnsi="Times New Roman"/>
                <w:sz w:val="24"/>
                <w:szCs w:val="24"/>
              </w:rPr>
              <w:lastRenderedPageBreak/>
              <w:t>Ukáže titulnú stranu knihy.</w:t>
            </w:r>
          </w:p>
          <w:p w:rsidR="003B0D6A" w:rsidRPr="0003304D" w:rsidRDefault="003B0D6A" w:rsidP="006241D1">
            <w:pPr>
              <w:pStyle w:val="Odsekzoznamu1"/>
              <w:numPr>
                <w:ilvl w:val="0"/>
                <w:numId w:val="29"/>
              </w:numPr>
              <w:spacing w:after="0" w:line="360" w:lineRule="auto"/>
              <w:ind w:left="357" w:hanging="357"/>
              <w:rPr>
                <w:rFonts w:ascii="Times New Roman" w:hAnsi="Times New Roman"/>
                <w:sz w:val="24"/>
                <w:szCs w:val="24"/>
              </w:rPr>
            </w:pPr>
            <w:r w:rsidRPr="0003304D">
              <w:rPr>
                <w:rFonts w:ascii="Times New Roman" w:hAnsi="Times New Roman"/>
                <w:sz w:val="24"/>
                <w:szCs w:val="24"/>
              </w:rPr>
              <w:t>Ukáže začiatok čítania textu.</w:t>
            </w:r>
          </w:p>
          <w:p w:rsidR="003B0D6A" w:rsidRDefault="003B0D6A" w:rsidP="006241D1">
            <w:pPr>
              <w:pStyle w:val="Odsekzoznamu1"/>
              <w:numPr>
                <w:ilvl w:val="0"/>
                <w:numId w:val="29"/>
              </w:numPr>
              <w:spacing w:after="0" w:line="360" w:lineRule="auto"/>
              <w:ind w:left="357" w:hanging="357"/>
              <w:rPr>
                <w:rFonts w:ascii="Times New Roman" w:hAnsi="Times New Roman"/>
                <w:sz w:val="24"/>
                <w:szCs w:val="24"/>
              </w:rPr>
            </w:pPr>
            <w:r w:rsidRPr="0003304D">
              <w:rPr>
                <w:rFonts w:ascii="Times New Roman" w:hAnsi="Times New Roman"/>
                <w:sz w:val="24"/>
                <w:szCs w:val="24"/>
              </w:rPr>
              <w:t>Listuje v knihe správnym smerom.</w:t>
            </w:r>
          </w:p>
          <w:p w:rsidR="00365993" w:rsidRPr="0003304D" w:rsidRDefault="00365993" w:rsidP="00365993">
            <w:pPr>
              <w:pStyle w:val="Odsekzoznamu1"/>
              <w:spacing w:after="0" w:line="360" w:lineRule="auto"/>
              <w:ind w:left="357"/>
              <w:rPr>
                <w:rFonts w:ascii="Times New Roman" w:hAnsi="Times New Roman"/>
                <w:sz w:val="24"/>
                <w:szCs w:val="24"/>
              </w:rPr>
            </w:pPr>
          </w:p>
          <w:p w:rsidR="003B0D6A" w:rsidRDefault="003B0D6A" w:rsidP="006241D1">
            <w:pPr>
              <w:pStyle w:val="Odsekzoznamu1"/>
              <w:numPr>
                <w:ilvl w:val="0"/>
                <w:numId w:val="29"/>
              </w:numPr>
              <w:spacing w:after="0" w:line="360" w:lineRule="auto"/>
              <w:ind w:left="357" w:hanging="357"/>
              <w:rPr>
                <w:rFonts w:ascii="Times New Roman" w:hAnsi="Times New Roman"/>
                <w:sz w:val="24"/>
                <w:szCs w:val="24"/>
              </w:rPr>
            </w:pPr>
            <w:r w:rsidRPr="0003304D">
              <w:rPr>
                <w:rFonts w:ascii="Times New Roman" w:hAnsi="Times New Roman"/>
                <w:sz w:val="24"/>
                <w:szCs w:val="24"/>
              </w:rPr>
              <w:t>Rozpozná, kde je v knihe uvedený názov, autor knihy a jej obsah.</w:t>
            </w:r>
          </w:p>
          <w:p w:rsidR="00365993" w:rsidRPr="0003304D" w:rsidRDefault="00365993" w:rsidP="00365993">
            <w:pPr>
              <w:pStyle w:val="Odsekzoznamu1"/>
              <w:spacing w:after="0" w:line="360" w:lineRule="auto"/>
              <w:ind w:left="357"/>
              <w:rPr>
                <w:rFonts w:ascii="Times New Roman" w:hAnsi="Times New Roman"/>
                <w:sz w:val="24"/>
                <w:szCs w:val="24"/>
              </w:rPr>
            </w:pPr>
          </w:p>
          <w:p w:rsidR="003B0D6A" w:rsidRDefault="003B0D6A" w:rsidP="006241D1">
            <w:pPr>
              <w:pStyle w:val="Odsekzoznamu1"/>
              <w:numPr>
                <w:ilvl w:val="0"/>
                <w:numId w:val="29"/>
              </w:numPr>
              <w:spacing w:after="0" w:line="360" w:lineRule="auto"/>
              <w:ind w:left="357" w:hanging="357"/>
              <w:rPr>
                <w:rFonts w:ascii="Times New Roman" w:hAnsi="Times New Roman"/>
                <w:sz w:val="24"/>
                <w:szCs w:val="24"/>
              </w:rPr>
            </w:pPr>
            <w:r w:rsidRPr="0003304D">
              <w:rPr>
                <w:rFonts w:ascii="Times New Roman" w:hAnsi="Times New Roman"/>
                <w:sz w:val="24"/>
                <w:szCs w:val="24"/>
              </w:rPr>
              <w:t>Identifikuje pri čítaní slová v správnej smerovej orientácii (zľava - doprava).</w:t>
            </w:r>
          </w:p>
          <w:p w:rsidR="00365993" w:rsidRPr="0003304D" w:rsidRDefault="00365993" w:rsidP="00365993">
            <w:pPr>
              <w:pStyle w:val="Odsekzoznamu1"/>
              <w:spacing w:after="0" w:line="360" w:lineRule="auto"/>
              <w:ind w:left="357"/>
              <w:rPr>
                <w:rFonts w:ascii="Times New Roman" w:hAnsi="Times New Roman"/>
                <w:sz w:val="24"/>
                <w:szCs w:val="24"/>
              </w:rPr>
            </w:pPr>
          </w:p>
          <w:p w:rsidR="003B0D6A" w:rsidRPr="0003304D" w:rsidRDefault="003B0D6A" w:rsidP="006241D1">
            <w:pPr>
              <w:pStyle w:val="Odsekzoznamu1"/>
              <w:numPr>
                <w:ilvl w:val="0"/>
                <w:numId w:val="29"/>
              </w:numPr>
              <w:spacing w:after="0" w:line="360" w:lineRule="auto"/>
              <w:ind w:left="357" w:hanging="357"/>
              <w:rPr>
                <w:rFonts w:ascii="Times New Roman" w:hAnsi="Times New Roman"/>
                <w:sz w:val="24"/>
                <w:szCs w:val="24"/>
              </w:rPr>
            </w:pPr>
            <w:r w:rsidRPr="0003304D">
              <w:rPr>
                <w:rFonts w:ascii="Times New Roman" w:hAnsi="Times New Roman"/>
                <w:sz w:val="24"/>
                <w:szCs w:val="24"/>
              </w:rPr>
              <w:t xml:space="preserve">Ukáže pri čítaní riadky v správnej smerovej orientácii (zľava – doprava, zhora </w:t>
            </w:r>
            <w:r w:rsidR="0003304D" w:rsidRPr="001D43FF">
              <w:rPr>
                <w:rFonts w:ascii="Times New Roman" w:hAnsi="Times New Roman"/>
                <w:sz w:val="24"/>
                <w:szCs w:val="24"/>
              </w:rPr>
              <w:t>–</w:t>
            </w:r>
            <w:r w:rsidRPr="0003304D">
              <w:rPr>
                <w:rFonts w:ascii="Times New Roman" w:hAnsi="Times New Roman"/>
                <w:sz w:val="24"/>
                <w:szCs w:val="24"/>
              </w:rPr>
              <w:t xml:space="preserve"> nadol). </w:t>
            </w:r>
          </w:p>
        </w:tc>
        <w:tc>
          <w:tcPr>
            <w:tcW w:w="4401" w:type="dxa"/>
          </w:tcPr>
          <w:p w:rsidR="003B0D6A" w:rsidRPr="0003304D" w:rsidRDefault="003B0D6A" w:rsidP="007A25E5">
            <w:pPr>
              <w:spacing w:after="120" w:line="360" w:lineRule="auto"/>
            </w:pPr>
            <w:r w:rsidRPr="0003304D">
              <w:lastRenderedPageBreak/>
              <w:t>Deti majú príležitosť nahliadnuť do knihy v priebehu toho, ako ju učiteľka číta. Všímajú si pri tom, že ilustrácia a text spolu súvisia. Spolu s učiteľkou o tejto súvislosti diskutujú. Ilustrácie k textu učiteľka používa na predvídanie deja príbehu a na reprodukciu prečítaného príbehu.</w:t>
            </w:r>
          </w:p>
          <w:p w:rsidR="003B0D6A" w:rsidRPr="0003304D" w:rsidRDefault="003B0D6A" w:rsidP="007A25E5">
            <w:pPr>
              <w:spacing w:after="120" w:line="360" w:lineRule="auto"/>
            </w:pPr>
            <w:r w:rsidRPr="0003304D">
              <w:lastRenderedPageBreak/>
              <w:t>Pred čítaním knihy učiteľka oboznamuje deti s tým, kto je autorom knihy a ako sa kniha volá.</w:t>
            </w:r>
          </w:p>
          <w:p w:rsidR="003B0D6A" w:rsidRPr="0003304D" w:rsidRDefault="003B0D6A" w:rsidP="007A25E5">
            <w:pPr>
              <w:spacing w:after="120" w:line="360" w:lineRule="auto"/>
            </w:pPr>
            <w:r w:rsidRPr="0003304D">
              <w:t>Pred čítaním knihy učiteľka ukáže deťom, kde v knihe nájdu údaje o knihe a ako ich použije pri orientácii v knihe (názov knihy a autora knihy na titulnej strane – o.i. naznačuje začiatok čítania knihy a správne držanie knihy); obsah (pomáha pri vyhľadávaní príbehu v knihe). Pri opätovnom čítaní knihy sa detí pýta, kde je možné nájsť tieto údaje. Pri individuálnom čítaní alebo čítaní v menšej skupine detí učiteľka prstom ukazuje smer čítania. Vyzýva deti, aby vyhľadali v texte znám</w:t>
            </w:r>
            <w:r w:rsidR="001D43FF">
              <w:t>e (vizuálne zapamätané) slová.</w:t>
            </w:r>
          </w:p>
          <w:p w:rsidR="003B0D6A" w:rsidRPr="0003304D" w:rsidRDefault="003B0D6A" w:rsidP="007A25E5">
            <w:pPr>
              <w:spacing w:after="120" w:line="360" w:lineRule="auto"/>
            </w:pPr>
            <w:r w:rsidRPr="0003304D">
              <w:t xml:space="preserve">Deti majú umožnený samostatný prístup ku knihám, najlepšie umiestneným v triednej knižnici. Knihy sú v nej usporiadané </w:t>
            </w:r>
            <w:r w:rsidRPr="0003304D">
              <w:lastRenderedPageBreak/>
              <w:t>systematicky podľa žánru (napr. rozprávkové knihy, knihy s príbehmi pre deti, knihy detskej poézie, detské encyklopédie). Za predpokladu dodržiavania dohodnutých pravidiel (opatrné zaobchádzanie, odkladanie na pôvodné miesto) môžu s knihami voľne manipulovať (prezerať si ich a listovať v nich). Vo vzdelávacích aktivitách pripravuje priestor na vyhľadávanie kníh v</w:t>
            </w:r>
            <w:r w:rsidR="007A25E5">
              <w:t> knižnici a informácií v nich.</w:t>
            </w:r>
          </w:p>
          <w:p w:rsidR="003B0D6A" w:rsidRPr="0003304D" w:rsidRDefault="003B0D6A" w:rsidP="007A25E5">
            <w:pPr>
              <w:spacing w:after="120" w:line="360" w:lineRule="auto"/>
            </w:pPr>
            <w:r w:rsidRPr="0003304D">
              <w:t xml:space="preserve">Učiteľka s deťmi diskutuje o tom, ako kniha vzniká, kto a ako sa podieľa na jej vzniku, akým spôsobom sa k nej dostanú čitatelia. Ako súčasť tohto poznávania môžu navštíviť blízku knižnicu.  </w:t>
            </w:r>
          </w:p>
          <w:p w:rsidR="003B0D6A" w:rsidRPr="0003304D" w:rsidRDefault="003B0D6A" w:rsidP="007A25E5">
            <w:pPr>
              <w:spacing w:after="120" w:line="360" w:lineRule="auto"/>
            </w:pPr>
            <w:r w:rsidRPr="0003304D">
              <w:t xml:space="preserve">V nadväznosti na prečítaný príbeh (alebo podľa vlastného námetu) si deti vytvárajú vlastné knihy. Pri tvorbe diskutujú o jej </w:t>
            </w:r>
            <w:r w:rsidRPr="0003304D">
              <w:lastRenderedPageBreak/>
              <w:t xml:space="preserve">jednotlivých súčastiach, ich funkcii a umiestnení v knihe. </w:t>
            </w:r>
          </w:p>
          <w:p w:rsidR="003B0D6A" w:rsidRPr="0003304D" w:rsidRDefault="003B0D6A" w:rsidP="007A25E5">
            <w:pPr>
              <w:pStyle w:val="a"/>
              <w:spacing w:line="360" w:lineRule="auto"/>
              <w:rPr>
                <w:sz w:val="24"/>
                <w:szCs w:val="24"/>
              </w:rPr>
            </w:pPr>
            <w:r w:rsidRPr="0003304D">
              <w:rPr>
                <w:sz w:val="24"/>
                <w:szCs w:val="24"/>
              </w:rPr>
              <w:t>Učiteľka písomne označuje dôležité sekcie v triede (knižnica, polička na odkladanie prác detí, ...), na nástenku a informačné plochy v triede umiestňuje krátke oznamy alebo inštrukcie napísané veľkými tlačenými písmenami, pri zadávaní úloh v</w:t>
            </w:r>
            <w:r w:rsidR="001D43FF">
              <w:rPr>
                <w:sz w:val="24"/>
                <w:szCs w:val="24"/>
              </w:rPr>
              <w:t> skupine dáva deťom (5</w:t>
            </w:r>
            <w:r w:rsidR="001D43FF" w:rsidRPr="007A25E5">
              <w:rPr>
                <w:sz w:val="24"/>
              </w:rPr>
              <w:t>–</w:t>
            </w:r>
            <w:r w:rsidRPr="0003304D">
              <w:rPr>
                <w:sz w:val="24"/>
                <w:szCs w:val="24"/>
              </w:rPr>
              <w:t xml:space="preserve">6 ročným) postup v podobe stručnej osnovy činností (jednoslovné inštrukcie). </w:t>
            </w:r>
          </w:p>
          <w:p w:rsidR="003B0D6A" w:rsidRPr="0003304D" w:rsidRDefault="003B0D6A" w:rsidP="007A25E5">
            <w:pPr>
              <w:pStyle w:val="a"/>
              <w:spacing w:line="360" w:lineRule="auto"/>
              <w:rPr>
                <w:sz w:val="24"/>
                <w:szCs w:val="24"/>
              </w:rPr>
            </w:pPr>
            <w:r w:rsidRPr="0003304D">
              <w:rPr>
                <w:sz w:val="24"/>
                <w:szCs w:val="24"/>
              </w:rPr>
              <w:t>Tieto informácie dopĺňa piktogramami činností alebo objektov</w:t>
            </w:r>
            <w:r w:rsidRPr="001D43FF">
              <w:rPr>
                <w:rStyle w:val="Odkaznapoznmkupodiarou"/>
                <w:szCs w:val="24"/>
              </w:rPr>
              <w:footnoteReference w:id="5"/>
            </w:r>
            <w:r w:rsidRPr="0003304D">
              <w:rPr>
                <w:sz w:val="24"/>
                <w:szCs w:val="24"/>
              </w:rPr>
              <w:t>.</w:t>
            </w:r>
          </w:p>
          <w:p w:rsidR="003B0D6A" w:rsidRPr="0003304D" w:rsidRDefault="003B0D6A" w:rsidP="007A25E5">
            <w:pPr>
              <w:spacing w:before="120" w:line="360" w:lineRule="auto"/>
            </w:pPr>
            <w:r w:rsidRPr="0003304D">
              <w:t>Inštruuje deti, ako tento postup činnosti použij</w:t>
            </w:r>
            <w:r w:rsidR="001D43FF">
              <w:t>ú pri riadení svojej činnosti.</w:t>
            </w:r>
          </w:p>
          <w:p w:rsidR="003B0D6A" w:rsidRPr="0003304D" w:rsidRDefault="003B0D6A" w:rsidP="007A25E5">
            <w:pPr>
              <w:spacing w:before="120" w:line="360" w:lineRule="auto"/>
            </w:pPr>
            <w:r w:rsidRPr="0003304D">
              <w:t xml:space="preserve">Na podporu poznávania písmen tlačenej abecedy môže byť v triede na viditeľnom </w:t>
            </w:r>
            <w:r w:rsidRPr="0003304D">
              <w:lastRenderedPageBreak/>
              <w:t>mieste umiestnená maľovaná abeceda. Do učebných aktivít učiteľka zaraďuje úlohy podnecujúce prvotné pokusy detí o písanie (podpísanie výtvarného produktu vlastným menom, záznam informácie, napísanie odkazu, príbehu), podporuje pri tom deti (najmä 5</w:t>
            </w:r>
            <w:r w:rsidR="007A25E5" w:rsidRPr="007A25E5">
              <w:t>–</w:t>
            </w:r>
            <w:r w:rsidRPr="0003304D">
              <w:t>6 ročné), aby neznáme písmená vyhľadávali na kartách maľovanej abecedy. Dbá na to, aby sa pri vyhľadávaní písmen na kartách maľovanej abecedy dieťa opieralo o sluchovú analýzu slova, najmä fonematické uvedomovanie.</w:t>
            </w:r>
          </w:p>
        </w:tc>
        <w:tc>
          <w:tcPr>
            <w:tcW w:w="4364" w:type="dxa"/>
          </w:tcPr>
          <w:p w:rsidR="003B0D6A" w:rsidRPr="0003304D" w:rsidRDefault="003B0D6A" w:rsidP="0055336B">
            <w:pPr>
              <w:spacing w:line="360" w:lineRule="auto"/>
            </w:pPr>
            <w:r w:rsidRPr="0003304D">
              <w:lastRenderedPageBreak/>
              <w:t xml:space="preserve">Ako reaguje na čítanie známej knihy?  </w:t>
            </w:r>
          </w:p>
          <w:p w:rsidR="003B0D6A" w:rsidRPr="0003304D" w:rsidRDefault="003B0D6A" w:rsidP="0055336B">
            <w:pPr>
              <w:spacing w:line="360" w:lineRule="auto"/>
              <w:rPr>
                <w:strike/>
              </w:rPr>
            </w:pPr>
            <w:r w:rsidRPr="0003304D">
              <w:t>Aké otázky kladie pri čítaní novej knihy?</w:t>
            </w:r>
          </w:p>
          <w:p w:rsidR="003B0D6A" w:rsidRPr="0003304D" w:rsidRDefault="003B0D6A" w:rsidP="007A25E5">
            <w:pPr>
              <w:spacing w:after="120" w:line="360" w:lineRule="auto"/>
              <w:ind w:left="33"/>
            </w:pPr>
            <w:r w:rsidRPr="0003304D">
              <w:t>Ako komentuje ilustrácie pri čítaní príbehu? Opisuje, čo vidí na obrázku? Dopĺňa na ich základe príbeh? Hľadá súvislosti medzi ilustráciou, textom a vlastnými skúsenosťami?</w:t>
            </w:r>
          </w:p>
          <w:p w:rsidR="003B0D6A" w:rsidRPr="0003304D" w:rsidRDefault="003B0D6A" w:rsidP="007A25E5">
            <w:pPr>
              <w:spacing w:after="120" w:line="360" w:lineRule="auto"/>
              <w:ind w:left="33"/>
            </w:pPr>
            <w:r w:rsidRPr="0003304D">
              <w:t xml:space="preserve">Ako využíva ilustrácie z knihy pri </w:t>
            </w:r>
            <w:r w:rsidRPr="0003304D">
              <w:lastRenderedPageBreak/>
              <w:t xml:space="preserve">prerozprávaní príbehu? Zameriava sa na udalosti znázornené na ilustráciách? </w:t>
            </w:r>
          </w:p>
          <w:p w:rsidR="003B0D6A" w:rsidRPr="0003304D" w:rsidRDefault="003B0D6A" w:rsidP="007A25E5">
            <w:pPr>
              <w:spacing w:after="120" w:line="360" w:lineRule="auto"/>
              <w:ind w:left="33"/>
            </w:pPr>
            <w:r w:rsidRPr="0003304D">
              <w:t>Ako využíva ilustrácie pri tvorbe vlastného príbehu? Domýšľa si udalosti, ktoré nie sú na ilustrácii znázornené?</w:t>
            </w:r>
          </w:p>
          <w:p w:rsidR="003B0D6A" w:rsidRPr="0003304D" w:rsidRDefault="003B0D6A" w:rsidP="007A25E5">
            <w:pPr>
              <w:spacing w:after="120" w:line="360" w:lineRule="auto"/>
              <w:ind w:left="33"/>
            </w:pPr>
            <w:r w:rsidRPr="0003304D">
              <w:t>Zaujíma sa o to, ako učiteľka vie, čo je v knihe napísané? Zaujíma sa o to, ako učiteľka vie, kde je v knihe napísaný príbeh. Zaujíma sa o to, ako učiteľ</w:t>
            </w:r>
            <w:r w:rsidR="0003304D" w:rsidRPr="0003304D">
              <w:t>ka nájde v knihe známy príbeh?</w:t>
            </w:r>
          </w:p>
          <w:p w:rsidR="003B0D6A" w:rsidRPr="0003304D" w:rsidRDefault="003B0D6A" w:rsidP="007A25E5">
            <w:pPr>
              <w:spacing w:after="120" w:line="360" w:lineRule="auto"/>
            </w:pPr>
            <w:r w:rsidRPr="0003304D">
              <w:t>Ako si predstavuje, že kniha vzniká?</w:t>
            </w:r>
          </w:p>
          <w:p w:rsidR="003B0D6A" w:rsidRPr="0003304D" w:rsidRDefault="003B0D6A" w:rsidP="007A25E5">
            <w:pPr>
              <w:spacing w:after="120" w:line="360" w:lineRule="auto"/>
            </w:pPr>
            <w:r w:rsidRPr="0003304D">
              <w:t xml:space="preserve">Ako dieťa manipuluje s knihou? Dodržuje dohodnuté pravidlá? </w:t>
            </w:r>
          </w:p>
          <w:p w:rsidR="003B0D6A" w:rsidRPr="0003304D" w:rsidRDefault="003B0D6A" w:rsidP="007A25E5">
            <w:pPr>
              <w:spacing w:after="120" w:line="360" w:lineRule="auto"/>
            </w:pPr>
            <w:r w:rsidRPr="0003304D">
              <w:t>Ako dieťa narába s textom pri prvotných pokusoch o „čítanie“? O ktoré prv</w:t>
            </w:r>
            <w:r w:rsidR="001D43FF">
              <w:t>ky knihy opiera jej „čítanie“?</w:t>
            </w:r>
          </w:p>
          <w:p w:rsidR="003B0D6A" w:rsidRPr="0003304D" w:rsidRDefault="003B0D6A" w:rsidP="007A25E5">
            <w:pPr>
              <w:spacing w:after="120" w:line="360" w:lineRule="auto"/>
            </w:pPr>
            <w:r w:rsidRPr="0003304D">
              <w:t>Imituje dospelého pri čítaní textu? Ako?</w:t>
            </w:r>
          </w:p>
          <w:p w:rsidR="003B0D6A" w:rsidRPr="0003304D" w:rsidRDefault="003B0D6A" w:rsidP="007A25E5">
            <w:pPr>
              <w:spacing w:after="120" w:line="360" w:lineRule="auto"/>
            </w:pPr>
          </w:p>
          <w:p w:rsidR="003B0D6A" w:rsidRPr="0003304D" w:rsidRDefault="003B0D6A" w:rsidP="007A25E5">
            <w:pPr>
              <w:spacing w:after="120" w:line="360" w:lineRule="auto"/>
            </w:pPr>
          </w:p>
          <w:p w:rsidR="003B0D6A" w:rsidRPr="0003304D" w:rsidRDefault="003B0D6A" w:rsidP="007A25E5">
            <w:pPr>
              <w:spacing w:after="120" w:line="360" w:lineRule="auto"/>
            </w:pPr>
          </w:p>
          <w:p w:rsidR="003B0D6A" w:rsidRPr="0003304D" w:rsidRDefault="003B0D6A" w:rsidP="007A25E5">
            <w:pPr>
              <w:spacing w:after="120" w:line="360" w:lineRule="auto"/>
            </w:pPr>
          </w:p>
          <w:p w:rsidR="003B0D6A" w:rsidRPr="0003304D" w:rsidRDefault="003B0D6A" w:rsidP="007A25E5">
            <w:pPr>
              <w:spacing w:after="120" w:line="360" w:lineRule="auto"/>
            </w:pPr>
          </w:p>
          <w:p w:rsidR="003B0D6A" w:rsidRPr="0003304D" w:rsidRDefault="003B0D6A" w:rsidP="007A25E5">
            <w:pPr>
              <w:spacing w:after="120" w:line="360" w:lineRule="auto"/>
            </w:pPr>
          </w:p>
          <w:p w:rsidR="003B0D6A" w:rsidRPr="0003304D" w:rsidRDefault="003B0D6A" w:rsidP="007A25E5">
            <w:pPr>
              <w:spacing w:after="120" w:line="360" w:lineRule="auto"/>
            </w:pPr>
          </w:p>
          <w:p w:rsidR="003B0D6A" w:rsidRPr="0003304D" w:rsidRDefault="003B0D6A" w:rsidP="007A25E5">
            <w:pPr>
              <w:spacing w:after="120" w:line="360" w:lineRule="auto"/>
            </w:pPr>
          </w:p>
          <w:p w:rsidR="003B0D6A" w:rsidRPr="0003304D" w:rsidRDefault="003B0D6A" w:rsidP="007A25E5">
            <w:pPr>
              <w:spacing w:after="120" w:line="360" w:lineRule="auto"/>
            </w:pPr>
          </w:p>
          <w:p w:rsidR="003B0D6A" w:rsidRPr="0003304D" w:rsidRDefault="003B0D6A" w:rsidP="007A25E5">
            <w:pPr>
              <w:spacing w:after="120" w:line="360" w:lineRule="auto"/>
            </w:pPr>
          </w:p>
          <w:p w:rsidR="003B0D6A" w:rsidRPr="0003304D" w:rsidRDefault="003B0D6A" w:rsidP="007A25E5">
            <w:pPr>
              <w:spacing w:after="120" w:line="360" w:lineRule="auto"/>
            </w:pPr>
          </w:p>
          <w:p w:rsidR="003B0D6A" w:rsidRPr="0003304D" w:rsidRDefault="003B0D6A" w:rsidP="007A25E5">
            <w:pPr>
              <w:spacing w:after="120" w:line="360" w:lineRule="auto"/>
            </w:pPr>
          </w:p>
          <w:p w:rsidR="003B0D6A" w:rsidRPr="0003304D" w:rsidRDefault="003B0D6A" w:rsidP="007A25E5">
            <w:pPr>
              <w:spacing w:after="120" w:line="360" w:lineRule="auto"/>
            </w:pPr>
            <w:r w:rsidRPr="0003304D">
              <w:t xml:space="preserve">Akú podobu majú  prvotné predstavy dieťaťa o písaní? </w:t>
            </w:r>
          </w:p>
          <w:p w:rsidR="003B0D6A" w:rsidRPr="0003304D" w:rsidRDefault="003B0D6A" w:rsidP="007A25E5">
            <w:pPr>
              <w:spacing w:after="120" w:line="360" w:lineRule="auto"/>
            </w:pPr>
            <w:r w:rsidRPr="0003304D">
              <w:t xml:space="preserve">Ako a s akým cieľom používa prvotné </w:t>
            </w:r>
            <w:r w:rsidRPr="0003304D">
              <w:lastRenderedPageBreak/>
              <w:t xml:space="preserve">pokusy o písanie? Píše pre seba? Píše pre druhých? </w:t>
            </w:r>
          </w:p>
          <w:p w:rsidR="003B0D6A" w:rsidRPr="0003304D" w:rsidRDefault="003B0D6A" w:rsidP="007A25E5">
            <w:pPr>
              <w:spacing w:after="120" w:line="360" w:lineRule="auto"/>
            </w:pPr>
            <w:r w:rsidRPr="0003304D">
              <w:t xml:space="preserve">Podpisuje svoje produkty krstným menom? Ak áno, v akej podobe? </w:t>
            </w:r>
          </w:p>
          <w:p w:rsidR="003B0D6A" w:rsidRPr="0003304D" w:rsidRDefault="003B0D6A" w:rsidP="007A25E5">
            <w:pPr>
              <w:spacing w:after="120" w:line="360" w:lineRule="auto"/>
            </w:pPr>
            <w:r w:rsidRPr="0003304D">
              <w:t xml:space="preserve">Dajú sa v jeho „písomnej“ produkcii identifikovať nejaké slová? </w:t>
            </w:r>
          </w:p>
          <w:p w:rsidR="003B0D6A" w:rsidRPr="0003304D" w:rsidRDefault="003B0D6A" w:rsidP="007A25E5">
            <w:pPr>
              <w:spacing w:after="120" w:line="360" w:lineRule="auto"/>
            </w:pPr>
          </w:p>
          <w:p w:rsidR="003B0D6A" w:rsidRPr="0003304D" w:rsidRDefault="003B0D6A" w:rsidP="007A25E5">
            <w:pPr>
              <w:spacing w:after="120" w:line="360" w:lineRule="auto"/>
            </w:pPr>
            <w:r w:rsidRPr="0003304D">
              <w:t xml:space="preserve">Usiluje sa o zdokonalenie formy písma – konvenčnú podobu zápisu? </w:t>
            </w:r>
          </w:p>
          <w:p w:rsidR="003B0D6A" w:rsidRPr="0003304D" w:rsidRDefault="003B0D6A" w:rsidP="007A25E5">
            <w:pPr>
              <w:spacing w:after="120" w:line="360" w:lineRule="auto"/>
            </w:pPr>
            <w:r w:rsidRPr="0003304D">
              <w:t>Zaujíma sa o poznávanie písmen abecedy? Aké stratégie pri tom volí?</w:t>
            </w:r>
          </w:p>
          <w:p w:rsidR="003B0D6A" w:rsidRPr="0003304D" w:rsidRDefault="003B0D6A" w:rsidP="007A25E5">
            <w:pPr>
              <w:spacing w:after="120" w:line="360" w:lineRule="auto"/>
            </w:pPr>
            <w:r w:rsidRPr="0003304D">
              <w:t>Obracia sa na obrázky maľovanej abecedy pri spontánnej písomnej produkcii?</w:t>
            </w:r>
            <w:r w:rsidR="001D43FF">
              <w:t xml:space="preserve"> </w:t>
            </w:r>
            <w:r w:rsidRPr="0003304D">
              <w:t>Dokáže s ich pomocou napísať niektoré písmená veľkej tlačenej abecedy?</w:t>
            </w:r>
          </w:p>
          <w:p w:rsidR="003B0D6A" w:rsidRPr="001D43FF" w:rsidRDefault="003B0D6A" w:rsidP="007A25E5">
            <w:pPr>
              <w:spacing w:after="120" w:line="360" w:lineRule="auto"/>
            </w:pPr>
            <w:r w:rsidRPr="0003304D">
              <w:t xml:space="preserve">Obracia sa na obrázky maľovanej abecedy </w:t>
            </w:r>
            <w:r w:rsidRPr="0003304D">
              <w:lastRenderedPageBreak/>
              <w:t>pri prvotných pokusoch o čítanie? Dokáže s ich pomocou pomenovať niektoré písmená veľkej tlačenej abecedy?</w:t>
            </w:r>
          </w:p>
        </w:tc>
      </w:tr>
    </w:tbl>
    <w:p w:rsidR="003B0D6A" w:rsidRPr="007A25E5" w:rsidRDefault="007A25E5" w:rsidP="007A25E5">
      <w:pPr>
        <w:pStyle w:val="Popis"/>
        <w:spacing w:before="120" w:after="120" w:line="360" w:lineRule="auto"/>
        <w:rPr>
          <w:b w:val="0"/>
          <w:color w:val="auto"/>
          <w:sz w:val="24"/>
        </w:rPr>
      </w:pPr>
      <w:bookmarkStart w:id="113" w:name="_Toc395254645"/>
      <w:r w:rsidRPr="009B72AA">
        <w:rPr>
          <w:b w:val="0"/>
          <w:color w:val="auto"/>
          <w:sz w:val="24"/>
        </w:rPr>
        <w:lastRenderedPageBreak/>
        <w:t xml:space="preserve">Tabuľka </w:t>
      </w:r>
      <w:r w:rsidR="000F0BF3" w:rsidRPr="009B72AA">
        <w:rPr>
          <w:b w:val="0"/>
          <w:color w:val="auto"/>
          <w:sz w:val="24"/>
        </w:rPr>
        <w:fldChar w:fldCharType="begin"/>
      </w:r>
      <w:r w:rsidR="000F0BF3" w:rsidRPr="009B72AA">
        <w:rPr>
          <w:b w:val="0"/>
          <w:color w:val="auto"/>
          <w:sz w:val="24"/>
        </w:rPr>
        <w:instrText xml:space="preserve"> STYLEREF 1 \s </w:instrText>
      </w:r>
      <w:r w:rsidR="000F0BF3" w:rsidRPr="009B72AA">
        <w:rPr>
          <w:b w:val="0"/>
          <w:color w:val="auto"/>
          <w:sz w:val="24"/>
        </w:rPr>
        <w:fldChar w:fldCharType="separate"/>
      </w:r>
      <w:r w:rsidR="00CA5397">
        <w:rPr>
          <w:b w:val="0"/>
          <w:noProof/>
          <w:color w:val="auto"/>
          <w:sz w:val="24"/>
        </w:rPr>
        <w:t>5</w:t>
      </w:r>
      <w:r w:rsidR="000F0BF3" w:rsidRPr="009B72AA">
        <w:rPr>
          <w:b w:val="0"/>
          <w:color w:val="auto"/>
          <w:sz w:val="24"/>
        </w:rPr>
        <w:fldChar w:fldCharType="end"/>
      </w:r>
      <w:r w:rsidR="000F0BF3" w:rsidRPr="009B72AA">
        <w:rPr>
          <w:b w:val="0"/>
          <w:color w:val="auto"/>
          <w:sz w:val="24"/>
        </w:rPr>
        <w:t>.</w:t>
      </w:r>
      <w:r w:rsidR="000F0BF3" w:rsidRPr="009B72AA">
        <w:rPr>
          <w:b w:val="0"/>
          <w:color w:val="auto"/>
          <w:sz w:val="24"/>
        </w:rPr>
        <w:fldChar w:fldCharType="begin"/>
      </w:r>
      <w:r w:rsidR="000F0BF3" w:rsidRPr="009B72AA">
        <w:rPr>
          <w:b w:val="0"/>
          <w:color w:val="auto"/>
          <w:sz w:val="24"/>
        </w:rPr>
        <w:instrText xml:space="preserve"> SEQ Tabuľka \* ARABIC \s 1 </w:instrText>
      </w:r>
      <w:r w:rsidR="000F0BF3" w:rsidRPr="009B72AA">
        <w:rPr>
          <w:b w:val="0"/>
          <w:color w:val="auto"/>
          <w:sz w:val="24"/>
        </w:rPr>
        <w:fldChar w:fldCharType="separate"/>
      </w:r>
      <w:r w:rsidR="00CA5397">
        <w:rPr>
          <w:b w:val="0"/>
          <w:noProof/>
          <w:color w:val="auto"/>
          <w:sz w:val="24"/>
        </w:rPr>
        <w:t>9</w:t>
      </w:r>
      <w:r w:rsidR="000F0BF3" w:rsidRPr="009B72AA">
        <w:rPr>
          <w:b w:val="0"/>
          <w:color w:val="auto"/>
          <w:sz w:val="24"/>
        </w:rPr>
        <w:fldChar w:fldCharType="end"/>
      </w:r>
      <w:r w:rsidRPr="009B72AA">
        <w:rPr>
          <w:b w:val="0"/>
          <w:color w:val="auto"/>
          <w:sz w:val="24"/>
        </w:rPr>
        <w:t xml:space="preserve">: </w:t>
      </w:r>
      <w:r w:rsidR="003B0D6A" w:rsidRPr="009B72AA">
        <w:rPr>
          <w:color w:val="auto"/>
          <w:sz w:val="24"/>
        </w:rPr>
        <w:t>Fonologické procesy a fonologické uvedomovanie</w:t>
      </w:r>
      <w:bookmarkEnd w:id="11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4414"/>
        <w:gridCol w:w="4324"/>
      </w:tblGrid>
      <w:tr w:rsidR="003B0D6A" w:rsidRPr="00046EE1" w:rsidTr="007A25E5">
        <w:trPr>
          <w:trHeight w:val="471"/>
        </w:trPr>
        <w:tc>
          <w:tcPr>
            <w:tcW w:w="4303" w:type="dxa"/>
            <w:vAlign w:val="center"/>
          </w:tcPr>
          <w:p w:rsidR="003B0D6A" w:rsidRPr="007A25E5" w:rsidRDefault="003B0D6A" w:rsidP="007A25E5">
            <w:pPr>
              <w:jc w:val="center"/>
              <w:rPr>
                <w:b/>
                <w:bCs/>
                <w:lang w:eastAsia="en-US"/>
              </w:rPr>
            </w:pPr>
            <w:r w:rsidRPr="007A25E5">
              <w:rPr>
                <w:b/>
                <w:bCs/>
                <w:lang w:eastAsia="en-US"/>
              </w:rPr>
              <w:t>Výkonové štandardy</w:t>
            </w:r>
          </w:p>
        </w:tc>
        <w:tc>
          <w:tcPr>
            <w:tcW w:w="4414" w:type="dxa"/>
            <w:vAlign w:val="center"/>
          </w:tcPr>
          <w:p w:rsidR="003B0D6A" w:rsidRPr="007A25E5" w:rsidRDefault="003B0D6A" w:rsidP="007A25E5">
            <w:pPr>
              <w:jc w:val="center"/>
              <w:rPr>
                <w:b/>
                <w:bCs/>
                <w:lang w:eastAsia="en-US"/>
              </w:rPr>
            </w:pPr>
            <w:r w:rsidRPr="007A25E5">
              <w:rPr>
                <w:b/>
                <w:bCs/>
                <w:lang w:eastAsia="en-US"/>
              </w:rPr>
              <w:t>Obsahové štandardy</w:t>
            </w:r>
          </w:p>
        </w:tc>
        <w:tc>
          <w:tcPr>
            <w:tcW w:w="4324" w:type="dxa"/>
            <w:vAlign w:val="center"/>
          </w:tcPr>
          <w:p w:rsidR="003B0D6A" w:rsidRPr="007A25E5" w:rsidRDefault="003B0D6A" w:rsidP="007A25E5">
            <w:pPr>
              <w:jc w:val="center"/>
              <w:rPr>
                <w:b/>
                <w:bCs/>
                <w:lang w:eastAsia="en-US"/>
              </w:rPr>
            </w:pPr>
            <w:r w:rsidRPr="007A25E5">
              <w:rPr>
                <w:b/>
                <w:bCs/>
                <w:lang w:eastAsia="en-US"/>
              </w:rPr>
              <w:t>Evaluačné otázky</w:t>
            </w:r>
          </w:p>
        </w:tc>
      </w:tr>
      <w:tr w:rsidR="003B0D6A" w:rsidRPr="00046EE1" w:rsidTr="007A25E5">
        <w:tc>
          <w:tcPr>
            <w:tcW w:w="4303" w:type="dxa"/>
          </w:tcPr>
          <w:p w:rsidR="003B0D6A" w:rsidRPr="0003304D" w:rsidRDefault="003B0D6A" w:rsidP="006241D1">
            <w:pPr>
              <w:pStyle w:val="Farebnzoznamzvraznenie11"/>
              <w:numPr>
                <w:ilvl w:val="0"/>
                <w:numId w:val="30"/>
              </w:numPr>
              <w:spacing w:after="0" w:line="360" w:lineRule="auto"/>
              <w:ind w:left="357" w:hanging="357"/>
              <w:contextualSpacing w:val="0"/>
              <w:rPr>
                <w:rFonts w:ascii="Times New Roman" w:hAnsi="Times New Roman"/>
                <w:noProof w:val="0"/>
                <w:sz w:val="24"/>
              </w:rPr>
            </w:pPr>
            <w:r w:rsidRPr="0003304D">
              <w:rPr>
                <w:rFonts w:ascii="Times New Roman" w:hAnsi="Times New Roman"/>
                <w:noProof w:val="0"/>
                <w:sz w:val="24"/>
              </w:rPr>
              <w:t>Sprevádza spievanie piesne alebo recitáciu krátkeho literárne</w:t>
            </w:r>
            <w:r w:rsidR="001D43FF">
              <w:rPr>
                <w:rFonts w:ascii="Times New Roman" w:hAnsi="Times New Roman"/>
                <w:noProof w:val="0"/>
                <w:sz w:val="24"/>
              </w:rPr>
              <w:t>ho útvaru rytmickým sprievodom.</w:t>
            </w:r>
          </w:p>
          <w:p w:rsidR="003B0D6A" w:rsidRPr="0003304D" w:rsidRDefault="003B0D6A" w:rsidP="006241D1">
            <w:pPr>
              <w:pStyle w:val="Farebnzoznamzvraznenie11"/>
              <w:numPr>
                <w:ilvl w:val="0"/>
                <w:numId w:val="30"/>
              </w:numPr>
              <w:spacing w:after="0" w:line="360" w:lineRule="auto"/>
              <w:ind w:left="357" w:hanging="357"/>
              <w:contextualSpacing w:val="0"/>
              <w:rPr>
                <w:rFonts w:ascii="Times New Roman" w:hAnsi="Times New Roman"/>
                <w:noProof w:val="0"/>
                <w:sz w:val="24"/>
              </w:rPr>
            </w:pPr>
            <w:r w:rsidRPr="0003304D">
              <w:rPr>
                <w:rFonts w:ascii="Times New Roman" w:hAnsi="Times New Roman"/>
                <w:noProof w:val="0"/>
                <w:sz w:val="24"/>
              </w:rPr>
              <w:t>Rozhodne, či sa dve slová rýmujú.</w:t>
            </w:r>
          </w:p>
          <w:p w:rsidR="003B0D6A" w:rsidRPr="00683613" w:rsidRDefault="003B0D6A" w:rsidP="00683613"/>
          <w:p w:rsidR="003B0D6A" w:rsidRDefault="003B0D6A" w:rsidP="006241D1">
            <w:pPr>
              <w:pStyle w:val="Farebnzoznamzvraznenie11"/>
              <w:numPr>
                <w:ilvl w:val="0"/>
                <w:numId w:val="30"/>
              </w:numPr>
              <w:spacing w:after="0" w:line="360" w:lineRule="auto"/>
              <w:ind w:left="357" w:hanging="357"/>
              <w:contextualSpacing w:val="0"/>
              <w:rPr>
                <w:rFonts w:ascii="Times New Roman" w:hAnsi="Times New Roman"/>
                <w:noProof w:val="0"/>
                <w:sz w:val="24"/>
              </w:rPr>
            </w:pPr>
            <w:r w:rsidRPr="0003304D">
              <w:rPr>
                <w:rFonts w:ascii="Times New Roman" w:hAnsi="Times New Roman"/>
                <w:noProof w:val="0"/>
                <w:sz w:val="24"/>
              </w:rPr>
              <w:lastRenderedPageBreak/>
              <w:t xml:space="preserve">K zvolenému slovu uvedie slovo, ktoré sa s ním rýmuje. </w:t>
            </w:r>
          </w:p>
          <w:p w:rsidR="003A4EBB" w:rsidRDefault="003A4EBB" w:rsidP="003A4EBB">
            <w:pPr>
              <w:pStyle w:val="Farebnzoznamzvraznenie11"/>
              <w:spacing w:after="0" w:line="360" w:lineRule="auto"/>
              <w:contextualSpacing w:val="0"/>
              <w:rPr>
                <w:rFonts w:ascii="Times New Roman" w:hAnsi="Times New Roman"/>
                <w:noProof w:val="0"/>
                <w:sz w:val="24"/>
              </w:rPr>
            </w:pPr>
          </w:p>
          <w:p w:rsidR="003A4EBB" w:rsidRDefault="003A4EBB" w:rsidP="003A4EBB">
            <w:pPr>
              <w:pStyle w:val="Farebnzoznamzvraznenie11"/>
              <w:spacing w:after="0" w:line="360" w:lineRule="auto"/>
              <w:contextualSpacing w:val="0"/>
              <w:rPr>
                <w:rFonts w:ascii="Times New Roman" w:hAnsi="Times New Roman"/>
                <w:noProof w:val="0"/>
                <w:sz w:val="24"/>
              </w:rPr>
            </w:pPr>
          </w:p>
          <w:p w:rsidR="003A4EBB" w:rsidRPr="0003304D" w:rsidRDefault="003A4EBB" w:rsidP="003A4EBB">
            <w:pPr>
              <w:pStyle w:val="Farebnzoznamzvraznenie11"/>
              <w:spacing w:after="0" w:line="360" w:lineRule="auto"/>
              <w:contextualSpacing w:val="0"/>
              <w:rPr>
                <w:rFonts w:ascii="Times New Roman" w:hAnsi="Times New Roman"/>
                <w:noProof w:val="0"/>
                <w:sz w:val="24"/>
              </w:rPr>
            </w:pPr>
          </w:p>
          <w:p w:rsidR="003B0D6A" w:rsidRPr="0003304D" w:rsidRDefault="003B0D6A" w:rsidP="006241D1">
            <w:pPr>
              <w:pStyle w:val="Farebnzoznamzvraznenie11"/>
              <w:numPr>
                <w:ilvl w:val="0"/>
                <w:numId w:val="30"/>
              </w:numPr>
              <w:spacing w:after="0" w:line="360" w:lineRule="auto"/>
              <w:ind w:left="357" w:hanging="357"/>
              <w:contextualSpacing w:val="0"/>
              <w:rPr>
                <w:rFonts w:ascii="Times New Roman" w:hAnsi="Times New Roman"/>
                <w:noProof w:val="0"/>
                <w:sz w:val="24"/>
              </w:rPr>
            </w:pPr>
            <w:r w:rsidRPr="0003304D">
              <w:rPr>
                <w:rFonts w:ascii="Times New Roman" w:hAnsi="Times New Roman"/>
                <w:noProof w:val="0"/>
                <w:sz w:val="24"/>
              </w:rPr>
              <w:t>Rozčlení zvolené slová na slabiky.</w:t>
            </w:r>
          </w:p>
          <w:p w:rsidR="003B0D6A" w:rsidRDefault="003B0D6A" w:rsidP="006241D1">
            <w:pPr>
              <w:pStyle w:val="Farebnzoznamzvraznenie11"/>
              <w:numPr>
                <w:ilvl w:val="0"/>
                <w:numId w:val="30"/>
              </w:numPr>
              <w:spacing w:after="0" w:line="360" w:lineRule="auto"/>
              <w:ind w:left="357" w:hanging="357"/>
              <w:contextualSpacing w:val="0"/>
              <w:rPr>
                <w:rFonts w:ascii="Times New Roman" w:hAnsi="Times New Roman"/>
                <w:noProof w:val="0"/>
                <w:sz w:val="24"/>
              </w:rPr>
            </w:pPr>
            <w:r w:rsidRPr="0003304D">
              <w:rPr>
                <w:rFonts w:ascii="Times New Roman" w:hAnsi="Times New Roman"/>
                <w:noProof w:val="0"/>
                <w:sz w:val="24"/>
              </w:rPr>
              <w:t>Určí počet slabík, z ktorých sa skladá slovo (maximálne trojslabičné).</w:t>
            </w:r>
          </w:p>
          <w:p w:rsidR="003A4EBB" w:rsidRPr="0003304D" w:rsidRDefault="003A4EBB" w:rsidP="003A4EBB">
            <w:pPr>
              <w:pStyle w:val="Farebnzoznamzvraznenie11"/>
              <w:spacing w:after="0" w:line="360" w:lineRule="auto"/>
              <w:ind w:left="357"/>
              <w:contextualSpacing w:val="0"/>
              <w:rPr>
                <w:rFonts w:ascii="Times New Roman" w:hAnsi="Times New Roman"/>
                <w:noProof w:val="0"/>
                <w:sz w:val="24"/>
              </w:rPr>
            </w:pPr>
          </w:p>
          <w:p w:rsidR="003B0D6A" w:rsidRPr="0003304D" w:rsidRDefault="003B0D6A" w:rsidP="006241D1">
            <w:pPr>
              <w:pStyle w:val="Farebnzoznamzvraznenie11"/>
              <w:numPr>
                <w:ilvl w:val="0"/>
                <w:numId w:val="30"/>
              </w:numPr>
              <w:spacing w:after="0" w:line="360" w:lineRule="auto"/>
              <w:ind w:left="357" w:hanging="357"/>
              <w:contextualSpacing w:val="0"/>
              <w:rPr>
                <w:rFonts w:ascii="Times New Roman" w:hAnsi="Times New Roman"/>
                <w:b/>
                <w:sz w:val="24"/>
              </w:rPr>
            </w:pPr>
            <w:r w:rsidRPr="0003304D">
              <w:rPr>
                <w:rFonts w:ascii="Times New Roman" w:hAnsi="Times New Roman"/>
                <w:noProof w:val="0"/>
                <w:sz w:val="24"/>
              </w:rPr>
              <w:t>Vyčlení začiatočnú hlásku slova.</w:t>
            </w:r>
          </w:p>
        </w:tc>
        <w:tc>
          <w:tcPr>
            <w:tcW w:w="4414" w:type="dxa"/>
          </w:tcPr>
          <w:p w:rsidR="003B0D6A" w:rsidRPr="0003304D" w:rsidRDefault="003B0D6A" w:rsidP="007A25E5">
            <w:pPr>
              <w:spacing w:after="120" w:line="360" w:lineRule="auto"/>
              <w:rPr>
                <w:szCs w:val="22"/>
              </w:rPr>
            </w:pPr>
            <w:r w:rsidRPr="0003304D">
              <w:rPr>
                <w:szCs w:val="22"/>
              </w:rPr>
              <w:lastRenderedPageBreak/>
              <w:t>Recitovanie básní a spev piesní učiteľk</w:t>
            </w:r>
            <w:r w:rsidR="007A25E5">
              <w:rPr>
                <w:szCs w:val="22"/>
              </w:rPr>
              <w:t>a dopĺňa rytmickým sprievodom.</w:t>
            </w:r>
          </w:p>
          <w:p w:rsidR="003B0D6A" w:rsidRPr="0003304D" w:rsidRDefault="003B0D6A" w:rsidP="007A25E5">
            <w:pPr>
              <w:spacing w:after="120" w:line="360" w:lineRule="auto"/>
              <w:rPr>
                <w:szCs w:val="22"/>
              </w:rPr>
            </w:pPr>
            <w:r w:rsidRPr="0003304D">
              <w:rPr>
                <w:szCs w:val="22"/>
              </w:rPr>
              <w:t xml:space="preserve">V texte básní, riekaniek, hádaniek a vyčítaniek deti vyhľadávajú slová, ktoré sú </w:t>
            </w:r>
            <w:r w:rsidRPr="0003304D">
              <w:rPr>
                <w:szCs w:val="22"/>
              </w:rPr>
              <w:lastRenderedPageBreak/>
              <w:t>si zvukovo podobné (rýmujú sa), k zadaným slovám vyberajú ďalšie zvukovo podobné slová z radu slov, ktoré ponúka učiteľka</w:t>
            </w:r>
            <w:r w:rsidR="0003304D">
              <w:rPr>
                <w:szCs w:val="22"/>
              </w:rPr>
              <w:t xml:space="preserve"> alebo navrhujú vlastné slová.</w:t>
            </w:r>
          </w:p>
          <w:p w:rsidR="003B0D6A" w:rsidRPr="0003304D" w:rsidRDefault="003B0D6A" w:rsidP="007A25E5">
            <w:pPr>
              <w:spacing w:before="120" w:after="120" w:line="360" w:lineRule="auto"/>
              <w:rPr>
                <w:szCs w:val="22"/>
              </w:rPr>
            </w:pPr>
            <w:r w:rsidRPr="0003304D">
              <w:rPr>
                <w:szCs w:val="22"/>
              </w:rPr>
              <w:t xml:space="preserve">Učiteľka pri rytmizácii riekaniek a piesní zdôrazňuje rytmickú štruktúru slova na úrovni slabiky.  </w:t>
            </w:r>
          </w:p>
          <w:p w:rsidR="003B0D6A" w:rsidRPr="0003304D" w:rsidRDefault="003B0D6A" w:rsidP="007A25E5">
            <w:pPr>
              <w:spacing w:line="360" w:lineRule="auto"/>
              <w:rPr>
                <w:szCs w:val="22"/>
              </w:rPr>
            </w:pPr>
            <w:r w:rsidRPr="0003304D">
              <w:rPr>
                <w:szCs w:val="22"/>
              </w:rPr>
              <w:t xml:space="preserve">Vyčlenenie začiatočnej hlásky slova učiteľka modeluje predĺžením doby výslovnosti začiatočnej hlásky alebo jej opakovaným vyslovením (v závislosti od charakteristiky hlásky). Dbá na to, aby deti postupne dokázali základné analyticko-syntetické činnosti so slovami vykonávať samostatne, bez podpory učiteľky. </w:t>
            </w:r>
          </w:p>
        </w:tc>
        <w:tc>
          <w:tcPr>
            <w:tcW w:w="4324" w:type="dxa"/>
          </w:tcPr>
          <w:p w:rsidR="003B0D6A" w:rsidRPr="0003304D" w:rsidRDefault="003B0D6A" w:rsidP="007A25E5">
            <w:pPr>
              <w:spacing w:after="120" w:line="360" w:lineRule="auto"/>
              <w:rPr>
                <w:color w:val="000000"/>
                <w:szCs w:val="22"/>
              </w:rPr>
            </w:pPr>
            <w:r w:rsidRPr="0003304D">
              <w:rPr>
                <w:color w:val="000000"/>
                <w:szCs w:val="22"/>
              </w:rPr>
              <w:lastRenderedPageBreak/>
              <w:t>Ako vníma vzťah medzi slov</w:t>
            </w:r>
            <w:r w:rsidR="0003304D">
              <w:rPr>
                <w:color w:val="000000"/>
                <w:szCs w:val="22"/>
              </w:rPr>
              <w:t>om a objektom, ktorý označuje?</w:t>
            </w:r>
          </w:p>
          <w:p w:rsidR="003B0D6A" w:rsidRPr="0003304D" w:rsidRDefault="003B0D6A" w:rsidP="007A25E5">
            <w:pPr>
              <w:spacing w:after="120" w:line="360" w:lineRule="auto"/>
              <w:rPr>
                <w:color w:val="000000"/>
                <w:szCs w:val="22"/>
              </w:rPr>
            </w:pPr>
            <w:r w:rsidRPr="0003304D">
              <w:rPr>
                <w:color w:val="000000"/>
                <w:szCs w:val="22"/>
              </w:rPr>
              <w:t xml:space="preserve">Korešponduje dĺžka zápisu viac s významom (veľkosťou objektu, počtom </w:t>
            </w:r>
            <w:r w:rsidRPr="0003304D">
              <w:rPr>
                <w:color w:val="000000"/>
                <w:szCs w:val="22"/>
              </w:rPr>
              <w:lastRenderedPageBreak/>
              <w:t>objektov), ktorý/é oz</w:t>
            </w:r>
            <w:r w:rsidR="0003304D">
              <w:rPr>
                <w:color w:val="000000"/>
                <w:szCs w:val="22"/>
              </w:rPr>
              <w:t>načuje?</w:t>
            </w:r>
          </w:p>
          <w:p w:rsidR="003B0D6A" w:rsidRPr="0003304D" w:rsidRDefault="003B0D6A" w:rsidP="007A25E5">
            <w:pPr>
              <w:spacing w:after="120" w:line="360" w:lineRule="auto"/>
              <w:rPr>
                <w:color w:val="000000"/>
                <w:szCs w:val="22"/>
              </w:rPr>
            </w:pPr>
            <w:r w:rsidRPr="0003304D">
              <w:rPr>
                <w:color w:val="000000"/>
                <w:szCs w:val="22"/>
              </w:rPr>
              <w:t>Korešponduje dĺžka zápisu s dĺ</w:t>
            </w:r>
            <w:r w:rsidR="007A25E5">
              <w:rPr>
                <w:color w:val="000000"/>
                <w:szCs w:val="22"/>
              </w:rPr>
              <w:t xml:space="preserve">žkou slova </w:t>
            </w:r>
            <w:r w:rsidR="0003304D">
              <w:rPr>
                <w:color w:val="000000"/>
                <w:szCs w:val="22"/>
              </w:rPr>
              <w:t>v zvukovej podobe?</w:t>
            </w:r>
          </w:p>
          <w:p w:rsidR="003B0D6A" w:rsidRPr="0003304D" w:rsidRDefault="003B0D6A" w:rsidP="007A25E5">
            <w:pPr>
              <w:spacing w:after="120" w:line="360" w:lineRule="auto"/>
              <w:rPr>
                <w:szCs w:val="22"/>
              </w:rPr>
            </w:pPr>
            <w:r w:rsidRPr="0003304D">
              <w:rPr>
                <w:szCs w:val="22"/>
              </w:rPr>
              <w:t>Ako sa orientuje v zvukovej štruktúre slova?</w:t>
            </w:r>
          </w:p>
          <w:p w:rsidR="003B0D6A" w:rsidRPr="0003304D" w:rsidRDefault="003B0D6A" w:rsidP="007A25E5">
            <w:pPr>
              <w:spacing w:after="120" w:line="360" w:lineRule="auto"/>
              <w:rPr>
                <w:szCs w:val="22"/>
              </w:rPr>
            </w:pPr>
            <w:r w:rsidRPr="0003304D">
              <w:rPr>
                <w:szCs w:val="22"/>
              </w:rPr>
              <w:t>Ktoré analyticko</w:t>
            </w:r>
            <w:r w:rsidR="00EA4FCF">
              <w:t>-</w:t>
            </w:r>
            <w:r w:rsidRPr="0003304D">
              <w:rPr>
                <w:szCs w:val="22"/>
              </w:rPr>
              <w:t xml:space="preserve">syntetické činnosti so slovami mu robia problém? </w:t>
            </w:r>
          </w:p>
        </w:tc>
      </w:tr>
    </w:tbl>
    <w:p w:rsidR="003B0D6A" w:rsidRPr="007A25E5" w:rsidRDefault="007A25E5" w:rsidP="007A25E5">
      <w:pPr>
        <w:pStyle w:val="Popis"/>
        <w:keepNext/>
        <w:spacing w:before="120" w:after="120"/>
        <w:rPr>
          <w:color w:val="auto"/>
          <w:sz w:val="24"/>
        </w:rPr>
      </w:pPr>
      <w:bookmarkStart w:id="114" w:name="_Toc395254646"/>
      <w:r w:rsidRPr="009B72AA">
        <w:rPr>
          <w:b w:val="0"/>
          <w:color w:val="auto"/>
          <w:sz w:val="24"/>
        </w:rPr>
        <w:lastRenderedPageBreak/>
        <w:t xml:space="preserve">Tabuľka </w:t>
      </w:r>
      <w:r w:rsidR="000F0BF3" w:rsidRPr="009B72AA">
        <w:rPr>
          <w:b w:val="0"/>
          <w:color w:val="auto"/>
          <w:sz w:val="24"/>
        </w:rPr>
        <w:fldChar w:fldCharType="begin"/>
      </w:r>
      <w:r w:rsidR="000F0BF3" w:rsidRPr="009B72AA">
        <w:rPr>
          <w:b w:val="0"/>
          <w:color w:val="auto"/>
          <w:sz w:val="24"/>
        </w:rPr>
        <w:instrText xml:space="preserve"> STYLEREF 1 \s </w:instrText>
      </w:r>
      <w:r w:rsidR="000F0BF3" w:rsidRPr="009B72AA">
        <w:rPr>
          <w:b w:val="0"/>
          <w:color w:val="auto"/>
          <w:sz w:val="24"/>
        </w:rPr>
        <w:fldChar w:fldCharType="separate"/>
      </w:r>
      <w:r w:rsidR="00CA5397">
        <w:rPr>
          <w:b w:val="0"/>
          <w:noProof/>
          <w:color w:val="auto"/>
          <w:sz w:val="24"/>
        </w:rPr>
        <w:t>5</w:t>
      </w:r>
      <w:r w:rsidR="000F0BF3" w:rsidRPr="009B72AA">
        <w:rPr>
          <w:b w:val="0"/>
          <w:color w:val="auto"/>
          <w:sz w:val="24"/>
        </w:rPr>
        <w:fldChar w:fldCharType="end"/>
      </w:r>
      <w:r w:rsidR="000F0BF3" w:rsidRPr="009B72AA">
        <w:rPr>
          <w:b w:val="0"/>
          <w:color w:val="auto"/>
          <w:sz w:val="24"/>
        </w:rPr>
        <w:t>.</w:t>
      </w:r>
      <w:r w:rsidR="000F0BF3" w:rsidRPr="009B72AA">
        <w:rPr>
          <w:b w:val="0"/>
          <w:color w:val="auto"/>
          <w:sz w:val="24"/>
        </w:rPr>
        <w:fldChar w:fldCharType="begin"/>
      </w:r>
      <w:r w:rsidR="000F0BF3" w:rsidRPr="009B72AA">
        <w:rPr>
          <w:b w:val="0"/>
          <w:color w:val="auto"/>
          <w:sz w:val="24"/>
        </w:rPr>
        <w:instrText xml:space="preserve"> SEQ Tabuľka \* ARABIC \s 1 </w:instrText>
      </w:r>
      <w:r w:rsidR="000F0BF3" w:rsidRPr="009B72AA">
        <w:rPr>
          <w:b w:val="0"/>
          <w:color w:val="auto"/>
          <w:sz w:val="24"/>
        </w:rPr>
        <w:fldChar w:fldCharType="separate"/>
      </w:r>
      <w:r w:rsidR="00CA5397">
        <w:rPr>
          <w:b w:val="0"/>
          <w:noProof/>
          <w:color w:val="auto"/>
          <w:sz w:val="24"/>
        </w:rPr>
        <w:t>10</w:t>
      </w:r>
      <w:r w:rsidR="000F0BF3" w:rsidRPr="009B72AA">
        <w:rPr>
          <w:b w:val="0"/>
          <w:color w:val="auto"/>
          <w:sz w:val="24"/>
        </w:rPr>
        <w:fldChar w:fldCharType="end"/>
      </w:r>
      <w:r w:rsidRPr="009B72AA">
        <w:rPr>
          <w:b w:val="0"/>
          <w:color w:val="auto"/>
          <w:sz w:val="24"/>
        </w:rPr>
        <w:t>:</w:t>
      </w:r>
      <w:r w:rsidRPr="007A25E5">
        <w:rPr>
          <w:color w:val="auto"/>
          <w:sz w:val="24"/>
        </w:rPr>
        <w:t xml:space="preserve"> </w:t>
      </w:r>
      <w:r w:rsidR="003B0D6A" w:rsidRPr="009B72AA">
        <w:rPr>
          <w:color w:val="auto"/>
          <w:sz w:val="24"/>
        </w:rPr>
        <w:t>Grafomotorické predpoklady písania</w:t>
      </w:r>
      <w:bookmarkEnd w:id="11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0"/>
        <w:gridCol w:w="4402"/>
        <w:gridCol w:w="4329"/>
      </w:tblGrid>
      <w:tr w:rsidR="003B0D6A" w:rsidRPr="00046EE1" w:rsidTr="007A25E5">
        <w:trPr>
          <w:trHeight w:val="471"/>
        </w:trPr>
        <w:tc>
          <w:tcPr>
            <w:tcW w:w="4310" w:type="dxa"/>
            <w:vAlign w:val="center"/>
          </w:tcPr>
          <w:p w:rsidR="003B0D6A" w:rsidRPr="007A25E5" w:rsidRDefault="003B0D6A" w:rsidP="007A25E5">
            <w:pPr>
              <w:jc w:val="center"/>
              <w:rPr>
                <w:b/>
                <w:bCs/>
                <w:lang w:eastAsia="en-US"/>
              </w:rPr>
            </w:pPr>
            <w:r w:rsidRPr="007A25E5">
              <w:rPr>
                <w:b/>
                <w:bCs/>
                <w:lang w:eastAsia="en-US"/>
              </w:rPr>
              <w:t>Výkonové štandardy</w:t>
            </w:r>
          </w:p>
        </w:tc>
        <w:tc>
          <w:tcPr>
            <w:tcW w:w="4402" w:type="dxa"/>
            <w:vAlign w:val="center"/>
          </w:tcPr>
          <w:p w:rsidR="003B0D6A" w:rsidRPr="007A25E5" w:rsidRDefault="003B0D6A" w:rsidP="007A25E5">
            <w:pPr>
              <w:jc w:val="center"/>
              <w:rPr>
                <w:b/>
                <w:bCs/>
                <w:lang w:eastAsia="en-US"/>
              </w:rPr>
            </w:pPr>
            <w:r w:rsidRPr="007A25E5">
              <w:rPr>
                <w:b/>
                <w:bCs/>
                <w:lang w:eastAsia="en-US"/>
              </w:rPr>
              <w:t>Obsahové štandardy</w:t>
            </w:r>
          </w:p>
        </w:tc>
        <w:tc>
          <w:tcPr>
            <w:tcW w:w="4329" w:type="dxa"/>
            <w:vAlign w:val="center"/>
          </w:tcPr>
          <w:p w:rsidR="003B0D6A" w:rsidRPr="007A25E5" w:rsidRDefault="003B0D6A" w:rsidP="007A25E5">
            <w:pPr>
              <w:jc w:val="center"/>
              <w:rPr>
                <w:b/>
                <w:bCs/>
                <w:lang w:eastAsia="en-US"/>
              </w:rPr>
            </w:pPr>
            <w:r w:rsidRPr="007A25E5">
              <w:rPr>
                <w:b/>
                <w:bCs/>
                <w:lang w:eastAsia="en-US"/>
              </w:rPr>
              <w:t>Evaluačné otázky</w:t>
            </w:r>
          </w:p>
        </w:tc>
      </w:tr>
      <w:tr w:rsidR="003B0D6A" w:rsidRPr="00046EE1" w:rsidTr="00884D09">
        <w:trPr>
          <w:trHeight w:val="836"/>
        </w:trPr>
        <w:tc>
          <w:tcPr>
            <w:tcW w:w="4310" w:type="dxa"/>
          </w:tcPr>
          <w:p w:rsidR="003B0D6A" w:rsidRPr="0003304D" w:rsidRDefault="003B0D6A" w:rsidP="007A25E5">
            <w:pPr>
              <w:pStyle w:val="Odsekzoznamu1"/>
              <w:spacing w:after="0" w:line="360" w:lineRule="auto"/>
              <w:ind w:left="0"/>
              <w:rPr>
                <w:rFonts w:ascii="Times New Roman" w:hAnsi="Times New Roman"/>
                <w:sz w:val="24"/>
              </w:rPr>
            </w:pPr>
            <w:r w:rsidRPr="0003304D">
              <w:rPr>
                <w:rFonts w:ascii="Times New Roman" w:hAnsi="Times New Roman"/>
                <w:sz w:val="24"/>
              </w:rPr>
              <w:t xml:space="preserve">Kreslí </w:t>
            </w:r>
            <w:r w:rsidR="001D43FF">
              <w:rPr>
                <w:rFonts w:ascii="Times New Roman" w:hAnsi="Times New Roman"/>
                <w:sz w:val="24"/>
              </w:rPr>
              <w:t>grafomotorické prvky vyžadujúce</w:t>
            </w:r>
            <w:r w:rsidRPr="0003304D">
              <w:rPr>
                <w:rFonts w:ascii="Times New Roman" w:hAnsi="Times New Roman"/>
                <w:sz w:val="24"/>
              </w:rPr>
              <w:t xml:space="preserve"> pohyb</w:t>
            </w:r>
            <w:r w:rsidR="0003304D">
              <w:rPr>
                <w:rFonts w:ascii="Times New Roman" w:hAnsi="Times New Roman"/>
                <w:sz w:val="24"/>
              </w:rPr>
              <w:t xml:space="preserve"> zápästia.</w:t>
            </w:r>
          </w:p>
          <w:p w:rsidR="003B0D6A" w:rsidRDefault="003B0D6A" w:rsidP="006241D1">
            <w:pPr>
              <w:pStyle w:val="Farebnzoznamzvraznenie11"/>
              <w:numPr>
                <w:ilvl w:val="0"/>
                <w:numId w:val="30"/>
              </w:numPr>
              <w:spacing w:after="0" w:line="360" w:lineRule="auto"/>
              <w:ind w:left="357" w:hanging="357"/>
              <w:contextualSpacing w:val="0"/>
              <w:rPr>
                <w:rFonts w:ascii="Times New Roman" w:hAnsi="Times New Roman"/>
                <w:noProof w:val="0"/>
                <w:sz w:val="24"/>
              </w:rPr>
            </w:pPr>
            <w:r w:rsidRPr="0003304D">
              <w:rPr>
                <w:rFonts w:ascii="Times New Roman" w:hAnsi="Times New Roman"/>
                <w:noProof w:val="0"/>
                <w:sz w:val="24"/>
              </w:rPr>
              <w:t>Kreslí grafomotorické prvky vyžadujúce  pohyby dlane a prstov.</w:t>
            </w:r>
          </w:p>
          <w:p w:rsidR="003A4EBB" w:rsidRPr="0003304D" w:rsidRDefault="003A4EBB" w:rsidP="003A4EBB">
            <w:pPr>
              <w:pStyle w:val="Farebnzoznamzvraznenie11"/>
              <w:spacing w:after="0" w:line="360" w:lineRule="auto"/>
              <w:ind w:left="357"/>
              <w:contextualSpacing w:val="0"/>
              <w:rPr>
                <w:rFonts w:ascii="Times New Roman" w:hAnsi="Times New Roman"/>
                <w:noProof w:val="0"/>
                <w:sz w:val="24"/>
              </w:rPr>
            </w:pPr>
          </w:p>
          <w:p w:rsidR="003B0D6A" w:rsidRDefault="003B0D6A" w:rsidP="006241D1">
            <w:pPr>
              <w:pStyle w:val="Farebnzoznamzvraznenie11"/>
              <w:numPr>
                <w:ilvl w:val="0"/>
                <w:numId w:val="30"/>
              </w:numPr>
              <w:spacing w:after="0" w:line="360" w:lineRule="auto"/>
              <w:ind w:left="357" w:hanging="357"/>
              <w:contextualSpacing w:val="0"/>
              <w:rPr>
                <w:rFonts w:ascii="Times New Roman" w:hAnsi="Times New Roman"/>
                <w:noProof w:val="0"/>
                <w:sz w:val="24"/>
              </w:rPr>
            </w:pPr>
            <w:r w:rsidRPr="0003304D">
              <w:rPr>
                <w:rFonts w:ascii="Times New Roman" w:hAnsi="Times New Roman"/>
                <w:noProof w:val="0"/>
                <w:sz w:val="24"/>
              </w:rPr>
              <w:t>Pri kreslení a grafomotorických činnostiach sedí vzpriamene, vzdialenosť očí od podložky je primeraná.</w:t>
            </w:r>
          </w:p>
          <w:p w:rsidR="003A4EBB" w:rsidRPr="0003304D" w:rsidRDefault="003A4EBB" w:rsidP="003A4EBB">
            <w:pPr>
              <w:pStyle w:val="Farebnzoznamzvraznenie11"/>
              <w:spacing w:after="0" w:line="360" w:lineRule="auto"/>
              <w:ind w:left="357"/>
              <w:contextualSpacing w:val="0"/>
              <w:rPr>
                <w:rFonts w:ascii="Times New Roman" w:hAnsi="Times New Roman"/>
                <w:noProof w:val="0"/>
                <w:sz w:val="24"/>
              </w:rPr>
            </w:pPr>
          </w:p>
          <w:p w:rsidR="003B0D6A" w:rsidRPr="0003304D" w:rsidRDefault="003B0D6A" w:rsidP="006241D1">
            <w:pPr>
              <w:pStyle w:val="Farebnzoznamzvraznenie11"/>
              <w:numPr>
                <w:ilvl w:val="0"/>
                <w:numId w:val="30"/>
              </w:numPr>
              <w:spacing w:after="0" w:line="360" w:lineRule="auto"/>
              <w:ind w:left="357" w:hanging="357"/>
              <w:contextualSpacing w:val="0"/>
              <w:rPr>
                <w:rFonts w:ascii="Times New Roman" w:hAnsi="Times New Roman"/>
                <w:sz w:val="24"/>
              </w:rPr>
            </w:pPr>
            <w:r w:rsidRPr="0003304D">
              <w:rPr>
                <w:rFonts w:ascii="Times New Roman" w:hAnsi="Times New Roman"/>
                <w:noProof w:val="0"/>
                <w:sz w:val="24"/>
              </w:rPr>
              <w:t>Úchop a tlak ceruzky zodpovedá norme.</w:t>
            </w:r>
          </w:p>
        </w:tc>
        <w:tc>
          <w:tcPr>
            <w:tcW w:w="4402" w:type="dxa"/>
          </w:tcPr>
          <w:p w:rsidR="003B0D6A" w:rsidRPr="0003304D" w:rsidRDefault="003B0D6A" w:rsidP="007A25E5">
            <w:pPr>
              <w:spacing w:after="120" w:line="360" w:lineRule="auto"/>
              <w:rPr>
                <w:szCs w:val="22"/>
              </w:rPr>
            </w:pPr>
            <w:r w:rsidRPr="0003304D">
              <w:rPr>
                <w:szCs w:val="22"/>
              </w:rPr>
              <w:t xml:space="preserve">Rozvíjanie tejto oblasti sa deje dominantne vo vzdelávacej oblasti Umenie a kultúra (oblasť výtvarných aktivít) a Človek a svet práce. Prostredníctvom cielených výtvarných a pracovných aktivít na voľnej ploche si dieťa rozvíja vizuálno-motorickú koordináciu pohybu ruky, zápästia a prstov pri jej cielenom pohybe. Pri využívaní kresliacich potrieb sa dieťa učí regulovať tlak ruky na podložku. </w:t>
            </w:r>
          </w:p>
          <w:p w:rsidR="003B0D6A" w:rsidRPr="0003304D" w:rsidRDefault="003B0D6A" w:rsidP="007A25E5">
            <w:pPr>
              <w:spacing w:after="120" w:line="360" w:lineRule="auto"/>
              <w:rPr>
                <w:szCs w:val="22"/>
              </w:rPr>
            </w:pPr>
            <w:r w:rsidRPr="0003304D">
              <w:rPr>
                <w:szCs w:val="22"/>
              </w:rPr>
              <w:t>Špecificky si dieťa rozvíja jemnú motoriku prostredníctvom pracovných listov, v ktorých si osvojuje zvládnutie jednoduchých grafom</w:t>
            </w:r>
            <w:r w:rsidR="000928DB">
              <w:rPr>
                <w:szCs w:val="22"/>
              </w:rPr>
              <w:t xml:space="preserve">otorických prvkov vyžadujúcich </w:t>
            </w:r>
            <w:r w:rsidRPr="0003304D">
              <w:rPr>
                <w:szCs w:val="22"/>
              </w:rPr>
              <w:t xml:space="preserve">pohyby zápästia (vertikálne línie, horizontálnej línie, krivky, slučky), dlane a prstov (horný a dolný </w:t>
            </w:r>
            <w:r w:rsidRPr="0003304D">
              <w:rPr>
                <w:szCs w:val="22"/>
              </w:rPr>
              <w:lastRenderedPageBreak/>
              <w:t xml:space="preserve">oblúk, lomená línia, vlnovka, ležatá a stojatá osmička). </w:t>
            </w:r>
          </w:p>
        </w:tc>
        <w:tc>
          <w:tcPr>
            <w:tcW w:w="4329" w:type="dxa"/>
          </w:tcPr>
          <w:p w:rsidR="003B0D6A" w:rsidRPr="0003304D" w:rsidRDefault="003B0D6A" w:rsidP="007A25E5">
            <w:pPr>
              <w:spacing w:after="120" w:line="360" w:lineRule="auto"/>
              <w:rPr>
                <w:szCs w:val="22"/>
              </w:rPr>
            </w:pPr>
            <w:r w:rsidRPr="0003304D">
              <w:rPr>
                <w:szCs w:val="22"/>
              </w:rPr>
              <w:lastRenderedPageBreak/>
              <w:t>Ako narába s kresliacou potrebou pri jej použití? Dokáže koordinovať pohyb kresliacej potreby po papieri na základe predlohy? Dokáže napodobniť intenzitu, dĺžku a tvar línie?</w:t>
            </w:r>
          </w:p>
          <w:p w:rsidR="003B0D6A" w:rsidRPr="0003304D" w:rsidRDefault="003B0D6A" w:rsidP="007A25E5">
            <w:pPr>
              <w:spacing w:after="120" w:line="360" w:lineRule="auto"/>
              <w:rPr>
                <w:szCs w:val="22"/>
              </w:rPr>
            </w:pPr>
            <w:r w:rsidRPr="0003304D">
              <w:rPr>
                <w:szCs w:val="22"/>
              </w:rPr>
              <w:t>Aké typy grafomotorických prvkov mu robia problémy?</w:t>
            </w:r>
          </w:p>
          <w:p w:rsidR="003B0D6A" w:rsidRPr="0003304D" w:rsidRDefault="003B0D6A" w:rsidP="007A25E5">
            <w:pPr>
              <w:spacing w:after="120" w:line="360" w:lineRule="auto"/>
              <w:rPr>
                <w:b/>
                <w:color w:val="FF0000"/>
                <w:szCs w:val="22"/>
              </w:rPr>
            </w:pPr>
            <w:r w:rsidRPr="0003304D">
              <w:rPr>
                <w:szCs w:val="22"/>
              </w:rPr>
              <w:t>Napodobňuje grafickú stránku písomného prejavu dospelých, aj keď ešte nepozná písmená písanej abecedy?</w:t>
            </w:r>
          </w:p>
        </w:tc>
      </w:tr>
    </w:tbl>
    <w:p w:rsidR="00EF3DB7" w:rsidRPr="00C802A7" w:rsidRDefault="0042499F" w:rsidP="000E2E23">
      <w:pPr>
        <w:pStyle w:val="Nadpis2"/>
        <w:spacing w:before="120" w:after="120"/>
        <w:ind w:left="578" w:hanging="578"/>
        <w:rPr>
          <w:rFonts w:ascii="Times New Roman" w:hAnsi="Times New Roman"/>
          <w:i w:val="0"/>
          <w:sz w:val="24"/>
        </w:rPr>
      </w:pPr>
      <w:bookmarkStart w:id="115" w:name="_Toc394572981"/>
      <w:bookmarkStart w:id="116" w:name="_Toc394573172"/>
      <w:bookmarkStart w:id="117" w:name="_Toc394573386"/>
      <w:bookmarkStart w:id="118" w:name="_Toc394573474"/>
      <w:bookmarkStart w:id="119" w:name="_Toc394573589"/>
      <w:bookmarkStart w:id="120" w:name="_Toc394574929"/>
      <w:bookmarkStart w:id="121" w:name="_Toc395524641"/>
      <w:r w:rsidRPr="00C802A7">
        <w:rPr>
          <w:rFonts w:ascii="Times New Roman" w:hAnsi="Times New Roman"/>
          <w:i w:val="0"/>
          <w:sz w:val="24"/>
        </w:rPr>
        <w:lastRenderedPageBreak/>
        <w:t>V</w:t>
      </w:r>
      <w:r w:rsidR="00EF3DB7" w:rsidRPr="00C802A7">
        <w:rPr>
          <w:rFonts w:ascii="Times New Roman" w:hAnsi="Times New Roman"/>
          <w:i w:val="0"/>
          <w:sz w:val="24"/>
        </w:rPr>
        <w:t>zdelávacia oblasť Matematika a práca s</w:t>
      </w:r>
      <w:r w:rsidR="00C802A7" w:rsidRPr="00C802A7">
        <w:rPr>
          <w:rFonts w:ascii="Times New Roman" w:hAnsi="Times New Roman"/>
          <w:i w:val="0"/>
          <w:sz w:val="24"/>
        </w:rPr>
        <w:t> </w:t>
      </w:r>
      <w:r w:rsidR="00EF3DB7" w:rsidRPr="00C802A7">
        <w:rPr>
          <w:rFonts w:ascii="Times New Roman" w:hAnsi="Times New Roman"/>
          <w:i w:val="0"/>
          <w:sz w:val="24"/>
        </w:rPr>
        <w:t>informáciami</w:t>
      </w:r>
      <w:bookmarkEnd w:id="115"/>
      <w:bookmarkEnd w:id="116"/>
      <w:bookmarkEnd w:id="117"/>
      <w:bookmarkEnd w:id="118"/>
      <w:bookmarkEnd w:id="119"/>
      <w:bookmarkEnd w:id="120"/>
      <w:bookmarkEnd w:id="121"/>
    </w:p>
    <w:p w:rsidR="00EF3DB7" w:rsidRPr="001E5688" w:rsidRDefault="001E5688" w:rsidP="00C802A7">
      <w:pPr>
        <w:pStyle w:val="Popis"/>
        <w:keepNext/>
        <w:spacing w:before="120" w:after="120"/>
        <w:rPr>
          <w:color w:val="auto"/>
          <w:sz w:val="24"/>
          <w:szCs w:val="24"/>
        </w:rPr>
      </w:pPr>
      <w:bookmarkStart w:id="122" w:name="_Toc395195759"/>
      <w:bookmarkStart w:id="123" w:name="_Toc395254647"/>
      <w:r w:rsidRPr="009B72AA">
        <w:rPr>
          <w:b w:val="0"/>
          <w:color w:val="auto"/>
          <w:sz w:val="24"/>
          <w:szCs w:val="24"/>
        </w:rPr>
        <w:t xml:space="preserve">Tabuľka </w:t>
      </w:r>
      <w:r w:rsidR="000F0BF3" w:rsidRPr="009B72AA">
        <w:rPr>
          <w:b w:val="0"/>
          <w:color w:val="auto"/>
          <w:sz w:val="24"/>
          <w:szCs w:val="24"/>
        </w:rPr>
        <w:fldChar w:fldCharType="begin"/>
      </w:r>
      <w:r w:rsidR="000F0BF3" w:rsidRPr="009B72AA">
        <w:rPr>
          <w:b w:val="0"/>
          <w:color w:val="auto"/>
          <w:sz w:val="24"/>
          <w:szCs w:val="24"/>
        </w:rPr>
        <w:instrText xml:space="preserve"> STYLEREF 1 \s </w:instrText>
      </w:r>
      <w:r w:rsidR="000F0BF3" w:rsidRPr="009B72AA">
        <w:rPr>
          <w:b w:val="0"/>
          <w:color w:val="auto"/>
          <w:sz w:val="24"/>
          <w:szCs w:val="24"/>
        </w:rPr>
        <w:fldChar w:fldCharType="separate"/>
      </w:r>
      <w:r w:rsidR="00CA5397">
        <w:rPr>
          <w:b w:val="0"/>
          <w:noProof/>
          <w:color w:val="auto"/>
          <w:sz w:val="24"/>
          <w:szCs w:val="24"/>
        </w:rPr>
        <w:t>5</w:t>
      </w:r>
      <w:r w:rsidR="000F0BF3" w:rsidRPr="009B72AA">
        <w:rPr>
          <w:b w:val="0"/>
          <w:color w:val="auto"/>
          <w:sz w:val="24"/>
          <w:szCs w:val="24"/>
        </w:rPr>
        <w:fldChar w:fldCharType="end"/>
      </w:r>
      <w:r w:rsidR="000F0BF3" w:rsidRPr="009B72AA">
        <w:rPr>
          <w:b w:val="0"/>
          <w:color w:val="auto"/>
          <w:sz w:val="24"/>
          <w:szCs w:val="24"/>
        </w:rPr>
        <w:t>.</w:t>
      </w:r>
      <w:r w:rsidR="000F0BF3" w:rsidRPr="009B72AA">
        <w:rPr>
          <w:b w:val="0"/>
          <w:color w:val="auto"/>
          <w:sz w:val="24"/>
          <w:szCs w:val="24"/>
        </w:rPr>
        <w:fldChar w:fldCharType="begin"/>
      </w:r>
      <w:r w:rsidR="000F0BF3" w:rsidRPr="009B72AA">
        <w:rPr>
          <w:b w:val="0"/>
          <w:color w:val="auto"/>
          <w:sz w:val="24"/>
          <w:szCs w:val="24"/>
        </w:rPr>
        <w:instrText xml:space="preserve"> SEQ Tabuľka \* ARABIC \s 1 </w:instrText>
      </w:r>
      <w:r w:rsidR="000F0BF3" w:rsidRPr="009B72AA">
        <w:rPr>
          <w:b w:val="0"/>
          <w:color w:val="auto"/>
          <w:sz w:val="24"/>
          <w:szCs w:val="24"/>
        </w:rPr>
        <w:fldChar w:fldCharType="separate"/>
      </w:r>
      <w:r w:rsidR="00CA5397">
        <w:rPr>
          <w:b w:val="0"/>
          <w:noProof/>
          <w:color w:val="auto"/>
          <w:sz w:val="24"/>
          <w:szCs w:val="24"/>
        </w:rPr>
        <w:t>11</w:t>
      </w:r>
      <w:r w:rsidR="000F0BF3" w:rsidRPr="009B72AA">
        <w:rPr>
          <w:b w:val="0"/>
          <w:color w:val="auto"/>
          <w:sz w:val="24"/>
          <w:szCs w:val="24"/>
        </w:rPr>
        <w:fldChar w:fldCharType="end"/>
      </w:r>
      <w:r w:rsidRPr="009B72AA">
        <w:rPr>
          <w:b w:val="0"/>
          <w:color w:val="auto"/>
          <w:sz w:val="24"/>
          <w:szCs w:val="24"/>
        </w:rPr>
        <w:t>:</w:t>
      </w:r>
      <w:r>
        <w:rPr>
          <w:color w:val="auto"/>
          <w:sz w:val="24"/>
          <w:szCs w:val="24"/>
        </w:rPr>
        <w:t xml:space="preserve"> </w:t>
      </w:r>
      <w:r w:rsidR="00EF3DB7" w:rsidRPr="009B72AA">
        <w:rPr>
          <w:color w:val="auto"/>
          <w:sz w:val="24"/>
          <w:szCs w:val="24"/>
        </w:rPr>
        <w:t>Čísla a vzťahy</w:t>
      </w:r>
      <w:bookmarkEnd w:id="122"/>
      <w:bookmarkEnd w:id="12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4"/>
        <w:gridCol w:w="4462"/>
        <w:gridCol w:w="4335"/>
      </w:tblGrid>
      <w:tr w:rsidR="00EF3DB7" w:rsidRPr="00046EE1" w:rsidTr="00C802A7">
        <w:trPr>
          <w:trHeight w:val="471"/>
        </w:trPr>
        <w:tc>
          <w:tcPr>
            <w:tcW w:w="4244" w:type="dxa"/>
            <w:vAlign w:val="center"/>
          </w:tcPr>
          <w:p w:rsidR="00EF3DB7" w:rsidRPr="00C802A7" w:rsidRDefault="00EF3DB7" w:rsidP="00C802A7">
            <w:pPr>
              <w:jc w:val="center"/>
              <w:rPr>
                <w:b/>
                <w:bCs/>
                <w:lang w:eastAsia="en-US"/>
              </w:rPr>
            </w:pPr>
            <w:r w:rsidRPr="00C802A7">
              <w:rPr>
                <w:b/>
                <w:bCs/>
                <w:lang w:eastAsia="en-US"/>
              </w:rPr>
              <w:t>Výkonové štandardy</w:t>
            </w:r>
          </w:p>
        </w:tc>
        <w:tc>
          <w:tcPr>
            <w:tcW w:w="4462" w:type="dxa"/>
            <w:vAlign w:val="center"/>
          </w:tcPr>
          <w:p w:rsidR="00EF3DB7" w:rsidRPr="00C802A7" w:rsidRDefault="00EF3DB7" w:rsidP="00C802A7">
            <w:pPr>
              <w:jc w:val="center"/>
              <w:rPr>
                <w:b/>
                <w:bCs/>
                <w:lang w:eastAsia="en-US"/>
              </w:rPr>
            </w:pPr>
            <w:r w:rsidRPr="00C802A7">
              <w:rPr>
                <w:b/>
                <w:bCs/>
                <w:lang w:eastAsia="en-US"/>
              </w:rPr>
              <w:t>Obsahové štandardy</w:t>
            </w:r>
          </w:p>
        </w:tc>
        <w:tc>
          <w:tcPr>
            <w:tcW w:w="4335" w:type="dxa"/>
            <w:vAlign w:val="center"/>
          </w:tcPr>
          <w:p w:rsidR="00EF3DB7" w:rsidRPr="00C802A7" w:rsidRDefault="00EF3DB7" w:rsidP="00C802A7">
            <w:pPr>
              <w:jc w:val="center"/>
              <w:rPr>
                <w:b/>
                <w:bCs/>
                <w:lang w:eastAsia="en-US"/>
              </w:rPr>
            </w:pPr>
            <w:r w:rsidRPr="00C802A7">
              <w:rPr>
                <w:b/>
                <w:bCs/>
                <w:lang w:eastAsia="en-US"/>
              </w:rPr>
              <w:t>Evaluačné otázky</w:t>
            </w:r>
          </w:p>
        </w:tc>
      </w:tr>
      <w:tr w:rsidR="00EF3DB7" w:rsidRPr="00775B88" w:rsidTr="00884D09">
        <w:trPr>
          <w:trHeight w:val="411"/>
        </w:trPr>
        <w:tc>
          <w:tcPr>
            <w:tcW w:w="4244" w:type="dxa"/>
          </w:tcPr>
          <w:p w:rsidR="00EF3DB7" w:rsidRPr="00C802A7" w:rsidRDefault="00EF3DB7" w:rsidP="006241D1">
            <w:pPr>
              <w:pStyle w:val="Odsekzoznamu1"/>
              <w:numPr>
                <w:ilvl w:val="0"/>
                <w:numId w:val="31"/>
              </w:numPr>
              <w:spacing w:after="0" w:line="360" w:lineRule="auto"/>
              <w:ind w:left="357" w:hanging="357"/>
              <w:rPr>
                <w:rFonts w:ascii="Times New Roman" w:hAnsi="Times New Roman"/>
                <w:sz w:val="24"/>
                <w:szCs w:val="24"/>
              </w:rPr>
            </w:pPr>
            <w:r w:rsidRPr="003F4489">
              <w:rPr>
                <w:rFonts w:ascii="Times New Roman" w:hAnsi="Times New Roman"/>
                <w:sz w:val="24"/>
                <w:szCs w:val="24"/>
                <w:lang w:val="pl-PL"/>
              </w:rPr>
              <w:t>V bežnej komunikácii a v úlohách rozumie týmto pojmom a symbolom: Jeden, dva, tri, štyri, päť, šesť, sedem, osem, deväť, desať,</w:t>
            </w:r>
            <w:r w:rsidR="00C802A7">
              <w:rPr>
                <w:rFonts w:ascii="Times New Roman" w:hAnsi="Times New Roman"/>
                <w:sz w:val="24"/>
                <w:szCs w:val="24"/>
                <w:lang w:val="pl-PL"/>
              </w:rPr>
              <w:t xml:space="preserve"> </w:t>
            </w:r>
            <w:r w:rsidRPr="00C802A7">
              <w:rPr>
                <w:rFonts w:ascii="Times New Roman" w:hAnsi="Times New Roman"/>
                <w:sz w:val="24"/>
                <w:szCs w:val="24"/>
                <w:lang w:val="pl-PL"/>
              </w:rPr>
              <w:t>počet, odo</w:t>
            </w:r>
            <w:r w:rsidR="003F4489" w:rsidRPr="00C802A7">
              <w:rPr>
                <w:rFonts w:ascii="Times New Roman" w:hAnsi="Times New Roman"/>
                <w:sz w:val="24"/>
                <w:szCs w:val="24"/>
                <w:lang w:val="pl-PL"/>
              </w:rPr>
              <w:t>brať, pridať, oddeliť, dvojica.</w:t>
            </w:r>
          </w:p>
          <w:p w:rsidR="00EF3DB7" w:rsidRPr="00683613" w:rsidRDefault="00EF3DB7" w:rsidP="00683613">
            <w:pPr>
              <w:rPr>
                <w:rFonts w:eastAsia="Calibri"/>
              </w:rPr>
            </w:pPr>
          </w:p>
          <w:p w:rsidR="00EF3DB7" w:rsidRPr="00C802A7" w:rsidRDefault="00EF3DB7" w:rsidP="006241D1">
            <w:pPr>
              <w:pStyle w:val="Odsekzoznamu"/>
              <w:numPr>
                <w:ilvl w:val="0"/>
                <w:numId w:val="31"/>
              </w:numPr>
              <w:spacing w:line="360" w:lineRule="auto"/>
              <w:ind w:left="357" w:hanging="357"/>
              <w:rPr>
                <w:rFonts w:eastAsia="Calibri"/>
                <w:noProof/>
                <w:lang w:val="pl-PL" w:eastAsia="en-US"/>
              </w:rPr>
            </w:pPr>
            <w:r w:rsidRPr="00C802A7">
              <w:rPr>
                <w:rFonts w:eastAsia="Calibri"/>
                <w:noProof/>
                <w:lang w:val="pl-PL" w:eastAsia="en-US"/>
              </w:rPr>
              <w:t>Vymenuje čísla od 1 po 10 tak,</w:t>
            </w:r>
            <w:r w:rsidR="003F4489" w:rsidRPr="00C802A7">
              <w:rPr>
                <w:rFonts w:eastAsia="Calibri"/>
                <w:noProof/>
                <w:lang w:val="pl-PL" w:eastAsia="en-US"/>
              </w:rPr>
              <w:t xml:space="preserve"> ako idú za sebou.</w:t>
            </w:r>
          </w:p>
          <w:p w:rsidR="00EF3DB7" w:rsidRPr="00683613" w:rsidRDefault="00EF3DB7" w:rsidP="00683613">
            <w:pPr>
              <w:rPr>
                <w:rFonts w:eastAsia="Calibri"/>
              </w:rPr>
            </w:pPr>
          </w:p>
          <w:p w:rsidR="00EF3DB7" w:rsidRPr="003F4489" w:rsidRDefault="00EF3DB7" w:rsidP="006241D1">
            <w:pPr>
              <w:pStyle w:val="Odsekzoznamu"/>
              <w:numPr>
                <w:ilvl w:val="0"/>
                <w:numId w:val="31"/>
              </w:numPr>
              <w:spacing w:line="360" w:lineRule="auto"/>
              <w:ind w:left="357" w:hanging="357"/>
              <w:rPr>
                <w:rFonts w:eastAsia="Calibri"/>
                <w:noProof/>
                <w:lang w:val="pl-PL" w:eastAsia="en-US"/>
              </w:rPr>
            </w:pPr>
            <w:r w:rsidRPr="003F4489">
              <w:rPr>
                <w:rFonts w:eastAsia="Calibri"/>
                <w:noProof/>
                <w:lang w:val="pl-PL" w:eastAsia="en-US"/>
              </w:rPr>
              <w:t>V obore od 1 po 9 pokračuje v hovorení čísel od daného čísla tak, ako idú za sebou.</w:t>
            </w:r>
          </w:p>
          <w:p w:rsidR="00EF3DB7" w:rsidRPr="00683613" w:rsidRDefault="00EF3DB7" w:rsidP="00683613">
            <w:pPr>
              <w:rPr>
                <w:rFonts w:eastAsia="Calibri"/>
              </w:rPr>
            </w:pPr>
          </w:p>
          <w:p w:rsidR="00EF3DB7" w:rsidRPr="003F4489" w:rsidRDefault="00EF3DB7" w:rsidP="006241D1">
            <w:pPr>
              <w:pStyle w:val="Odsekzoznamu"/>
              <w:numPr>
                <w:ilvl w:val="0"/>
                <w:numId w:val="31"/>
              </w:numPr>
              <w:spacing w:line="360" w:lineRule="auto"/>
              <w:ind w:left="357" w:hanging="357"/>
              <w:rPr>
                <w:rFonts w:eastAsia="Calibri"/>
                <w:noProof/>
                <w:lang w:val="pl-PL" w:eastAsia="en-US"/>
              </w:rPr>
            </w:pPr>
            <w:r w:rsidRPr="003F4489">
              <w:rPr>
                <w:rFonts w:eastAsia="Calibri"/>
                <w:noProof/>
                <w:lang w:val="pl-PL" w:eastAsia="en-US"/>
              </w:rPr>
              <w:t xml:space="preserve">V obore do 10 určí počítaním po </w:t>
            </w:r>
            <w:r w:rsidRPr="003F4489">
              <w:rPr>
                <w:rFonts w:eastAsia="Calibri"/>
                <w:noProof/>
                <w:lang w:val="pl-PL" w:eastAsia="en-US"/>
              </w:rPr>
              <w:lastRenderedPageBreak/>
              <w:t>jednej počet objektov v skupine.</w:t>
            </w:r>
          </w:p>
          <w:p w:rsidR="00EF3DB7" w:rsidRPr="00683613" w:rsidRDefault="00EF3DB7" w:rsidP="00683613">
            <w:pPr>
              <w:rPr>
                <w:rFonts w:eastAsia="Calibri"/>
              </w:rPr>
            </w:pPr>
          </w:p>
          <w:p w:rsidR="00EF3DB7" w:rsidRPr="003F4489" w:rsidRDefault="00EF3DB7" w:rsidP="006241D1">
            <w:pPr>
              <w:pStyle w:val="Odsekzoznamu"/>
              <w:numPr>
                <w:ilvl w:val="0"/>
                <w:numId w:val="31"/>
              </w:numPr>
              <w:spacing w:line="360" w:lineRule="auto"/>
              <w:ind w:left="357" w:hanging="357"/>
              <w:rPr>
                <w:rFonts w:eastAsia="Calibri"/>
                <w:noProof/>
                <w:lang w:val="pl-PL" w:eastAsia="en-US"/>
              </w:rPr>
            </w:pPr>
            <w:r w:rsidRPr="003F4489">
              <w:rPr>
                <w:rFonts w:eastAsia="Calibri"/>
                <w:noProof/>
                <w:lang w:val="pl-PL" w:eastAsia="en-US"/>
              </w:rPr>
              <w:t>V obore do 10 vytvorí skupinu predpísaných objektov s určeným počtom (ten môže byť určený číslom alebo počtom určených objektov).</w:t>
            </w:r>
          </w:p>
          <w:p w:rsidR="00EF3DB7" w:rsidRPr="00683613" w:rsidRDefault="00EF3DB7" w:rsidP="00683613">
            <w:pPr>
              <w:rPr>
                <w:rFonts w:eastAsia="Calibri"/>
              </w:rPr>
            </w:pPr>
          </w:p>
          <w:p w:rsidR="00EF3DB7" w:rsidRPr="003F4489" w:rsidRDefault="00EF3DB7" w:rsidP="006241D1">
            <w:pPr>
              <w:pStyle w:val="Odsekzoznamu"/>
              <w:numPr>
                <w:ilvl w:val="0"/>
                <w:numId w:val="31"/>
              </w:numPr>
              <w:spacing w:line="360" w:lineRule="auto"/>
              <w:ind w:left="357" w:hanging="357"/>
              <w:rPr>
                <w:rFonts w:eastAsia="Calibri"/>
                <w:noProof/>
                <w:lang w:val="pl-PL" w:eastAsia="en-US"/>
              </w:rPr>
            </w:pPr>
            <w:r w:rsidRPr="003F4489">
              <w:rPr>
                <w:rFonts w:eastAsia="Calibri"/>
                <w:noProof/>
                <w:lang w:val="pl-PL" w:eastAsia="en-US"/>
              </w:rPr>
              <w:t>V obore do</w:t>
            </w:r>
            <w:r w:rsidRPr="00C802A7">
              <w:rPr>
                <w:rFonts w:eastAsia="Calibri"/>
                <w:noProof/>
                <w:lang w:val="pl-PL" w:eastAsia="en-US"/>
              </w:rPr>
              <w:t xml:space="preserve"> 6</w:t>
            </w:r>
            <w:r w:rsidRPr="003F4489">
              <w:rPr>
                <w:rFonts w:eastAsia="Calibri"/>
                <w:noProof/>
                <w:lang w:val="pl-PL" w:eastAsia="en-US"/>
              </w:rPr>
              <w:t xml:space="preserve"> pomocou hmatu určí počet predmetov v skupine a vytvorí skupinu predmetov s  určeným počtom (číslom).</w:t>
            </w:r>
          </w:p>
          <w:p w:rsidR="00EF3DB7" w:rsidRPr="00683613" w:rsidRDefault="00EF3DB7" w:rsidP="00683613">
            <w:pPr>
              <w:rPr>
                <w:rFonts w:eastAsia="Calibri"/>
              </w:rPr>
            </w:pPr>
          </w:p>
          <w:p w:rsidR="00EF3DB7" w:rsidRPr="003F4489" w:rsidRDefault="00EF3DB7" w:rsidP="006241D1">
            <w:pPr>
              <w:pStyle w:val="Odsekzoznamu"/>
              <w:numPr>
                <w:ilvl w:val="0"/>
                <w:numId w:val="31"/>
              </w:numPr>
              <w:spacing w:line="360" w:lineRule="auto"/>
              <w:ind w:left="357" w:hanging="357"/>
              <w:rPr>
                <w:rFonts w:eastAsia="Calibri"/>
                <w:noProof/>
                <w:lang w:val="pl-PL" w:eastAsia="en-US"/>
              </w:rPr>
            </w:pPr>
            <w:r w:rsidRPr="003F4489">
              <w:rPr>
                <w:rFonts w:eastAsia="Calibri"/>
                <w:noProof/>
                <w:lang w:val="pl-PL" w:eastAsia="en-US"/>
              </w:rPr>
              <w:t xml:space="preserve">V obore do 6 len pomocou sluchu určí počet zvukov v skupine a vytvorí skupinu zvukov s určeným počtom (číslom). </w:t>
            </w:r>
          </w:p>
          <w:p w:rsidR="00EF3DB7" w:rsidRPr="00683613" w:rsidRDefault="00EF3DB7" w:rsidP="00683613">
            <w:pPr>
              <w:rPr>
                <w:rFonts w:eastAsia="Calibri"/>
              </w:rPr>
            </w:pPr>
          </w:p>
          <w:p w:rsidR="00EF3DB7" w:rsidRPr="003F4489" w:rsidRDefault="00EF3DB7" w:rsidP="006241D1">
            <w:pPr>
              <w:pStyle w:val="Odsekzoznamu"/>
              <w:numPr>
                <w:ilvl w:val="0"/>
                <w:numId w:val="31"/>
              </w:numPr>
              <w:spacing w:line="360" w:lineRule="auto"/>
              <w:ind w:left="357" w:hanging="357"/>
              <w:rPr>
                <w:rFonts w:eastAsia="Calibri"/>
                <w:noProof/>
                <w:lang w:val="pl-PL" w:eastAsia="en-US"/>
              </w:rPr>
            </w:pPr>
            <w:r w:rsidRPr="003F4489">
              <w:rPr>
                <w:rFonts w:eastAsia="Calibri"/>
                <w:noProof/>
                <w:lang w:val="pl-PL" w:eastAsia="en-US"/>
              </w:rPr>
              <w:t xml:space="preserve">Pridá ku skupine a odoberie zo </w:t>
            </w:r>
            <w:r w:rsidR="003F4489">
              <w:rPr>
                <w:rFonts w:eastAsia="Calibri"/>
                <w:noProof/>
                <w:lang w:val="pl-PL" w:eastAsia="en-US"/>
              </w:rPr>
              <w:t>skupiny skupinu s daným počtom.</w:t>
            </w:r>
          </w:p>
          <w:p w:rsidR="00EF3DB7" w:rsidRPr="00683613" w:rsidRDefault="00EF3DB7" w:rsidP="00683613">
            <w:pPr>
              <w:rPr>
                <w:rFonts w:eastAsia="Calibri"/>
              </w:rPr>
            </w:pPr>
          </w:p>
          <w:p w:rsidR="00EF3DB7" w:rsidRPr="003F4489" w:rsidRDefault="00EF3DB7" w:rsidP="006241D1">
            <w:pPr>
              <w:pStyle w:val="Odsekzoznamu"/>
              <w:numPr>
                <w:ilvl w:val="0"/>
                <w:numId w:val="31"/>
              </w:numPr>
              <w:spacing w:line="360" w:lineRule="auto"/>
              <w:ind w:left="357" w:hanging="357"/>
              <w:rPr>
                <w:rFonts w:eastAsia="Calibri"/>
                <w:noProof/>
                <w:lang w:val="pl-PL" w:eastAsia="en-US"/>
              </w:rPr>
            </w:pPr>
            <w:r w:rsidRPr="003F4489">
              <w:rPr>
                <w:rFonts w:eastAsia="Calibri"/>
                <w:noProof/>
                <w:lang w:val="pl-PL" w:eastAsia="en-US"/>
              </w:rPr>
              <w:t xml:space="preserve">Oddelí od skupiny skupinu s daným </w:t>
            </w:r>
            <w:r w:rsidRPr="003F4489">
              <w:rPr>
                <w:rFonts w:eastAsia="Calibri"/>
                <w:noProof/>
                <w:lang w:val="pl-PL" w:eastAsia="en-US"/>
              </w:rPr>
              <w:lastRenderedPageBreak/>
              <w:t>počtom.</w:t>
            </w:r>
          </w:p>
          <w:p w:rsidR="00EF3DB7" w:rsidRPr="00683613" w:rsidRDefault="00EF3DB7" w:rsidP="00683613">
            <w:pPr>
              <w:rPr>
                <w:rFonts w:eastAsia="Calibri"/>
              </w:rPr>
            </w:pPr>
          </w:p>
          <w:p w:rsidR="00EF3DB7" w:rsidRPr="003F4489" w:rsidRDefault="00EF3DB7" w:rsidP="006241D1">
            <w:pPr>
              <w:pStyle w:val="Odsekzoznamu"/>
              <w:numPr>
                <w:ilvl w:val="0"/>
                <w:numId w:val="31"/>
              </w:numPr>
              <w:spacing w:line="360" w:lineRule="auto"/>
              <w:ind w:left="357" w:hanging="357"/>
              <w:rPr>
                <w:rFonts w:eastAsia="Calibri"/>
                <w:noProof/>
                <w:lang w:val="pl-PL" w:eastAsia="en-US"/>
              </w:rPr>
            </w:pPr>
            <w:r w:rsidRPr="003F4489">
              <w:rPr>
                <w:rFonts w:eastAsia="Calibri"/>
                <w:noProof/>
                <w:lang w:val="pl-PL" w:eastAsia="en-US"/>
              </w:rPr>
              <w:t>Pomocou  určovania počtu rieši kontextové úlohy s jednou operáciou , kde sa pridáva, odoberá, dáva spolu a rozdeľuje.</w:t>
            </w:r>
          </w:p>
          <w:p w:rsidR="00EF3DB7" w:rsidRPr="00683613" w:rsidRDefault="00EF3DB7" w:rsidP="00683613">
            <w:pPr>
              <w:rPr>
                <w:rFonts w:eastAsia="Calibri"/>
              </w:rPr>
            </w:pPr>
          </w:p>
          <w:p w:rsidR="00EF3DB7" w:rsidRPr="003F4489" w:rsidRDefault="00EF3DB7" w:rsidP="006241D1">
            <w:pPr>
              <w:pStyle w:val="Odsekzoznamu"/>
              <w:numPr>
                <w:ilvl w:val="0"/>
                <w:numId w:val="31"/>
              </w:numPr>
              <w:spacing w:line="360" w:lineRule="auto"/>
              <w:ind w:left="357" w:hanging="357"/>
              <w:rPr>
                <w:rFonts w:eastAsia="Calibri"/>
                <w:noProof/>
                <w:lang w:val="pl-PL" w:eastAsia="en-US"/>
              </w:rPr>
            </w:pPr>
            <w:r w:rsidRPr="003F4489">
              <w:rPr>
                <w:rFonts w:eastAsia="Calibri"/>
                <w:noProof/>
                <w:lang w:val="pl-PL" w:eastAsia="en-US"/>
              </w:rPr>
              <w:t>Pre dve skupiny objektov určí, kde je viac a kde menej objektov podľa zisteného počtu objektov v skupinách (do 10 prvkov v skupine).</w:t>
            </w:r>
          </w:p>
          <w:p w:rsidR="00EF3DB7" w:rsidRPr="00683613" w:rsidRDefault="00EF3DB7" w:rsidP="00683613">
            <w:pPr>
              <w:rPr>
                <w:rFonts w:eastAsia="Calibri"/>
              </w:rPr>
            </w:pPr>
          </w:p>
          <w:p w:rsidR="00EF3DB7" w:rsidRPr="003F4489" w:rsidRDefault="00EF3DB7" w:rsidP="006241D1">
            <w:pPr>
              <w:pStyle w:val="Odsekzoznamu"/>
              <w:numPr>
                <w:ilvl w:val="0"/>
                <w:numId w:val="31"/>
              </w:numPr>
              <w:spacing w:line="360" w:lineRule="auto"/>
              <w:ind w:left="357" w:hanging="357"/>
              <w:rPr>
                <w:rFonts w:eastAsia="Calibri"/>
                <w:noProof/>
                <w:lang w:val="pl-PL" w:eastAsia="en-US"/>
              </w:rPr>
            </w:pPr>
            <w:r w:rsidRPr="003F4489">
              <w:rPr>
                <w:rFonts w:eastAsia="Calibri"/>
                <w:noProof/>
                <w:lang w:val="pl-PL" w:eastAsia="en-US"/>
              </w:rPr>
              <w:t>Bez zisťovania počtu pre dve skupiny obj</w:t>
            </w:r>
            <w:r w:rsidRPr="00C802A7">
              <w:rPr>
                <w:rFonts w:eastAsia="Calibri"/>
                <w:noProof/>
                <w:lang w:val="pl-PL" w:eastAsia="en-US"/>
              </w:rPr>
              <w:t>ektov určí, kde je v</w:t>
            </w:r>
            <w:r w:rsidRPr="003F4489">
              <w:rPr>
                <w:rFonts w:eastAsia="Calibri"/>
                <w:noProof/>
                <w:lang w:val="pl-PL" w:eastAsia="en-US"/>
              </w:rPr>
              <w:t>iac a kde menej objektov.</w:t>
            </w:r>
          </w:p>
          <w:p w:rsidR="00EF3DB7" w:rsidRPr="00683613" w:rsidRDefault="00EF3DB7" w:rsidP="00683613">
            <w:pPr>
              <w:rPr>
                <w:rFonts w:eastAsia="Calibri"/>
              </w:rPr>
            </w:pPr>
          </w:p>
          <w:p w:rsidR="00EF3DB7" w:rsidRPr="00C802A7" w:rsidRDefault="00EF3DB7" w:rsidP="006241D1">
            <w:pPr>
              <w:pStyle w:val="Odsekzoznamu"/>
              <w:numPr>
                <w:ilvl w:val="0"/>
                <w:numId w:val="31"/>
              </w:numPr>
              <w:spacing w:line="360" w:lineRule="auto"/>
              <w:ind w:left="357" w:hanging="357"/>
              <w:rPr>
                <w:rFonts w:eastAsia="Calibri"/>
                <w:noProof/>
                <w:lang w:val="pl-PL" w:eastAsia="en-US"/>
              </w:rPr>
            </w:pPr>
            <w:r w:rsidRPr="00C802A7">
              <w:rPr>
                <w:rFonts w:eastAsia="Calibri"/>
                <w:noProof/>
                <w:lang w:val="pl-PL" w:eastAsia="en-US"/>
              </w:rPr>
              <w:t>Bez zisťovania počtu manipuláciou rozdelí (ak to ide) skupinku predmetov na 2 alebo3 skupinky s rovnakým počtom.</w:t>
            </w:r>
          </w:p>
          <w:p w:rsidR="00EF3DB7" w:rsidRPr="00683613" w:rsidRDefault="00EF3DB7" w:rsidP="00683613"/>
          <w:p w:rsidR="00EF3DB7" w:rsidRPr="003F4489" w:rsidRDefault="00EF3DB7" w:rsidP="006241D1">
            <w:pPr>
              <w:pStyle w:val="Odsekzoznamu"/>
              <w:numPr>
                <w:ilvl w:val="0"/>
                <w:numId w:val="31"/>
              </w:numPr>
              <w:spacing w:line="360" w:lineRule="auto"/>
              <w:ind w:left="357" w:hanging="357"/>
              <w:rPr>
                <w:rFonts w:eastAsia="Calibri"/>
                <w:lang w:val="pl-PL" w:eastAsia="en-US"/>
              </w:rPr>
            </w:pPr>
            <w:r w:rsidRPr="003F4489">
              <w:rPr>
                <w:rFonts w:eastAsia="Calibri"/>
                <w:noProof/>
                <w:lang w:val="pl-PL" w:eastAsia="en-US"/>
              </w:rPr>
              <w:lastRenderedPageBreak/>
              <w:t>Bez zisťovania počtu rozdelí (ak to ide) skupinku obrázkov na 2 skupinky s rovnakým počtom.</w:t>
            </w:r>
          </w:p>
        </w:tc>
        <w:tc>
          <w:tcPr>
            <w:tcW w:w="4462" w:type="dxa"/>
          </w:tcPr>
          <w:p w:rsidR="00EF3DB7" w:rsidRPr="003F4489" w:rsidRDefault="00EF3DB7" w:rsidP="00C802A7">
            <w:pPr>
              <w:spacing w:after="120" w:line="360" w:lineRule="auto"/>
              <w:contextualSpacing/>
              <w:rPr>
                <w:rFonts w:eastAsia="Calibri"/>
                <w:lang w:val="pl-PL" w:eastAsia="en-US"/>
              </w:rPr>
            </w:pPr>
            <w:r w:rsidRPr="003F4489">
              <w:rPr>
                <w:rFonts w:eastAsia="Calibri"/>
                <w:lang w:eastAsia="en-US"/>
              </w:rPr>
              <w:lastRenderedPageBreak/>
              <w:t>Učiteľka deťom umožňuje, aby sa stretávali s najrôznejšími situáciami, pri ktorých sa určuje počet objektov:</w:t>
            </w:r>
          </w:p>
          <w:p w:rsidR="00EF3DB7" w:rsidRPr="003F4489" w:rsidRDefault="00EF3DB7" w:rsidP="006241D1">
            <w:pPr>
              <w:numPr>
                <w:ilvl w:val="1"/>
                <w:numId w:val="14"/>
              </w:numPr>
              <w:spacing w:line="360" w:lineRule="auto"/>
              <w:ind w:left="357" w:hanging="357"/>
              <w:rPr>
                <w:rFonts w:eastAsia="Calibri"/>
                <w:bCs/>
                <w:lang w:eastAsia="en-US"/>
              </w:rPr>
            </w:pPr>
            <w:r w:rsidRPr="003F4489">
              <w:rPr>
                <w:rFonts w:eastAsia="Calibri"/>
                <w:bCs/>
                <w:lang w:eastAsia="en-US"/>
              </w:rPr>
              <w:t>usporiadaných aj neusporiadaných,</w:t>
            </w:r>
          </w:p>
          <w:p w:rsidR="00EF3DB7" w:rsidRPr="003F4489" w:rsidRDefault="00EF3DB7" w:rsidP="006241D1">
            <w:pPr>
              <w:numPr>
                <w:ilvl w:val="1"/>
                <w:numId w:val="14"/>
              </w:numPr>
              <w:spacing w:line="360" w:lineRule="auto"/>
              <w:ind w:left="357" w:hanging="357"/>
              <w:rPr>
                <w:rFonts w:eastAsia="Calibri"/>
                <w:bCs/>
                <w:lang w:eastAsia="en-US"/>
              </w:rPr>
            </w:pPr>
            <w:r w:rsidRPr="003F4489">
              <w:rPr>
                <w:rFonts w:eastAsia="Calibri"/>
                <w:bCs/>
                <w:lang w:eastAsia="en-US"/>
              </w:rPr>
              <w:t>všetkých aj len s danou vlastnosťou,</w:t>
            </w:r>
          </w:p>
          <w:p w:rsidR="00EF3DB7" w:rsidRPr="003F4489" w:rsidRDefault="00EF3DB7" w:rsidP="006241D1">
            <w:pPr>
              <w:numPr>
                <w:ilvl w:val="1"/>
                <w:numId w:val="14"/>
              </w:numPr>
              <w:spacing w:line="360" w:lineRule="auto"/>
              <w:ind w:left="357" w:hanging="357"/>
              <w:rPr>
                <w:rFonts w:eastAsia="Calibri"/>
                <w:bCs/>
                <w:lang w:eastAsia="en-US"/>
              </w:rPr>
            </w:pPr>
            <w:r w:rsidRPr="003F4489">
              <w:rPr>
                <w:rFonts w:eastAsia="Calibri"/>
                <w:bCs/>
                <w:lang w:eastAsia="en-US"/>
              </w:rPr>
              <w:t>ktoré sú neustále k dispozícii, ale aj takých, ktoré sú k dispozícii len určitý čas.</w:t>
            </w:r>
          </w:p>
          <w:p w:rsidR="00EF3DB7" w:rsidRPr="003F4489" w:rsidRDefault="00EF3DB7" w:rsidP="00C802A7">
            <w:pPr>
              <w:spacing w:after="120" w:line="360" w:lineRule="auto"/>
              <w:rPr>
                <w:rFonts w:eastAsia="Calibri"/>
                <w:lang w:eastAsia="en-US"/>
              </w:rPr>
            </w:pPr>
            <w:r w:rsidRPr="003F4489">
              <w:rPr>
                <w:rFonts w:eastAsia="Calibri"/>
                <w:lang w:eastAsia="en-US"/>
              </w:rPr>
              <w:t xml:space="preserve">Pri menej prehľadných situáciách ukazuje, ako si pri zisťovaní počtu môžeme pomáhať chodením pomedzi predmety, úpravou objektov (zmena polohy, robenie značky, na započítanom objekte) a vytvára </w:t>
            </w:r>
            <w:r w:rsidRPr="003F4489">
              <w:rPr>
                <w:rFonts w:eastAsia="Calibri"/>
                <w:lang w:eastAsia="en-US"/>
              </w:rPr>
              <w:lastRenderedPageBreak/>
              <w:t>príležitosti na ich osvojenie si</w:t>
            </w:r>
            <w:r w:rsidRPr="003F4489">
              <w:rPr>
                <w:rFonts w:eastAsia="Calibri"/>
                <w:b/>
                <w:lang w:eastAsia="en-US"/>
              </w:rPr>
              <w:t xml:space="preserve"> </w:t>
            </w:r>
            <w:r w:rsidRPr="003F4489">
              <w:rPr>
                <w:rFonts w:eastAsia="Calibri"/>
                <w:lang w:eastAsia="en-US"/>
              </w:rPr>
              <w:t>deťmi.</w:t>
            </w:r>
          </w:p>
          <w:p w:rsidR="00EF3DB7" w:rsidRPr="003F4489" w:rsidRDefault="00EF3DB7" w:rsidP="00C802A7">
            <w:pPr>
              <w:spacing w:line="360" w:lineRule="auto"/>
              <w:rPr>
                <w:rFonts w:eastAsia="Calibri"/>
                <w:lang w:eastAsia="en-US"/>
              </w:rPr>
            </w:pPr>
            <w:r w:rsidRPr="003F4489">
              <w:rPr>
                <w:rFonts w:eastAsia="Calibri"/>
                <w:bCs/>
                <w:lang w:eastAsia="en-US"/>
              </w:rPr>
              <w:t>Učiteľka deťom umožňuje, aby</w:t>
            </w:r>
            <w:r w:rsidRPr="003F4489">
              <w:rPr>
                <w:rFonts w:eastAsia="Calibri"/>
                <w:lang w:eastAsia="en-US"/>
              </w:rPr>
              <w:t xml:space="preserve"> sa stretávali s najrôznejšími situáciami, pri ktorých sa počet objektov zisťuje len pomocou: </w:t>
            </w:r>
          </w:p>
          <w:p w:rsidR="00EF3DB7" w:rsidRPr="003F4489" w:rsidRDefault="00EF3DB7" w:rsidP="006241D1">
            <w:pPr>
              <w:numPr>
                <w:ilvl w:val="1"/>
                <w:numId w:val="15"/>
              </w:numPr>
              <w:spacing w:line="360" w:lineRule="auto"/>
              <w:contextualSpacing/>
              <w:rPr>
                <w:rFonts w:eastAsia="Calibri"/>
                <w:lang w:val="pl-PL" w:eastAsia="en-US"/>
              </w:rPr>
            </w:pPr>
            <w:r w:rsidRPr="003F4489">
              <w:rPr>
                <w:rFonts w:eastAsia="Calibri"/>
                <w:lang w:val="pl-PL" w:eastAsia="en-US"/>
              </w:rPr>
              <w:t>hmatu (pod dekou, v rukách za chrb</w:t>
            </w:r>
            <w:r w:rsidR="003F4489">
              <w:rPr>
                <w:rFonts w:eastAsia="Calibri"/>
                <w:lang w:val="pl-PL" w:eastAsia="en-US"/>
              </w:rPr>
              <w:t>tom, so zakrytými očami, ... );</w:t>
            </w:r>
          </w:p>
          <w:p w:rsidR="00EF3DB7" w:rsidRPr="003F4489" w:rsidRDefault="00EF3DB7" w:rsidP="006241D1">
            <w:pPr>
              <w:numPr>
                <w:ilvl w:val="1"/>
                <w:numId w:val="15"/>
              </w:numPr>
              <w:spacing w:before="120" w:after="120" w:line="360" w:lineRule="auto"/>
              <w:contextualSpacing/>
              <w:rPr>
                <w:rFonts w:eastAsia="Calibri"/>
                <w:lang w:val="pl-PL" w:eastAsia="en-US"/>
              </w:rPr>
            </w:pPr>
            <w:r w:rsidRPr="003F4489">
              <w:rPr>
                <w:rFonts w:eastAsia="Calibri"/>
                <w:lang w:val="pl-PL" w:eastAsia="en-US"/>
              </w:rPr>
              <w:t xml:space="preserve">sluchu (hlásky, slabiky a slová; rôzne zvuky </w:t>
            </w:r>
            <w:r w:rsidR="003F4489" w:rsidRPr="00DC05B8">
              <w:t>–</w:t>
            </w:r>
            <w:r w:rsidRPr="003F4489">
              <w:rPr>
                <w:rFonts w:eastAsia="Calibri"/>
                <w:lang w:val="pl-PL" w:eastAsia="en-US"/>
              </w:rPr>
              <w:t xml:space="preserve"> tlieskanie, dupanie, bubnovanie, ...).</w:t>
            </w:r>
          </w:p>
          <w:p w:rsidR="00EF3DB7" w:rsidRPr="00683613" w:rsidRDefault="00EF3DB7" w:rsidP="00683613">
            <w:pPr>
              <w:rPr>
                <w:rFonts w:eastAsia="Calibri"/>
              </w:rPr>
            </w:pPr>
          </w:p>
          <w:p w:rsidR="00EF3DB7" w:rsidRPr="003F4489" w:rsidRDefault="00EF3DB7" w:rsidP="00C802A7">
            <w:pPr>
              <w:spacing w:before="120" w:after="120" w:line="360" w:lineRule="auto"/>
              <w:contextualSpacing/>
              <w:rPr>
                <w:rFonts w:eastAsia="Calibri"/>
                <w:lang w:eastAsia="en-US"/>
              </w:rPr>
            </w:pPr>
            <w:r w:rsidRPr="003F4489">
              <w:rPr>
                <w:rFonts w:eastAsia="Calibri"/>
                <w:lang w:eastAsia="en-US"/>
              </w:rPr>
              <w:t>Zisťovanie počtu umožňuje deťom využívať v rôznorodých prostrediach (tieto prostredia využíva aj na zadávanie úloh, ktoré nemajú riešenie, alebo majú viac riešení), ako napríklad sú:</w:t>
            </w:r>
          </w:p>
          <w:p w:rsidR="00EF3DB7" w:rsidRPr="003F4489" w:rsidRDefault="00EF3DB7" w:rsidP="006241D1">
            <w:pPr>
              <w:numPr>
                <w:ilvl w:val="0"/>
                <w:numId w:val="16"/>
              </w:numPr>
              <w:spacing w:line="360" w:lineRule="auto"/>
              <w:ind w:left="357" w:hanging="357"/>
              <w:contextualSpacing/>
              <w:rPr>
                <w:rFonts w:eastAsia="Calibri"/>
                <w:lang w:eastAsia="en-US"/>
              </w:rPr>
            </w:pPr>
            <w:r w:rsidRPr="003F4489">
              <w:rPr>
                <w:rFonts w:eastAsia="Calibri"/>
                <w:lang w:eastAsia="en-US"/>
              </w:rPr>
              <w:t xml:space="preserve">stolné hry, kde sa činnosť odvíja od hľadania a prikladania dielikov s rovnakým počtom (princíp domina) až po hry, kde sa pohybuje hracia figúrka </w:t>
            </w:r>
            <w:r w:rsidRPr="003F4489">
              <w:rPr>
                <w:rFonts w:eastAsia="Calibri"/>
                <w:lang w:eastAsia="en-US"/>
              </w:rPr>
              <w:lastRenderedPageBreak/>
              <w:t xml:space="preserve">na základe počtu, </w:t>
            </w:r>
          </w:p>
          <w:p w:rsidR="00EF3DB7" w:rsidRPr="003F4489" w:rsidRDefault="00EF3DB7" w:rsidP="006241D1">
            <w:pPr>
              <w:numPr>
                <w:ilvl w:val="0"/>
                <w:numId w:val="16"/>
              </w:numPr>
              <w:spacing w:line="360" w:lineRule="auto"/>
              <w:ind w:left="357" w:hanging="357"/>
              <w:contextualSpacing/>
              <w:rPr>
                <w:rFonts w:eastAsia="Calibri"/>
                <w:lang w:eastAsia="en-US"/>
              </w:rPr>
            </w:pPr>
            <w:r w:rsidRPr="003F4489">
              <w:rPr>
                <w:rFonts w:eastAsia="Calibri"/>
                <w:lang w:eastAsia="en-US"/>
              </w:rPr>
              <w:t>hry so symbolickými peniazmi a tovarom (zisťovanie ceny nákupu, porovnávanie cien nákupov, koľko nám chýba, koľko je navyše), rozmieňanie (aj na predpísaný počet), čo sa dá kúpiť za peniaze (aj pre predpísaný počet kusov tovaru)</w:t>
            </w:r>
          </w:p>
          <w:p w:rsidR="00EF3DB7" w:rsidRPr="003F4489" w:rsidRDefault="00EF3DB7" w:rsidP="006241D1">
            <w:pPr>
              <w:numPr>
                <w:ilvl w:val="0"/>
                <w:numId w:val="16"/>
              </w:numPr>
              <w:spacing w:line="360" w:lineRule="auto"/>
              <w:ind w:left="357" w:hanging="357"/>
              <w:contextualSpacing/>
              <w:rPr>
                <w:rFonts w:eastAsia="Calibri"/>
                <w:lang w:eastAsia="en-US"/>
              </w:rPr>
            </w:pPr>
            <w:r w:rsidRPr="003F4489">
              <w:rPr>
                <w:rFonts w:eastAsia="Calibri"/>
                <w:lang w:eastAsia="en-US"/>
              </w:rPr>
              <w:t xml:space="preserve">prostredia iných vzdelávacích oblastí. </w:t>
            </w:r>
          </w:p>
          <w:p w:rsidR="00EF3DB7" w:rsidRPr="00683613" w:rsidRDefault="00EF3DB7" w:rsidP="00683613">
            <w:pPr>
              <w:rPr>
                <w:rFonts w:eastAsia="Calibri"/>
              </w:rPr>
            </w:pPr>
          </w:p>
          <w:p w:rsidR="00EF3DB7" w:rsidRPr="003F4489" w:rsidRDefault="00EF3DB7" w:rsidP="00C802A7">
            <w:pPr>
              <w:spacing w:after="120" w:line="360" w:lineRule="auto"/>
              <w:contextualSpacing/>
              <w:rPr>
                <w:rFonts w:eastAsia="Calibri"/>
                <w:lang w:eastAsia="en-US"/>
              </w:rPr>
            </w:pPr>
            <w:r w:rsidRPr="003F4489">
              <w:rPr>
                <w:rFonts w:eastAsia="Calibri"/>
                <w:lang w:eastAsia="en-US"/>
              </w:rPr>
              <w:t>Precvičovacie aktivity na určovanie počtu organizuje aj formou rôznych hier a súťaží v menších skupinkách, napr. pre trojice (jeden v určenej forme vytvára počet, druhý ho určuje a  tretí  určuje, či to prvý a druhý urobil správne; v činnostiach sa striedajú).</w:t>
            </w:r>
          </w:p>
          <w:p w:rsidR="00EF3DB7" w:rsidRPr="00683613" w:rsidRDefault="00EF3DB7" w:rsidP="00683613">
            <w:pPr>
              <w:rPr>
                <w:rFonts w:eastAsia="Calibri"/>
              </w:rPr>
            </w:pPr>
          </w:p>
          <w:p w:rsidR="00EF3DB7" w:rsidRPr="003F4489" w:rsidRDefault="00EF3DB7" w:rsidP="00C802A7">
            <w:pPr>
              <w:spacing w:after="120" w:line="360" w:lineRule="auto"/>
              <w:contextualSpacing/>
              <w:rPr>
                <w:rFonts w:eastAsia="Calibri"/>
                <w:lang w:eastAsia="en-US"/>
              </w:rPr>
            </w:pPr>
            <w:r w:rsidRPr="003F4489">
              <w:rPr>
                <w:rFonts w:eastAsia="Calibri"/>
                <w:lang w:eastAsia="en-US"/>
              </w:rPr>
              <w:t xml:space="preserve">Učiteľka oboznamuje deti s tým, ako sa dá postupné zisťovanie jednotlivých počtov využiť pri riešení jednoduchých úloh, kde </w:t>
            </w:r>
            <w:r w:rsidRPr="003F4489">
              <w:rPr>
                <w:rFonts w:eastAsia="Calibri"/>
                <w:lang w:eastAsia="en-US"/>
              </w:rPr>
              <w:lastRenderedPageBreak/>
              <w:t xml:space="preserve">sa pridáva, odoberá, dáva spolu a rozdeľuje.  </w:t>
            </w:r>
          </w:p>
          <w:p w:rsidR="00EF3DB7" w:rsidRPr="00683613" w:rsidRDefault="00EF3DB7" w:rsidP="00683613">
            <w:pPr>
              <w:rPr>
                <w:rFonts w:eastAsia="Calibri"/>
              </w:rPr>
            </w:pPr>
          </w:p>
          <w:p w:rsidR="00EF3DB7" w:rsidRPr="003F4489" w:rsidRDefault="00EF3DB7" w:rsidP="00C802A7">
            <w:pPr>
              <w:spacing w:after="120" w:line="360" w:lineRule="auto"/>
              <w:contextualSpacing/>
              <w:rPr>
                <w:rFonts w:eastAsia="Calibri"/>
                <w:lang w:eastAsia="en-US"/>
              </w:rPr>
            </w:pPr>
            <w:r w:rsidRPr="003F4489">
              <w:rPr>
                <w:rFonts w:eastAsia="Calibri"/>
                <w:lang w:eastAsia="en-US"/>
              </w:rPr>
              <w:t>Učiteľka vytvorí deťom dostatok príležitostí  stretávať sa s používaním rôznych symbolov, modelov pri riešení týchto úloh, vedie ich k tomu, aby ich postupne aj samy začali používať pri riešení jednoduchých</w:t>
            </w:r>
          </w:p>
          <w:p w:rsidR="00EF3DB7" w:rsidRPr="003F4489" w:rsidRDefault="00EF3DB7" w:rsidP="00C802A7">
            <w:pPr>
              <w:spacing w:after="120" w:line="360" w:lineRule="auto"/>
              <w:contextualSpacing/>
              <w:rPr>
                <w:rFonts w:eastAsia="Calibri"/>
                <w:lang w:eastAsia="en-US"/>
              </w:rPr>
            </w:pPr>
            <w:r w:rsidRPr="003F4489">
              <w:rPr>
                <w:rFonts w:eastAsia="Calibri"/>
                <w:lang w:eastAsia="en-US"/>
              </w:rPr>
              <w:t>abstraktnejších úloh (ovečky budú zelené kocky, miesto každého zajaca nakreslíme klietku, v ktorej je, ...).</w:t>
            </w:r>
          </w:p>
          <w:p w:rsidR="00EF3DB7" w:rsidRPr="00683613" w:rsidRDefault="00EF3DB7" w:rsidP="00683613">
            <w:pPr>
              <w:rPr>
                <w:rFonts w:eastAsia="Calibri"/>
              </w:rPr>
            </w:pPr>
          </w:p>
          <w:p w:rsidR="00EF3DB7" w:rsidRPr="003F4489" w:rsidRDefault="00EF3DB7" w:rsidP="00C802A7">
            <w:pPr>
              <w:spacing w:after="120" w:line="360" w:lineRule="auto"/>
              <w:contextualSpacing/>
              <w:rPr>
                <w:rFonts w:eastAsia="Calibri"/>
                <w:lang w:eastAsia="en-US"/>
              </w:rPr>
            </w:pPr>
            <w:r w:rsidRPr="003F4489">
              <w:rPr>
                <w:rFonts w:eastAsia="Calibri"/>
                <w:lang w:eastAsia="en-US"/>
              </w:rPr>
              <w:t xml:space="preserve">Učiteľka vytvára situácie, kde sa rozdeľuje na 2 alebo 3 časti s rovnakým počtom a nechá ich deti riešiť náhodným spôsobom. Následne vedie deti ku kontrole, či to je dobre rozdelené. Pri tom sa často stretávajú aj s možnosťou, že sa to nedá rozdeliť. </w:t>
            </w:r>
          </w:p>
          <w:p w:rsidR="00EF3DB7" w:rsidRPr="00683613" w:rsidRDefault="00EF3DB7" w:rsidP="00683613">
            <w:pPr>
              <w:rPr>
                <w:rFonts w:eastAsia="Calibri"/>
              </w:rPr>
            </w:pPr>
          </w:p>
          <w:p w:rsidR="00EF3DB7" w:rsidRPr="003F4489" w:rsidRDefault="00EF3DB7" w:rsidP="00C802A7">
            <w:pPr>
              <w:spacing w:after="120" w:line="360" w:lineRule="auto"/>
              <w:contextualSpacing/>
              <w:rPr>
                <w:rFonts w:eastAsia="Calibri"/>
                <w:lang w:eastAsia="en-US"/>
              </w:rPr>
            </w:pPr>
            <w:r w:rsidRPr="003F4489">
              <w:rPr>
                <w:rFonts w:eastAsia="Calibri"/>
                <w:lang w:eastAsia="en-US"/>
              </w:rPr>
              <w:t xml:space="preserve">Pri väčšom počte predmetov učiteľka </w:t>
            </w:r>
            <w:r w:rsidRPr="003F4489">
              <w:rPr>
                <w:rFonts w:eastAsia="Calibri"/>
                <w:lang w:eastAsia="en-US"/>
              </w:rPr>
              <w:lastRenderedPageBreak/>
              <w:t>ukazuje, ako sa dá táto skupina rozdeliť po jednom na 2 alebo 3 rovnaké časti a vytvára príležitosti na osvojenie si</w:t>
            </w:r>
            <w:r w:rsidRPr="003F4489">
              <w:rPr>
                <w:rFonts w:eastAsia="Calibri"/>
                <w:b/>
                <w:lang w:eastAsia="en-US"/>
              </w:rPr>
              <w:t xml:space="preserve"> </w:t>
            </w:r>
            <w:r w:rsidRPr="003F4489">
              <w:rPr>
                <w:rFonts w:eastAsia="Calibri"/>
                <w:lang w:eastAsia="en-US"/>
              </w:rPr>
              <w:t>tejto metódy</w:t>
            </w:r>
            <w:r w:rsidRPr="003F4489">
              <w:rPr>
                <w:rFonts w:eastAsia="Calibri"/>
                <w:b/>
                <w:lang w:eastAsia="en-US"/>
              </w:rPr>
              <w:t xml:space="preserve"> </w:t>
            </w:r>
            <w:r w:rsidRPr="003F4489">
              <w:rPr>
                <w:rFonts w:eastAsia="Calibri"/>
                <w:lang w:eastAsia="en-US"/>
              </w:rPr>
              <w:t>deťmi. Volí pri tom aj také počty, aby mohli deti správnosť rozdelenia skontrolovať (t.j. jednotlivé časti po rozdelení majú do 10 prvkov). Aj tu sa často stretávajú s možnosťou, že sa to nedá (kontrola nevyjde).</w:t>
            </w:r>
          </w:p>
          <w:p w:rsidR="00EF3DB7" w:rsidRPr="00683613" w:rsidRDefault="00EF3DB7" w:rsidP="00683613">
            <w:pPr>
              <w:rPr>
                <w:rFonts w:eastAsia="Calibri"/>
              </w:rPr>
            </w:pPr>
          </w:p>
          <w:p w:rsidR="00EF3DB7" w:rsidRPr="003F4489" w:rsidRDefault="00EF3DB7" w:rsidP="00C802A7">
            <w:pPr>
              <w:spacing w:line="360" w:lineRule="auto"/>
              <w:contextualSpacing/>
              <w:rPr>
                <w:rFonts w:eastAsia="Calibri"/>
                <w:lang w:eastAsia="en-US"/>
              </w:rPr>
            </w:pPr>
            <w:r w:rsidRPr="003F4489">
              <w:rPr>
                <w:rFonts w:eastAsia="Calibri"/>
                <w:lang w:eastAsia="en-US"/>
              </w:rPr>
              <w:t>Podobne ukazuje, že striedavým značením po jednom v dvoch skupinách (dávaním do dvojíc) môžeme aj bez určovania ich počtov:</w:t>
            </w:r>
          </w:p>
          <w:p w:rsidR="00EF3DB7" w:rsidRPr="003F4489" w:rsidRDefault="00EF3DB7" w:rsidP="006241D1">
            <w:pPr>
              <w:numPr>
                <w:ilvl w:val="0"/>
                <w:numId w:val="17"/>
              </w:numPr>
              <w:spacing w:line="360" w:lineRule="auto"/>
              <w:ind w:left="357" w:hanging="357"/>
              <w:rPr>
                <w:rFonts w:eastAsia="Calibri"/>
                <w:lang w:eastAsia="en-US"/>
              </w:rPr>
            </w:pPr>
            <w:r w:rsidRPr="003F4489">
              <w:rPr>
                <w:rFonts w:eastAsia="Calibri"/>
                <w:lang w:eastAsia="en-US"/>
              </w:rPr>
              <w:t>porovnať počty dvoch skupín,</w:t>
            </w:r>
          </w:p>
          <w:p w:rsidR="00EF3DB7" w:rsidRPr="003F4489" w:rsidRDefault="00EF3DB7" w:rsidP="006241D1">
            <w:pPr>
              <w:numPr>
                <w:ilvl w:val="0"/>
                <w:numId w:val="17"/>
              </w:numPr>
              <w:spacing w:line="360" w:lineRule="auto"/>
              <w:ind w:left="357" w:hanging="357"/>
              <w:rPr>
                <w:rFonts w:eastAsia="Calibri"/>
                <w:lang w:eastAsia="en-US"/>
              </w:rPr>
            </w:pPr>
            <w:r w:rsidRPr="003F4489">
              <w:rPr>
                <w:rFonts w:eastAsia="Calibri"/>
                <w:lang w:eastAsia="en-US"/>
              </w:rPr>
              <w:t>vytvoriť rovnako veľa objektov ako má určená skupina objektov,</w:t>
            </w:r>
          </w:p>
          <w:p w:rsidR="00EF3DB7" w:rsidRPr="003F4489" w:rsidRDefault="00EF3DB7" w:rsidP="006241D1">
            <w:pPr>
              <w:numPr>
                <w:ilvl w:val="0"/>
                <w:numId w:val="17"/>
              </w:numPr>
              <w:spacing w:line="360" w:lineRule="auto"/>
              <w:ind w:left="357" w:hanging="357"/>
              <w:rPr>
                <w:rFonts w:eastAsia="Calibri"/>
                <w:lang w:eastAsia="en-US"/>
              </w:rPr>
            </w:pPr>
            <w:r w:rsidRPr="003F4489">
              <w:rPr>
                <w:rFonts w:eastAsia="Calibri"/>
                <w:lang w:eastAsia="en-US"/>
              </w:rPr>
              <w:t xml:space="preserve">rozdeliť (pokiaľ to ide) skupinu obrázkov na dve časti s rovnakým </w:t>
            </w:r>
            <w:r w:rsidRPr="003F4489">
              <w:rPr>
                <w:rFonts w:eastAsia="Calibri"/>
                <w:lang w:eastAsia="en-US"/>
              </w:rPr>
              <w:lastRenderedPageBreak/>
              <w:t>počtom.</w:t>
            </w:r>
          </w:p>
        </w:tc>
        <w:tc>
          <w:tcPr>
            <w:tcW w:w="4335" w:type="dxa"/>
          </w:tcPr>
          <w:p w:rsidR="00EF3DB7" w:rsidRPr="003F4489" w:rsidRDefault="00EF3DB7" w:rsidP="00C802A7">
            <w:pPr>
              <w:spacing w:after="120" w:line="360" w:lineRule="auto"/>
              <w:rPr>
                <w:rFonts w:eastAsia="Calibri"/>
                <w:lang w:eastAsia="en-US"/>
              </w:rPr>
            </w:pPr>
            <w:r w:rsidRPr="003F4489">
              <w:rPr>
                <w:rFonts w:eastAsia="Calibri"/>
                <w:lang w:eastAsia="en-US"/>
              </w:rPr>
              <w:lastRenderedPageBreak/>
              <w:t>Pre každý matematický pojem učiteľka môže u dieťaťa sledovať:</w:t>
            </w:r>
          </w:p>
          <w:p w:rsidR="00EF3DB7" w:rsidRPr="003F4489" w:rsidRDefault="00EF3DB7" w:rsidP="00C802A7">
            <w:pPr>
              <w:spacing w:after="120" w:line="360" w:lineRule="auto"/>
              <w:rPr>
                <w:rFonts w:eastAsia="Calibri"/>
                <w:lang w:eastAsia="en-US"/>
              </w:rPr>
            </w:pPr>
            <w:r w:rsidRPr="003F4489">
              <w:rPr>
                <w:rFonts w:eastAsia="Calibri"/>
                <w:lang w:eastAsia="en-US"/>
              </w:rPr>
              <w:t>Ako prejavuje záujem o konkrétny matematický pojem, či má tendenciu</w:t>
            </w:r>
            <w:r w:rsidR="003F4489" w:rsidRPr="003F4489">
              <w:rPr>
                <w:rFonts w:eastAsia="Calibri"/>
                <w:lang w:eastAsia="en-US"/>
              </w:rPr>
              <w:t xml:space="preserve"> sa mu vyhýbať alebo naopak?</w:t>
            </w:r>
          </w:p>
          <w:p w:rsidR="00EF3DB7" w:rsidRPr="003F4489" w:rsidRDefault="00EF3DB7" w:rsidP="00C802A7">
            <w:pPr>
              <w:spacing w:after="120" w:line="360" w:lineRule="auto"/>
              <w:rPr>
                <w:rFonts w:eastAsia="Calibri"/>
                <w:lang w:eastAsia="en-US"/>
              </w:rPr>
            </w:pPr>
            <w:r w:rsidRPr="003F4489">
              <w:rPr>
                <w:rFonts w:eastAsia="Calibri"/>
                <w:lang w:eastAsia="en-US"/>
              </w:rPr>
              <w:t>Ako je zvedavé pre konkrétny matematický pojem, aké otázky pri tom kladie, aké má komentáre?</w:t>
            </w:r>
          </w:p>
          <w:p w:rsidR="00EF3DB7" w:rsidRPr="003F4489" w:rsidRDefault="00EF3DB7" w:rsidP="00C802A7">
            <w:pPr>
              <w:spacing w:after="120" w:line="360" w:lineRule="auto"/>
              <w:rPr>
                <w:rFonts w:eastAsia="Calibri"/>
                <w:lang w:eastAsia="en-US"/>
              </w:rPr>
            </w:pPr>
            <w:r w:rsidRPr="003F4489">
              <w:rPr>
                <w:lang w:eastAsia="en-US"/>
              </w:rPr>
              <w:t>Ako správne a úspešne</w:t>
            </w:r>
            <w:r w:rsidRPr="003F4489">
              <w:rPr>
                <w:b/>
                <w:lang w:eastAsia="en-US"/>
              </w:rPr>
              <w:t xml:space="preserve"> </w:t>
            </w:r>
            <w:r w:rsidRPr="003F4489">
              <w:rPr>
                <w:rFonts w:eastAsia="Calibri"/>
                <w:lang w:eastAsia="en-US"/>
              </w:rPr>
              <w:t>rozumie konkrétnemu matematickému pojmu pri komunikácii s učiteľkou, s ostatnými deťmi?</w:t>
            </w:r>
          </w:p>
          <w:p w:rsidR="00EF3DB7" w:rsidRPr="003F4489" w:rsidRDefault="00EF3DB7" w:rsidP="00C802A7">
            <w:pPr>
              <w:spacing w:after="120" w:line="360" w:lineRule="auto"/>
              <w:rPr>
                <w:rFonts w:eastAsia="Calibri"/>
                <w:lang w:eastAsia="en-US"/>
              </w:rPr>
            </w:pPr>
            <w:r w:rsidRPr="003F4489">
              <w:rPr>
                <w:rFonts w:eastAsia="Calibri"/>
                <w:lang w:eastAsia="en-US"/>
              </w:rPr>
              <w:lastRenderedPageBreak/>
              <w:t xml:space="preserve">Pri akých aktivitách využíva konkrétny matematický pojem, akým spôsobom, ako často to je mimo matematických aktivít, v bežnom živote? </w:t>
            </w:r>
          </w:p>
          <w:p w:rsidR="00EF3DB7" w:rsidRPr="003F4489" w:rsidRDefault="00EF3DB7" w:rsidP="00C802A7">
            <w:pPr>
              <w:spacing w:after="120" w:line="360" w:lineRule="auto"/>
              <w:rPr>
                <w:rFonts w:eastAsia="Calibri"/>
                <w:lang w:eastAsia="en-US"/>
              </w:rPr>
            </w:pPr>
            <w:r w:rsidRPr="003F4489">
              <w:rPr>
                <w:rFonts w:eastAsia="Calibri"/>
                <w:lang w:eastAsia="en-US"/>
              </w:rPr>
              <w:t>Či používa konkrétny matematický pojem v otázkach a pokynoch, ako často a ako úspešne?</w:t>
            </w:r>
          </w:p>
          <w:p w:rsidR="00EF3DB7" w:rsidRPr="003F4489" w:rsidRDefault="00EF3DB7" w:rsidP="00C802A7">
            <w:pPr>
              <w:spacing w:after="120" w:line="360" w:lineRule="auto"/>
              <w:rPr>
                <w:rFonts w:eastAsia="Calibri"/>
                <w:lang w:eastAsia="en-US"/>
              </w:rPr>
            </w:pPr>
            <w:r w:rsidRPr="003F4489">
              <w:rPr>
                <w:lang w:eastAsia="en-US"/>
              </w:rPr>
              <w:t>Ako správne a úspešne</w:t>
            </w:r>
            <w:r w:rsidRPr="003F4489">
              <w:rPr>
                <w:rFonts w:eastAsia="Calibri"/>
                <w:lang w:eastAsia="en-US"/>
              </w:rPr>
              <w:t xml:space="preserve"> vykazuje rastúce sebavedomie a záujem o jeho používanie?</w:t>
            </w:r>
          </w:p>
          <w:p w:rsidR="00EF3DB7" w:rsidRPr="003F4489" w:rsidRDefault="00EF3DB7" w:rsidP="00C802A7">
            <w:pPr>
              <w:spacing w:after="120" w:line="360" w:lineRule="auto"/>
              <w:rPr>
                <w:rFonts w:eastAsia="Calibri"/>
                <w:lang w:eastAsia="en-US"/>
              </w:rPr>
            </w:pPr>
            <w:r w:rsidRPr="003F4489">
              <w:rPr>
                <w:rFonts w:eastAsia="Calibri"/>
                <w:lang w:eastAsia="en-US"/>
              </w:rPr>
              <w:t>Zároveň pri všetkých týchto sledovaniach v časovom horizonte môže pozorovať, ako sa vyvíja spontánnosť, frekvencia a úspešnosť jeho používania (od nekorektného cez čiastočne korektné až po korektné používanie, či sa postupne menej mýli, či objavuje chyby u iných a u seba).</w:t>
            </w:r>
          </w:p>
          <w:p w:rsidR="00EF3DB7" w:rsidRPr="003F4489" w:rsidRDefault="00EF3DB7" w:rsidP="00C802A7">
            <w:pPr>
              <w:spacing w:after="120" w:line="360" w:lineRule="auto"/>
              <w:rPr>
                <w:rFonts w:eastAsia="Calibri"/>
                <w:lang w:eastAsia="en-US"/>
              </w:rPr>
            </w:pPr>
            <w:r w:rsidRPr="003F4489">
              <w:rPr>
                <w:rFonts w:eastAsia="Calibri"/>
                <w:lang w:eastAsia="en-US"/>
              </w:rPr>
              <w:t>Pri každej matematickej aktivite učiteľka môže u dieťaťa sledovať:</w:t>
            </w:r>
          </w:p>
          <w:p w:rsidR="00EF3DB7" w:rsidRPr="003F4489" w:rsidRDefault="00EF3DB7" w:rsidP="00C802A7">
            <w:pPr>
              <w:spacing w:after="120" w:line="360" w:lineRule="auto"/>
              <w:rPr>
                <w:rFonts w:eastAsia="Calibri"/>
                <w:lang w:eastAsia="en-US"/>
              </w:rPr>
            </w:pPr>
            <w:r w:rsidRPr="003F4489">
              <w:rPr>
                <w:rFonts w:eastAsia="Calibri"/>
                <w:lang w:eastAsia="en-US"/>
              </w:rPr>
              <w:lastRenderedPageBreak/>
              <w:t>Ako sa zapája do konkrétnej matematickej aktivity, do akej miery ju iniciuje, ako spontánne sa do aktivity pridáva, ako je v nej úspeš</w:t>
            </w:r>
            <w:r w:rsidR="003F4489">
              <w:rPr>
                <w:rFonts w:eastAsia="Calibri"/>
                <w:lang w:eastAsia="en-US"/>
              </w:rPr>
              <w:t>né, čo ho na nej baví a čo nie?</w:t>
            </w:r>
          </w:p>
          <w:p w:rsidR="00EF3DB7" w:rsidRPr="003F4489" w:rsidRDefault="00EF3DB7" w:rsidP="00C802A7">
            <w:pPr>
              <w:spacing w:after="120" w:line="360" w:lineRule="auto"/>
              <w:rPr>
                <w:rFonts w:eastAsia="Calibri"/>
                <w:lang w:eastAsia="en-US"/>
              </w:rPr>
            </w:pPr>
            <w:r w:rsidRPr="003F4489">
              <w:rPr>
                <w:lang w:eastAsia="en-US"/>
              </w:rPr>
              <w:t>Ako správne a úspešne</w:t>
            </w:r>
            <w:r w:rsidRPr="003F4489">
              <w:rPr>
                <w:b/>
                <w:lang w:eastAsia="en-US"/>
              </w:rPr>
              <w:t xml:space="preserve"> </w:t>
            </w:r>
            <w:r w:rsidRPr="003F4489">
              <w:rPr>
                <w:rFonts w:eastAsia="Calibri"/>
                <w:lang w:eastAsia="en-US"/>
              </w:rPr>
              <w:t>vie pri konkrétnej aktivite diskutovať, klásť otázky; či a ako sa pokúša o argumentáciu; ako správne alebo nepresné sú jeho vystúpenia?</w:t>
            </w:r>
            <w:r w:rsidRPr="003F4489">
              <w:rPr>
                <w:b/>
                <w:lang w:eastAsia="en-US"/>
              </w:rPr>
              <w:t xml:space="preserve"> </w:t>
            </w:r>
          </w:p>
          <w:p w:rsidR="00EF3DB7" w:rsidRPr="003F4489" w:rsidRDefault="00EF3DB7" w:rsidP="00C802A7">
            <w:pPr>
              <w:spacing w:after="120" w:line="360" w:lineRule="auto"/>
              <w:rPr>
                <w:rFonts w:eastAsia="Calibri"/>
                <w:lang w:eastAsia="en-US"/>
              </w:rPr>
            </w:pPr>
            <w:r w:rsidRPr="003F4489">
              <w:rPr>
                <w:rFonts w:eastAsia="Calibri"/>
                <w:lang w:eastAsia="en-US"/>
              </w:rPr>
              <w:t xml:space="preserve">Aký typ pomoci potrebuje na rôzne stupne zvládnutia konkrétnej aktivity? </w:t>
            </w:r>
          </w:p>
          <w:p w:rsidR="00EF3DB7" w:rsidRPr="003F4489" w:rsidRDefault="00EF3DB7" w:rsidP="00C802A7">
            <w:pPr>
              <w:spacing w:after="120" w:line="360" w:lineRule="auto"/>
              <w:rPr>
                <w:rFonts w:eastAsia="Calibri"/>
                <w:lang w:eastAsia="en-US"/>
              </w:rPr>
            </w:pPr>
            <w:r w:rsidRPr="003F4489">
              <w:rPr>
                <w:lang w:eastAsia="en-US"/>
              </w:rPr>
              <w:t xml:space="preserve">Ako správne a úspešne </w:t>
            </w:r>
            <w:r w:rsidRPr="003F4489">
              <w:rPr>
                <w:rFonts w:eastAsia="Calibri"/>
                <w:lang w:eastAsia="en-US"/>
              </w:rPr>
              <w:t>vykazuje rastúcu úspešnosť a sebavedomie v konkrétnej aktivite?</w:t>
            </w:r>
          </w:p>
          <w:p w:rsidR="00EF3DB7" w:rsidRPr="003F4489" w:rsidRDefault="00EF3DB7" w:rsidP="00C802A7">
            <w:pPr>
              <w:spacing w:after="120" w:line="360" w:lineRule="auto"/>
              <w:rPr>
                <w:rFonts w:eastAsia="Calibri"/>
                <w:lang w:eastAsia="en-US"/>
              </w:rPr>
            </w:pPr>
            <w:r w:rsidRPr="003F4489">
              <w:rPr>
                <w:rFonts w:eastAsia="Calibri"/>
                <w:lang w:eastAsia="en-US"/>
              </w:rPr>
              <w:t>Či v nej preukazuje zvýšenú istotu (menej sa mýli, objavuje chyby)?</w:t>
            </w:r>
          </w:p>
          <w:p w:rsidR="00EF3DB7" w:rsidRPr="003F4489" w:rsidRDefault="00EF3DB7" w:rsidP="00C802A7">
            <w:pPr>
              <w:spacing w:after="120" w:line="360" w:lineRule="auto"/>
              <w:rPr>
                <w:rFonts w:eastAsia="Calibri"/>
                <w:lang w:eastAsia="en-US"/>
              </w:rPr>
            </w:pPr>
            <w:r w:rsidRPr="003F4489">
              <w:rPr>
                <w:rFonts w:eastAsia="Calibri"/>
                <w:lang w:eastAsia="en-US"/>
              </w:rPr>
              <w:t xml:space="preserve">Zároveň pri všetkých týchto sledovaniach môže pozorovať, v ktorých typoch </w:t>
            </w:r>
            <w:r w:rsidR="00884D09">
              <w:rPr>
                <w:rFonts w:eastAsia="Calibri"/>
                <w:lang w:eastAsia="en-US"/>
              </w:rPr>
              <w:t xml:space="preserve">aktivít </w:t>
            </w:r>
            <w:r w:rsidRPr="003F4489">
              <w:rPr>
                <w:rFonts w:eastAsia="Calibri"/>
                <w:lang w:eastAsia="en-US"/>
              </w:rPr>
              <w:t xml:space="preserve">ako je úspešné, či to súvisí so záujmom </w:t>
            </w:r>
            <w:r w:rsidRPr="003F4489">
              <w:rPr>
                <w:rFonts w:eastAsia="Calibri"/>
                <w:lang w:eastAsia="en-US"/>
              </w:rPr>
              <w:lastRenderedPageBreak/>
              <w:t>o túto aktivitu.</w:t>
            </w:r>
          </w:p>
          <w:p w:rsidR="00EF3DB7" w:rsidRPr="003F4489" w:rsidRDefault="00EF3DB7" w:rsidP="00C802A7">
            <w:pPr>
              <w:spacing w:after="120" w:line="360" w:lineRule="auto"/>
              <w:rPr>
                <w:rFonts w:eastAsia="Calibri"/>
                <w:lang w:eastAsia="en-US"/>
              </w:rPr>
            </w:pPr>
            <w:r w:rsidRPr="003F4489">
              <w:rPr>
                <w:lang w:eastAsia="en-US"/>
              </w:rPr>
              <w:t>Ako správne a úspešne</w:t>
            </w:r>
            <w:r w:rsidRPr="003F4489">
              <w:rPr>
                <w:b/>
                <w:lang w:eastAsia="en-US"/>
              </w:rPr>
              <w:t xml:space="preserve"> </w:t>
            </w:r>
            <w:r w:rsidRPr="003F4489">
              <w:rPr>
                <w:rFonts w:eastAsia="Calibri"/>
                <w:lang w:eastAsia="en-US"/>
              </w:rPr>
              <w:t>vidí v jednotlivých číslach univerzálny model pre počet, či a ako často to vie použiť pri riešení úloh?</w:t>
            </w:r>
          </w:p>
          <w:p w:rsidR="00EF3DB7" w:rsidRPr="003F4489" w:rsidRDefault="00EF3DB7" w:rsidP="00C802A7">
            <w:pPr>
              <w:spacing w:after="120" w:line="360" w:lineRule="auto"/>
              <w:rPr>
                <w:rFonts w:eastAsia="Calibri"/>
                <w:lang w:eastAsia="en-US"/>
              </w:rPr>
            </w:pPr>
            <w:r w:rsidRPr="003F4489">
              <w:rPr>
                <w:rFonts w:eastAsia="Calibri"/>
                <w:lang w:eastAsia="en-US"/>
              </w:rPr>
              <w:t>Ako sa zlepšuje vo využívaní rôznych symbolov, modelov, aké používa a ako často, do akej miery správne?</w:t>
            </w:r>
          </w:p>
          <w:p w:rsidR="00EF3DB7" w:rsidRPr="003F4489" w:rsidRDefault="00EF3DB7" w:rsidP="00C802A7">
            <w:pPr>
              <w:spacing w:after="120" w:line="360" w:lineRule="auto"/>
              <w:rPr>
                <w:lang w:eastAsia="en-US"/>
              </w:rPr>
            </w:pPr>
            <w:r w:rsidRPr="003F4489">
              <w:rPr>
                <w:rFonts w:eastAsia="Calibri"/>
                <w:lang w:eastAsia="en-US"/>
              </w:rPr>
              <w:t>⃰ Evaluačné ot</w:t>
            </w:r>
            <w:r w:rsidR="00884D09">
              <w:rPr>
                <w:rFonts w:eastAsia="Calibri"/>
                <w:lang w:eastAsia="en-US"/>
              </w:rPr>
              <w:t>ázky sú platné pre všetky štyri</w:t>
            </w:r>
            <w:r w:rsidRPr="003F4489">
              <w:rPr>
                <w:rFonts w:eastAsia="Calibri"/>
                <w:lang w:eastAsia="en-US"/>
              </w:rPr>
              <w:t xml:space="preserve"> podoblasti.</w:t>
            </w:r>
          </w:p>
        </w:tc>
      </w:tr>
    </w:tbl>
    <w:p w:rsidR="00876B6B" w:rsidRPr="00876B6B" w:rsidRDefault="00876B6B" w:rsidP="00876B6B">
      <w:pPr>
        <w:spacing w:line="360" w:lineRule="auto"/>
        <w:jc w:val="both"/>
        <w:rPr>
          <w:sz w:val="20"/>
          <w:szCs w:val="20"/>
        </w:rPr>
      </w:pPr>
      <w:bookmarkStart w:id="124" w:name="_Toc395254648"/>
      <w:r w:rsidRPr="00867749">
        <w:rPr>
          <w:sz w:val="20"/>
          <w:szCs w:val="20"/>
        </w:rPr>
        <w:lastRenderedPageBreak/>
        <w:t>*</w:t>
      </w:r>
      <w:r w:rsidRPr="00876B6B">
        <w:rPr>
          <w:sz w:val="20"/>
          <w:szCs w:val="20"/>
        </w:rPr>
        <w:t>Evaluačné otázky, uvedené v podoblasti Čísla a vzťahy sú platné aj pre podoblasť Geometria a meranie, Logika a štatistika ako aj pre podoblasť Práca s informáciami.</w:t>
      </w:r>
    </w:p>
    <w:p w:rsidR="00876B6B" w:rsidRPr="00876B6B" w:rsidRDefault="00876B6B" w:rsidP="00876B6B"/>
    <w:p w:rsidR="00EF3DB7" w:rsidRPr="009B72AA" w:rsidRDefault="00CF1660" w:rsidP="00884D09">
      <w:pPr>
        <w:pStyle w:val="Popis"/>
        <w:spacing w:before="120" w:after="120"/>
        <w:rPr>
          <w:color w:val="auto"/>
          <w:sz w:val="24"/>
          <w:szCs w:val="24"/>
        </w:rPr>
      </w:pPr>
      <w:r w:rsidRPr="009B72AA">
        <w:rPr>
          <w:b w:val="0"/>
          <w:color w:val="auto"/>
          <w:sz w:val="24"/>
          <w:szCs w:val="24"/>
        </w:rPr>
        <w:t xml:space="preserve">Tabuľka </w:t>
      </w:r>
      <w:r w:rsidR="000F0BF3" w:rsidRPr="009B72AA">
        <w:rPr>
          <w:b w:val="0"/>
          <w:color w:val="auto"/>
          <w:sz w:val="24"/>
          <w:szCs w:val="24"/>
        </w:rPr>
        <w:fldChar w:fldCharType="begin"/>
      </w:r>
      <w:r w:rsidR="000F0BF3" w:rsidRPr="009B72AA">
        <w:rPr>
          <w:b w:val="0"/>
          <w:color w:val="auto"/>
          <w:sz w:val="24"/>
          <w:szCs w:val="24"/>
        </w:rPr>
        <w:instrText xml:space="preserve"> STYLEREF 1 \s </w:instrText>
      </w:r>
      <w:r w:rsidR="000F0BF3" w:rsidRPr="009B72AA">
        <w:rPr>
          <w:b w:val="0"/>
          <w:color w:val="auto"/>
          <w:sz w:val="24"/>
          <w:szCs w:val="24"/>
        </w:rPr>
        <w:fldChar w:fldCharType="separate"/>
      </w:r>
      <w:r w:rsidR="00CA5397">
        <w:rPr>
          <w:b w:val="0"/>
          <w:noProof/>
          <w:color w:val="auto"/>
          <w:sz w:val="24"/>
          <w:szCs w:val="24"/>
        </w:rPr>
        <w:t>5</w:t>
      </w:r>
      <w:r w:rsidR="000F0BF3" w:rsidRPr="009B72AA">
        <w:rPr>
          <w:b w:val="0"/>
          <w:color w:val="auto"/>
          <w:sz w:val="24"/>
          <w:szCs w:val="24"/>
        </w:rPr>
        <w:fldChar w:fldCharType="end"/>
      </w:r>
      <w:r w:rsidR="000F0BF3" w:rsidRPr="009B72AA">
        <w:rPr>
          <w:b w:val="0"/>
          <w:color w:val="auto"/>
          <w:sz w:val="24"/>
          <w:szCs w:val="24"/>
        </w:rPr>
        <w:t>.</w:t>
      </w:r>
      <w:r w:rsidR="000F0BF3" w:rsidRPr="009B72AA">
        <w:rPr>
          <w:b w:val="0"/>
          <w:color w:val="auto"/>
          <w:sz w:val="24"/>
          <w:szCs w:val="24"/>
        </w:rPr>
        <w:fldChar w:fldCharType="begin"/>
      </w:r>
      <w:r w:rsidR="000F0BF3" w:rsidRPr="009B72AA">
        <w:rPr>
          <w:b w:val="0"/>
          <w:color w:val="auto"/>
          <w:sz w:val="24"/>
          <w:szCs w:val="24"/>
        </w:rPr>
        <w:instrText xml:space="preserve"> SEQ Tabuľka \* ARABIC \s 1 </w:instrText>
      </w:r>
      <w:r w:rsidR="000F0BF3" w:rsidRPr="009B72AA">
        <w:rPr>
          <w:b w:val="0"/>
          <w:color w:val="auto"/>
          <w:sz w:val="24"/>
          <w:szCs w:val="24"/>
        </w:rPr>
        <w:fldChar w:fldCharType="separate"/>
      </w:r>
      <w:r w:rsidR="00CA5397">
        <w:rPr>
          <w:b w:val="0"/>
          <w:noProof/>
          <w:color w:val="auto"/>
          <w:sz w:val="24"/>
          <w:szCs w:val="24"/>
        </w:rPr>
        <w:t>12</w:t>
      </w:r>
      <w:r w:rsidR="000F0BF3" w:rsidRPr="009B72AA">
        <w:rPr>
          <w:b w:val="0"/>
          <w:color w:val="auto"/>
          <w:sz w:val="24"/>
          <w:szCs w:val="24"/>
        </w:rPr>
        <w:fldChar w:fldCharType="end"/>
      </w:r>
      <w:r w:rsidRPr="009B72AA">
        <w:rPr>
          <w:b w:val="0"/>
          <w:color w:val="auto"/>
          <w:sz w:val="24"/>
          <w:szCs w:val="24"/>
        </w:rPr>
        <w:t>:</w:t>
      </w:r>
      <w:r w:rsidRPr="00CF1660">
        <w:rPr>
          <w:color w:val="auto"/>
          <w:sz w:val="24"/>
          <w:szCs w:val="24"/>
        </w:rPr>
        <w:t xml:space="preserve"> </w:t>
      </w:r>
      <w:r w:rsidR="00EF3DB7" w:rsidRPr="009B72AA">
        <w:rPr>
          <w:color w:val="auto"/>
          <w:sz w:val="24"/>
          <w:szCs w:val="24"/>
        </w:rPr>
        <w:t>Geometria a meranie</w:t>
      </w:r>
      <w:bookmarkEnd w:id="1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2"/>
        <w:gridCol w:w="4415"/>
        <w:gridCol w:w="4324"/>
      </w:tblGrid>
      <w:tr w:rsidR="00EF3DB7" w:rsidTr="00683613">
        <w:trPr>
          <w:trHeight w:val="471"/>
        </w:trPr>
        <w:tc>
          <w:tcPr>
            <w:tcW w:w="4302" w:type="dxa"/>
            <w:tcBorders>
              <w:top w:val="single" w:sz="4" w:space="0" w:color="auto"/>
              <w:left w:val="single" w:sz="4" w:space="0" w:color="auto"/>
              <w:bottom w:val="single" w:sz="4" w:space="0" w:color="auto"/>
              <w:right w:val="single" w:sz="4" w:space="0" w:color="auto"/>
            </w:tcBorders>
            <w:vAlign w:val="center"/>
          </w:tcPr>
          <w:p w:rsidR="00EF3DB7" w:rsidRPr="00683613" w:rsidRDefault="00EF3DB7" w:rsidP="00683613">
            <w:pPr>
              <w:jc w:val="center"/>
              <w:rPr>
                <w:b/>
                <w:bCs/>
                <w:lang w:eastAsia="en-US"/>
              </w:rPr>
            </w:pPr>
            <w:r w:rsidRPr="00683613">
              <w:rPr>
                <w:b/>
                <w:bCs/>
                <w:lang w:eastAsia="en-US"/>
              </w:rPr>
              <w:t>Výkonové štandardy</w:t>
            </w:r>
          </w:p>
        </w:tc>
        <w:tc>
          <w:tcPr>
            <w:tcW w:w="4415" w:type="dxa"/>
            <w:tcBorders>
              <w:top w:val="single" w:sz="4" w:space="0" w:color="auto"/>
              <w:left w:val="single" w:sz="4" w:space="0" w:color="auto"/>
              <w:bottom w:val="single" w:sz="4" w:space="0" w:color="auto"/>
              <w:right w:val="single" w:sz="4" w:space="0" w:color="auto"/>
            </w:tcBorders>
            <w:vAlign w:val="center"/>
          </w:tcPr>
          <w:p w:rsidR="00EF3DB7" w:rsidRPr="00683613" w:rsidRDefault="00EF3DB7" w:rsidP="00683613">
            <w:pPr>
              <w:jc w:val="center"/>
              <w:rPr>
                <w:b/>
                <w:bCs/>
                <w:lang w:eastAsia="en-US"/>
              </w:rPr>
            </w:pPr>
            <w:r w:rsidRPr="00683613">
              <w:rPr>
                <w:b/>
                <w:bCs/>
                <w:lang w:eastAsia="en-US"/>
              </w:rPr>
              <w:t>Obsahové štandardy</w:t>
            </w:r>
          </w:p>
        </w:tc>
        <w:tc>
          <w:tcPr>
            <w:tcW w:w="4324" w:type="dxa"/>
            <w:tcBorders>
              <w:top w:val="single" w:sz="4" w:space="0" w:color="auto"/>
              <w:left w:val="single" w:sz="4" w:space="0" w:color="auto"/>
              <w:bottom w:val="single" w:sz="4" w:space="0" w:color="auto"/>
              <w:right w:val="single" w:sz="4" w:space="0" w:color="auto"/>
            </w:tcBorders>
            <w:vAlign w:val="center"/>
          </w:tcPr>
          <w:p w:rsidR="00EF3DB7" w:rsidRPr="00683613" w:rsidRDefault="00EF3DB7" w:rsidP="00683613">
            <w:pPr>
              <w:jc w:val="center"/>
              <w:rPr>
                <w:b/>
                <w:bCs/>
                <w:lang w:eastAsia="en-US"/>
              </w:rPr>
            </w:pPr>
            <w:r w:rsidRPr="00683613">
              <w:rPr>
                <w:b/>
                <w:bCs/>
                <w:lang w:eastAsia="en-US"/>
              </w:rPr>
              <w:t>Evaluačné otázky</w:t>
            </w:r>
          </w:p>
        </w:tc>
      </w:tr>
      <w:tr w:rsidR="00EF3DB7" w:rsidTr="00192A3E">
        <w:tc>
          <w:tcPr>
            <w:tcW w:w="4302" w:type="dxa"/>
            <w:tcBorders>
              <w:top w:val="single" w:sz="4" w:space="0" w:color="auto"/>
              <w:left w:val="single" w:sz="4" w:space="0" w:color="auto"/>
              <w:bottom w:val="single" w:sz="4" w:space="0" w:color="auto"/>
              <w:right w:val="single" w:sz="4" w:space="0" w:color="auto"/>
            </w:tcBorders>
          </w:tcPr>
          <w:p w:rsidR="00EF3DB7" w:rsidRPr="003F4489" w:rsidRDefault="00EF3DB7" w:rsidP="006241D1">
            <w:pPr>
              <w:pStyle w:val="NormlnyTimesNewRoman"/>
              <w:numPr>
                <w:ilvl w:val="0"/>
                <w:numId w:val="32"/>
              </w:numPr>
              <w:spacing w:line="360" w:lineRule="auto"/>
              <w:ind w:left="357" w:hanging="357"/>
              <w:rPr>
                <w:sz w:val="24"/>
                <w:szCs w:val="24"/>
              </w:rPr>
            </w:pPr>
            <w:r w:rsidRPr="003F4489">
              <w:rPr>
                <w:sz w:val="24"/>
                <w:szCs w:val="24"/>
              </w:rPr>
              <w:t xml:space="preserve">V bežnej komunikácii a v úlohách rozumie pojmom guľa, kocka, valec, stavba, kruh, štvorec, trojuholník (u posledných dvoch nerozlišujúc, či ide o rovinný útvar alebo čiaru), rovná čiara, krivá čiara, rovnaký, taký istý, iný, odlišný, merať, dĺžka, vzdialenosť. </w:t>
            </w:r>
          </w:p>
          <w:p w:rsidR="00EF3DB7" w:rsidRPr="00683613" w:rsidRDefault="00EF3DB7" w:rsidP="00683613"/>
          <w:p w:rsidR="00EF3DB7" w:rsidRPr="003F4489" w:rsidRDefault="00EF3DB7" w:rsidP="006241D1">
            <w:pPr>
              <w:pStyle w:val="NormlnyTimesNewRoman"/>
              <w:numPr>
                <w:ilvl w:val="0"/>
                <w:numId w:val="32"/>
              </w:numPr>
              <w:spacing w:line="360" w:lineRule="auto"/>
              <w:ind w:left="357" w:hanging="357"/>
              <w:rPr>
                <w:sz w:val="24"/>
                <w:szCs w:val="24"/>
              </w:rPr>
            </w:pPr>
            <w:r w:rsidRPr="003F4489">
              <w:rPr>
                <w:sz w:val="24"/>
                <w:szCs w:val="24"/>
              </w:rPr>
              <w:t xml:space="preserve">V bežnej komunikácii a v úlohách rozumie pojmom dlhší a kratší, širší a užší, vyšší a nižší, hrubší a tenší, ..., najdlhší a najkratší, najširší a najužší, najvyšší a najnižší, najhrubší </w:t>
            </w:r>
            <w:r w:rsidRPr="003F4489">
              <w:rPr>
                <w:sz w:val="24"/>
                <w:szCs w:val="24"/>
              </w:rPr>
              <w:lastRenderedPageBreak/>
              <w:t>a najtenší,... Vie uviesť ukážku  pre tieto pojmy.</w:t>
            </w:r>
          </w:p>
          <w:p w:rsidR="00EF3DB7" w:rsidRPr="00683613" w:rsidRDefault="00EF3DB7" w:rsidP="00683613"/>
          <w:p w:rsidR="00EF3DB7" w:rsidRPr="003F4489" w:rsidRDefault="00EF3DB7" w:rsidP="006241D1">
            <w:pPr>
              <w:pStyle w:val="NormlnyTimesNewRoman"/>
              <w:numPr>
                <w:ilvl w:val="0"/>
                <w:numId w:val="32"/>
              </w:numPr>
              <w:spacing w:line="360" w:lineRule="auto"/>
              <w:ind w:left="357" w:hanging="357"/>
              <w:rPr>
                <w:sz w:val="24"/>
                <w:szCs w:val="24"/>
              </w:rPr>
            </w:pPr>
            <w:r w:rsidRPr="003F4489">
              <w:rPr>
                <w:sz w:val="24"/>
                <w:szCs w:val="24"/>
              </w:rPr>
              <w:t>Určí (označí) objekt na základe popisu polohy pomocou slov a slovných spojení, ako sú prvý, druhý, tretí, štvrtý, posledný, predposledný, hore, dole, vpredu, vzadu, nad, pod, pred, za, medzi, na (čom, kom), v (čom, kom), vpravo, vľavo, v rohu, v strede (miestnosti, obrázka ...). Pomocou týchto slov popíše polohu objektu, umiestni predmet podľa pokynov, dá pokyn na umiestnenie predmetu na určené miesto, dokreslí obrázok podľa pokynov, dá pokyn na dokreslenie obrázka na určené miesto.</w:t>
            </w:r>
          </w:p>
          <w:p w:rsidR="00EF3DB7" w:rsidRPr="00683613" w:rsidRDefault="00EF3DB7" w:rsidP="00683613"/>
          <w:p w:rsidR="00EF3DB7" w:rsidRPr="003F4489" w:rsidRDefault="00EF3DB7" w:rsidP="006241D1">
            <w:pPr>
              <w:pStyle w:val="NormlnyTimesNewRoman"/>
              <w:numPr>
                <w:ilvl w:val="0"/>
                <w:numId w:val="32"/>
              </w:numPr>
              <w:spacing w:line="360" w:lineRule="auto"/>
              <w:ind w:left="357" w:hanging="357"/>
              <w:rPr>
                <w:sz w:val="24"/>
                <w:szCs w:val="24"/>
              </w:rPr>
            </w:pPr>
            <w:r w:rsidRPr="003F4489">
              <w:rPr>
                <w:sz w:val="24"/>
                <w:szCs w:val="24"/>
              </w:rPr>
              <w:t xml:space="preserve">Na základe pokynov daných pomocou symbolov ↓, ←, →, ↑ (alebo pomocou </w:t>
            </w:r>
            <w:r w:rsidRPr="003F4489">
              <w:rPr>
                <w:sz w:val="24"/>
                <w:szCs w:val="24"/>
              </w:rPr>
              <w:lastRenderedPageBreak/>
              <w:t>iných dohodnutých symbolov pre pohyb v štvorcovej sieti) pohybuje sa (alebo pohybuje figúrkou) v štvorcovej sieti (po štvorčekoch aj po vrcholoch). Povie (nakreslí pomocou dohodnutých symbolov) takéto pokyny pre pohyb po vyznačenej trase a z jedného daného miesta do druhého daného miesta (aj s prekážkami). Naraz dokáže naplánovať až 4 kroky takejto cesty.</w:t>
            </w:r>
          </w:p>
          <w:p w:rsidR="00EF3DB7" w:rsidRPr="00683613" w:rsidRDefault="00EF3DB7" w:rsidP="00683613"/>
          <w:p w:rsidR="00EF3DB7" w:rsidRPr="003F4489" w:rsidRDefault="00EF3DB7" w:rsidP="006241D1">
            <w:pPr>
              <w:pStyle w:val="NormlnyTimesNewRoman"/>
              <w:numPr>
                <w:ilvl w:val="0"/>
                <w:numId w:val="32"/>
              </w:numPr>
              <w:spacing w:line="360" w:lineRule="auto"/>
              <w:ind w:left="357" w:hanging="357"/>
              <w:rPr>
                <w:sz w:val="24"/>
                <w:szCs w:val="24"/>
              </w:rPr>
            </w:pPr>
            <w:r w:rsidRPr="003F4489">
              <w:rPr>
                <w:sz w:val="24"/>
                <w:szCs w:val="24"/>
              </w:rPr>
              <w:t>Zistí (aj len hmatom), pomenuje a približne vymodeluje guľu, kocku, valec.</w:t>
            </w:r>
          </w:p>
          <w:p w:rsidR="00EF3DB7" w:rsidRPr="00683613" w:rsidRDefault="00EF3DB7" w:rsidP="00683613"/>
          <w:p w:rsidR="00EF3DB7" w:rsidRPr="003F4489" w:rsidRDefault="00EF3DB7" w:rsidP="006241D1">
            <w:pPr>
              <w:pStyle w:val="NormlnyTimesNewRoman"/>
              <w:numPr>
                <w:ilvl w:val="0"/>
                <w:numId w:val="32"/>
              </w:numPr>
              <w:spacing w:line="360" w:lineRule="auto"/>
              <w:ind w:left="357" w:hanging="357"/>
              <w:rPr>
                <w:sz w:val="24"/>
                <w:szCs w:val="24"/>
              </w:rPr>
            </w:pPr>
            <w:r w:rsidRPr="003F4489">
              <w:rPr>
                <w:sz w:val="24"/>
                <w:szCs w:val="24"/>
              </w:rPr>
              <w:t>Ukáže steny kocky. Ukáže na nich, kde je vrchol (napríklad tak, že sa opýtame kde sa môže pichnúť) a kde je hrana (napríklad ta, že s</w:t>
            </w:r>
            <w:r w:rsidR="00683613">
              <w:rPr>
                <w:sz w:val="24"/>
                <w:szCs w:val="24"/>
              </w:rPr>
              <w:t xml:space="preserve">a opýtame, </w:t>
            </w:r>
            <w:r w:rsidR="00683613">
              <w:rPr>
                <w:sz w:val="24"/>
                <w:szCs w:val="24"/>
              </w:rPr>
              <w:lastRenderedPageBreak/>
              <w:t>kde sa môže porezať.</w:t>
            </w:r>
          </w:p>
          <w:p w:rsidR="00EF3DB7" w:rsidRPr="00683613" w:rsidRDefault="00EF3DB7" w:rsidP="00683613"/>
          <w:p w:rsidR="00EF3DB7" w:rsidRPr="003F4489" w:rsidRDefault="00EF3DB7" w:rsidP="006241D1">
            <w:pPr>
              <w:pStyle w:val="NormlnyTimesNewRoman"/>
              <w:numPr>
                <w:ilvl w:val="0"/>
                <w:numId w:val="32"/>
              </w:numPr>
              <w:spacing w:line="360" w:lineRule="auto"/>
              <w:ind w:left="357" w:hanging="357"/>
              <w:rPr>
                <w:sz w:val="24"/>
                <w:szCs w:val="24"/>
              </w:rPr>
            </w:pPr>
            <w:r w:rsidRPr="003F4489">
              <w:rPr>
                <w:sz w:val="24"/>
                <w:szCs w:val="24"/>
              </w:rPr>
              <w:t>Postaví stavbu z  primeraného množstva (do 10)   stavebnicových dielcov podľa predlohy, podľa pokynov, na danú tému.</w:t>
            </w:r>
          </w:p>
          <w:p w:rsidR="00EF3DB7" w:rsidRPr="00683613" w:rsidRDefault="00EF3DB7" w:rsidP="00683613"/>
          <w:p w:rsidR="00EF3DB7" w:rsidRPr="003F4489" w:rsidRDefault="00EF3DB7" w:rsidP="006241D1">
            <w:pPr>
              <w:pStyle w:val="NormlnyTimesNewRoman"/>
              <w:numPr>
                <w:ilvl w:val="0"/>
                <w:numId w:val="32"/>
              </w:numPr>
              <w:spacing w:line="360" w:lineRule="auto"/>
              <w:ind w:left="357" w:hanging="357"/>
              <w:rPr>
                <w:sz w:val="24"/>
                <w:szCs w:val="24"/>
              </w:rPr>
            </w:pPr>
            <w:r w:rsidRPr="003F4489">
              <w:rPr>
                <w:sz w:val="24"/>
                <w:szCs w:val="24"/>
              </w:rPr>
              <w:t>Na telesách ukáže kruh, štvorec, trojuholník.</w:t>
            </w:r>
          </w:p>
          <w:p w:rsidR="00EF3DB7" w:rsidRPr="00683613" w:rsidRDefault="00EF3DB7" w:rsidP="00683613"/>
          <w:p w:rsidR="00EF3DB7" w:rsidRPr="003F4489" w:rsidRDefault="00EF3DB7" w:rsidP="006241D1">
            <w:pPr>
              <w:pStyle w:val="NormlnyTimesNewRoman"/>
              <w:numPr>
                <w:ilvl w:val="0"/>
                <w:numId w:val="32"/>
              </w:numPr>
              <w:spacing w:line="360" w:lineRule="auto"/>
              <w:ind w:left="357" w:hanging="357"/>
              <w:rPr>
                <w:sz w:val="24"/>
                <w:szCs w:val="24"/>
              </w:rPr>
            </w:pPr>
            <w:r w:rsidRPr="003F4489">
              <w:rPr>
                <w:sz w:val="24"/>
                <w:szCs w:val="24"/>
              </w:rPr>
              <w:t>V rôznych polohách rozlíši a pomenuje nakreslený kruh, štvorec, trojuholník.</w:t>
            </w:r>
          </w:p>
          <w:p w:rsidR="00EF3DB7" w:rsidRPr="00683613" w:rsidRDefault="00EF3DB7" w:rsidP="00683613"/>
          <w:p w:rsidR="00EF3DB7" w:rsidRPr="003F4489" w:rsidRDefault="00EF3DB7" w:rsidP="006241D1">
            <w:pPr>
              <w:pStyle w:val="NormlnyTimesNewRoman"/>
              <w:numPr>
                <w:ilvl w:val="0"/>
                <w:numId w:val="32"/>
              </w:numPr>
              <w:spacing w:line="360" w:lineRule="auto"/>
              <w:ind w:left="357" w:hanging="357"/>
              <w:rPr>
                <w:sz w:val="24"/>
                <w:szCs w:val="24"/>
              </w:rPr>
            </w:pPr>
            <w:r w:rsidRPr="003F4489">
              <w:rPr>
                <w:sz w:val="24"/>
                <w:szCs w:val="24"/>
              </w:rPr>
              <w:t>Približne nakreslí kruh a aj v rôznych polohách štvorec, trojuholník.</w:t>
            </w:r>
          </w:p>
          <w:p w:rsidR="0042499F" w:rsidRPr="00683613" w:rsidRDefault="0042499F" w:rsidP="00683613"/>
          <w:p w:rsidR="00EF3DB7" w:rsidRPr="003F4489" w:rsidRDefault="00EF3DB7" w:rsidP="006241D1">
            <w:pPr>
              <w:pStyle w:val="NormlnyTimesNewRoman"/>
              <w:numPr>
                <w:ilvl w:val="0"/>
                <w:numId w:val="32"/>
              </w:numPr>
              <w:spacing w:line="360" w:lineRule="auto"/>
              <w:ind w:left="357" w:hanging="357"/>
              <w:rPr>
                <w:sz w:val="24"/>
                <w:szCs w:val="24"/>
              </w:rPr>
            </w:pPr>
            <w:r w:rsidRPr="003F4489">
              <w:rPr>
                <w:sz w:val="24"/>
                <w:szCs w:val="24"/>
              </w:rPr>
              <w:t>Rozlíši, po</w:t>
            </w:r>
            <w:r w:rsidR="00683613">
              <w:rPr>
                <w:sz w:val="24"/>
                <w:szCs w:val="24"/>
              </w:rPr>
              <w:t xml:space="preserve">menuje, nakreslí rovnú, krivú, </w:t>
            </w:r>
            <w:r w:rsidRPr="003F4489">
              <w:rPr>
                <w:sz w:val="24"/>
                <w:szCs w:val="24"/>
              </w:rPr>
              <w:t xml:space="preserve">čiaru. </w:t>
            </w:r>
          </w:p>
          <w:p w:rsidR="00EF3DB7" w:rsidRPr="003F4489" w:rsidRDefault="00EF3DB7" w:rsidP="006241D1">
            <w:pPr>
              <w:pStyle w:val="NormlnyTimesNewRoman"/>
              <w:numPr>
                <w:ilvl w:val="0"/>
                <w:numId w:val="32"/>
              </w:numPr>
              <w:spacing w:line="360" w:lineRule="auto"/>
              <w:ind w:left="357" w:hanging="357"/>
              <w:rPr>
                <w:sz w:val="24"/>
                <w:szCs w:val="24"/>
              </w:rPr>
            </w:pPr>
            <w:r w:rsidRPr="003F4489">
              <w:rPr>
                <w:sz w:val="24"/>
                <w:szCs w:val="24"/>
              </w:rPr>
              <w:t xml:space="preserve">Spojí dva obrázky rovnou aj krivou čiarou, krivou čiarou aj </w:t>
            </w:r>
            <w:r w:rsidRPr="003F4489">
              <w:rPr>
                <w:sz w:val="24"/>
                <w:szCs w:val="24"/>
              </w:rPr>
              <w:lastRenderedPageBreak/>
              <w:t xml:space="preserve">obídením prekážok. </w:t>
            </w:r>
          </w:p>
          <w:p w:rsidR="00EF3DB7" w:rsidRPr="00683613" w:rsidRDefault="00EF3DB7" w:rsidP="00683613"/>
          <w:p w:rsidR="00EF3DB7" w:rsidRPr="003F4489" w:rsidRDefault="00EF3DB7" w:rsidP="006241D1">
            <w:pPr>
              <w:pStyle w:val="NormlnyTimesNewRoman"/>
              <w:numPr>
                <w:ilvl w:val="0"/>
                <w:numId w:val="32"/>
              </w:numPr>
              <w:spacing w:line="360" w:lineRule="auto"/>
              <w:ind w:left="357" w:hanging="357"/>
              <w:rPr>
                <w:sz w:val="24"/>
                <w:szCs w:val="24"/>
              </w:rPr>
            </w:pPr>
            <w:r w:rsidRPr="003F4489">
              <w:rPr>
                <w:sz w:val="24"/>
                <w:szCs w:val="24"/>
              </w:rPr>
              <w:t>Oddelí obrázky uzavretou čiarou.</w:t>
            </w:r>
          </w:p>
          <w:p w:rsidR="00EF3DB7" w:rsidRPr="00683613" w:rsidRDefault="00EF3DB7" w:rsidP="00683613"/>
          <w:p w:rsidR="00EF3DB7" w:rsidRPr="003F4489" w:rsidRDefault="00EF3DB7" w:rsidP="006241D1">
            <w:pPr>
              <w:pStyle w:val="NormlnyTimesNewRoman"/>
              <w:numPr>
                <w:ilvl w:val="0"/>
                <w:numId w:val="32"/>
              </w:numPr>
              <w:spacing w:line="360" w:lineRule="auto"/>
              <w:ind w:left="357" w:hanging="357"/>
              <w:rPr>
                <w:sz w:val="24"/>
                <w:szCs w:val="24"/>
              </w:rPr>
            </w:pPr>
            <w:r w:rsidRPr="003F4489">
              <w:rPr>
                <w:sz w:val="24"/>
                <w:szCs w:val="24"/>
              </w:rPr>
              <w:t>Dokreslí, nakreslí taký istý obrázok v štvorcovej sieti zložený z rovných čiar ležiacich na čiarach mriežky spájajúcich vrcholy mriežky (do 10 čiar).</w:t>
            </w:r>
          </w:p>
          <w:p w:rsidR="00EF3DB7" w:rsidRPr="00683613" w:rsidRDefault="00EF3DB7" w:rsidP="00683613"/>
          <w:p w:rsidR="00EF3DB7" w:rsidRPr="00683613" w:rsidRDefault="00EF3DB7" w:rsidP="006241D1">
            <w:pPr>
              <w:pStyle w:val="NormlnyTimesNewRoman"/>
              <w:numPr>
                <w:ilvl w:val="0"/>
                <w:numId w:val="32"/>
              </w:numPr>
              <w:spacing w:line="360" w:lineRule="auto"/>
              <w:ind w:left="357" w:hanging="357"/>
              <w:rPr>
                <w:sz w:val="24"/>
                <w:szCs w:val="24"/>
              </w:rPr>
            </w:pPr>
            <w:r w:rsidRPr="003F4489">
              <w:rPr>
                <w:sz w:val="24"/>
                <w:szCs w:val="24"/>
              </w:rPr>
              <w:t xml:space="preserve">Odmeria vzdialenosť a určený rozmer predmetu (v skutočnosti, aj na obrázku) odhadom a pomocou určenej aj zvolenej neštandardnej jednotky (krok, dlaň, pomocný predmet). </w:t>
            </w:r>
            <w:r w:rsidRPr="00683613">
              <w:rPr>
                <w:sz w:val="24"/>
                <w:szCs w:val="24"/>
              </w:rPr>
              <w:t>Výsledok merania vysloví počtom použitých jednotiek merania (v obore do 10).</w:t>
            </w:r>
          </w:p>
          <w:p w:rsidR="00EF3DB7" w:rsidRPr="00683613" w:rsidRDefault="00EF3DB7" w:rsidP="00683613"/>
          <w:p w:rsidR="00EF3DB7" w:rsidRPr="00683613" w:rsidRDefault="00EF3DB7" w:rsidP="006241D1">
            <w:pPr>
              <w:pStyle w:val="NormlnyTimesNewRoman"/>
              <w:numPr>
                <w:ilvl w:val="0"/>
                <w:numId w:val="32"/>
              </w:numPr>
              <w:spacing w:line="360" w:lineRule="auto"/>
              <w:ind w:left="357" w:hanging="357"/>
              <w:rPr>
                <w:sz w:val="24"/>
                <w:szCs w:val="24"/>
              </w:rPr>
            </w:pPr>
            <w:r w:rsidRPr="00683613">
              <w:rPr>
                <w:sz w:val="24"/>
                <w:szCs w:val="24"/>
              </w:rPr>
              <w:t xml:space="preserve">Odhadom aj meraním porovná dva </w:t>
            </w:r>
            <w:r w:rsidRPr="00683613">
              <w:rPr>
                <w:sz w:val="24"/>
                <w:szCs w:val="24"/>
              </w:rPr>
              <w:lastRenderedPageBreak/>
              <w:t xml:space="preserve">objekty podľa veľkosti určeného rozmeru (dĺžka, výška, šírka, hrúbka...). Výsledok porovnania vysloví pomocou stupňovania prídavných mien (dlhší, </w:t>
            </w:r>
            <w:r w:rsidR="00683613">
              <w:rPr>
                <w:sz w:val="24"/>
                <w:szCs w:val="24"/>
              </w:rPr>
              <w:t>kratší, širší, nižší, užší...).</w:t>
            </w:r>
          </w:p>
          <w:p w:rsidR="00EF3DB7" w:rsidRPr="00683613" w:rsidRDefault="00EF3DB7" w:rsidP="00683613"/>
          <w:p w:rsidR="00EF3DB7" w:rsidRPr="00683613" w:rsidRDefault="00EF3DB7" w:rsidP="006241D1">
            <w:pPr>
              <w:pStyle w:val="NormlnyTimesNewRoman"/>
              <w:numPr>
                <w:ilvl w:val="0"/>
                <w:numId w:val="32"/>
              </w:numPr>
              <w:spacing w:line="360" w:lineRule="auto"/>
              <w:ind w:left="357" w:hanging="357"/>
              <w:rPr>
                <w:sz w:val="24"/>
                <w:szCs w:val="24"/>
              </w:rPr>
            </w:pPr>
            <w:r w:rsidRPr="00683613">
              <w:rPr>
                <w:sz w:val="24"/>
                <w:szCs w:val="24"/>
              </w:rPr>
              <w:t>Pri porovnávaní 3 objektov určí objekt s najväčším zvoleným rozmerom. Túto skutočnosť vysloví pomocou slov s predponou naj (najdlhší, najkratší, najužší, najtenší ...).</w:t>
            </w:r>
          </w:p>
          <w:p w:rsidR="00EF3DB7" w:rsidRPr="003F4489" w:rsidRDefault="00EF3DB7" w:rsidP="006241D1">
            <w:pPr>
              <w:pStyle w:val="NormlnyTimesNewRoman"/>
              <w:numPr>
                <w:ilvl w:val="0"/>
                <w:numId w:val="32"/>
              </w:numPr>
              <w:spacing w:line="360" w:lineRule="auto"/>
              <w:ind w:left="357" w:hanging="357"/>
              <w:rPr>
                <w:b/>
                <w:sz w:val="24"/>
                <w:szCs w:val="24"/>
              </w:rPr>
            </w:pPr>
            <w:r w:rsidRPr="00683613">
              <w:rPr>
                <w:sz w:val="24"/>
                <w:szCs w:val="24"/>
              </w:rPr>
              <w:t>Usporiada podľa veľkosti určeného rozmeru 2 až 4 objekty.</w:t>
            </w:r>
          </w:p>
        </w:tc>
        <w:tc>
          <w:tcPr>
            <w:tcW w:w="4415" w:type="dxa"/>
            <w:tcBorders>
              <w:top w:val="single" w:sz="4" w:space="0" w:color="auto"/>
              <w:left w:val="single" w:sz="4" w:space="0" w:color="auto"/>
              <w:bottom w:val="single" w:sz="4" w:space="0" w:color="auto"/>
              <w:right w:val="single" w:sz="4" w:space="0" w:color="auto"/>
            </w:tcBorders>
          </w:tcPr>
          <w:p w:rsidR="00EF3DB7" w:rsidRPr="003F4489" w:rsidRDefault="00EF3DB7" w:rsidP="00683613">
            <w:pPr>
              <w:spacing w:after="120" w:line="360" w:lineRule="auto"/>
              <w:rPr>
                <w:rFonts w:eastAsia="Calibri"/>
                <w:lang w:eastAsia="en-US"/>
              </w:rPr>
            </w:pPr>
            <w:r w:rsidRPr="003F4489">
              <w:rPr>
                <w:rFonts w:eastAsia="Calibri"/>
                <w:lang w:eastAsia="en-US"/>
              </w:rPr>
              <w:lastRenderedPageBreak/>
              <w:t>Orientáciu v priestore, rovine a rade umožňuje deťom využívať v rôznorodých situáciách a hrách. Pritom sa snaží o rozvíjanie všetkých pojmov spojených s orientáciou.</w:t>
            </w:r>
          </w:p>
          <w:p w:rsidR="00EF3DB7" w:rsidRPr="003F4489" w:rsidRDefault="00EF3DB7" w:rsidP="00683613">
            <w:pPr>
              <w:spacing w:after="120" w:line="360" w:lineRule="auto"/>
              <w:rPr>
                <w:rFonts w:eastAsia="Calibri"/>
                <w:lang w:eastAsia="en-US"/>
              </w:rPr>
            </w:pPr>
            <w:r w:rsidRPr="003F4489">
              <w:rPr>
                <w:rFonts w:eastAsia="Calibri"/>
                <w:lang w:eastAsia="en-US"/>
              </w:rPr>
              <w:t>Zabezpečí, aby sa deti stretávali a používali kartičky so symbolmi ↓, ←, →, ↑ (alebo kartičky s inými dohodnutými symbolmi pre pohyb v štvorcovej sieti) a aj pomocou spojených poky</w:t>
            </w:r>
            <w:r w:rsidR="003F4489" w:rsidRPr="003F4489">
              <w:rPr>
                <w:rFonts w:eastAsia="Calibri"/>
                <w:lang w:eastAsia="en-US"/>
              </w:rPr>
              <w:t>nov (napríklad: najprv 3</w:t>
            </w:r>
            <w:r w:rsidR="003F4489" w:rsidRPr="00DC05B8">
              <w:t>–</w:t>
            </w:r>
            <w:r w:rsidR="003F4489" w:rsidRPr="003F4489">
              <w:rPr>
                <w:rFonts w:eastAsia="Calibri"/>
                <w:lang w:eastAsia="en-US"/>
              </w:rPr>
              <w:t>krát ←</w:t>
            </w:r>
            <w:r w:rsidRPr="003F4489">
              <w:rPr>
                <w:rFonts w:eastAsia="Calibri"/>
                <w:lang w:eastAsia="en-US"/>
              </w:rPr>
              <w:t xml:space="preserve"> a potom 2</w:t>
            </w:r>
            <w:r w:rsidR="003F4489" w:rsidRPr="003F4489">
              <w:t>–</w:t>
            </w:r>
            <w:r w:rsidRPr="003F4489">
              <w:rPr>
                <w:rFonts w:eastAsia="Calibri"/>
                <w:lang w:eastAsia="en-US"/>
              </w:rPr>
              <w:t>krát ↑).</w:t>
            </w:r>
          </w:p>
          <w:p w:rsidR="00EF3DB7" w:rsidRPr="003F4489" w:rsidRDefault="00EF3DB7" w:rsidP="0055336B">
            <w:pPr>
              <w:spacing w:line="360" w:lineRule="auto"/>
              <w:rPr>
                <w:rFonts w:eastAsia="Calibri"/>
                <w:lang w:eastAsia="en-US"/>
              </w:rPr>
            </w:pPr>
            <w:r w:rsidRPr="003F4489">
              <w:rPr>
                <w:rFonts w:eastAsia="Calibri"/>
                <w:lang w:eastAsia="en-US"/>
              </w:rPr>
              <w:t xml:space="preserve">Dramatizovaním prenáša pravouhlý pohyb do hier, kde pohybujúcu sa postavičku </w:t>
            </w:r>
            <w:r w:rsidRPr="003F4489">
              <w:rPr>
                <w:rFonts w:eastAsia="Calibri"/>
                <w:lang w:eastAsia="en-US"/>
              </w:rPr>
              <w:lastRenderedPageBreak/>
              <w:t>robia deti, rovnako aj pokyny pre pohyb určujú deti.</w:t>
            </w:r>
          </w:p>
          <w:p w:rsidR="00EF3DB7" w:rsidRPr="003F4489" w:rsidRDefault="00EF3DB7" w:rsidP="0055336B">
            <w:pPr>
              <w:spacing w:line="360" w:lineRule="auto"/>
              <w:rPr>
                <w:rFonts w:eastAsia="Calibri"/>
                <w:lang w:eastAsia="en-US"/>
              </w:rPr>
            </w:pPr>
            <w:r w:rsidRPr="003F4489">
              <w:rPr>
                <w:rFonts w:eastAsia="Calibri"/>
                <w:lang w:eastAsia="en-US"/>
              </w:rPr>
              <w:t>Umožňuje využívať rôzne stavebnice na stavanie a skladanie podľa predlohy, podľa popisu, podľa určených pravidiel, na danú tému.</w:t>
            </w:r>
          </w:p>
          <w:p w:rsidR="00EF3DB7" w:rsidRPr="003F4489" w:rsidRDefault="00EF3DB7" w:rsidP="00683613">
            <w:pPr>
              <w:spacing w:after="120" w:line="360" w:lineRule="auto"/>
              <w:rPr>
                <w:rFonts w:eastAsia="Calibri"/>
                <w:lang w:eastAsia="en-US"/>
              </w:rPr>
            </w:pPr>
            <w:r w:rsidRPr="003F4489">
              <w:rPr>
                <w:rFonts w:eastAsia="Calibri"/>
                <w:lang w:eastAsia="en-US"/>
              </w:rPr>
              <w:t xml:space="preserve">Za </w:t>
            </w:r>
            <w:r w:rsidRPr="003F4489">
              <w:rPr>
                <w:rFonts w:eastAsia="Calibri"/>
                <w:b/>
                <w:lang w:eastAsia="en-US"/>
              </w:rPr>
              <w:t>stavbu z kociek</w:t>
            </w:r>
            <w:r w:rsidRPr="003F4489">
              <w:rPr>
                <w:rFonts w:eastAsia="Calibri"/>
                <w:lang w:eastAsia="en-US"/>
              </w:rPr>
              <w:t xml:space="preserve"> považujeme také zoskupenie kociek rovnakej veľkosti, ktoré sa dá postaviť tak, že novo priložená kocka sa vždy musí dotýkať celou stenou s aspoň jednou celou stenou už postavenej kocky. Iniciuje vzdelávacie aktivity, pri ktorých sa stavajú z danej skupiny rôzne (tvarou, farbou) stavby z kociek.</w:t>
            </w:r>
          </w:p>
          <w:p w:rsidR="00EF3DB7" w:rsidRPr="003F4489" w:rsidRDefault="00EF3DB7" w:rsidP="00683613">
            <w:pPr>
              <w:spacing w:after="120" w:line="360" w:lineRule="auto"/>
              <w:rPr>
                <w:rFonts w:eastAsia="Calibri"/>
                <w:lang w:eastAsia="en-US"/>
              </w:rPr>
            </w:pPr>
            <w:r w:rsidRPr="003F4489">
              <w:rPr>
                <w:rFonts w:eastAsia="Calibri"/>
                <w:lang w:eastAsia="en-US"/>
              </w:rPr>
              <w:t xml:space="preserve">Organizuje aj situácie, kde rozhodujúcim zmyslom je hmat. </w:t>
            </w:r>
          </w:p>
          <w:p w:rsidR="00EF3DB7" w:rsidRPr="003F4489" w:rsidRDefault="00EF3DB7" w:rsidP="00683613">
            <w:pPr>
              <w:spacing w:line="360" w:lineRule="auto"/>
              <w:rPr>
                <w:rFonts w:eastAsia="Calibri"/>
                <w:lang w:eastAsia="en-US"/>
              </w:rPr>
            </w:pPr>
            <w:r w:rsidRPr="003F4489">
              <w:rPr>
                <w:rFonts w:eastAsia="Calibri"/>
                <w:lang w:eastAsia="en-US"/>
              </w:rPr>
              <w:t>Vedie deti k tomu, aby skúšali popisovať daný geometrický objek</w:t>
            </w:r>
            <w:r w:rsidR="00683613">
              <w:rPr>
                <w:rFonts w:eastAsia="Calibri"/>
                <w:lang w:eastAsia="en-US"/>
              </w:rPr>
              <w:t>t, hľadali spoločné aj odlišné</w:t>
            </w:r>
          </w:p>
          <w:p w:rsidR="00EF3DB7" w:rsidRPr="003F4489" w:rsidRDefault="00EF3DB7" w:rsidP="00683613">
            <w:pPr>
              <w:spacing w:after="120" w:line="360" w:lineRule="auto"/>
              <w:rPr>
                <w:rFonts w:eastAsia="Calibri"/>
                <w:lang w:eastAsia="en-US"/>
              </w:rPr>
            </w:pPr>
            <w:r w:rsidRPr="003F4489">
              <w:rPr>
                <w:rFonts w:eastAsia="Calibri"/>
                <w:lang w:eastAsia="en-US"/>
              </w:rPr>
              <w:lastRenderedPageBreak/>
              <w:t xml:space="preserve">vlastnosti dvoch konkrétnych geometrických objektov, vedeli zdôvodniť prečo daný objekt nemôže byť určený objekt (a to aj len pomocou hmatu). </w:t>
            </w:r>
          </w:p>
          <w:p w:rsidR="00EF3DB7" w:rsidRPr="003F4489" w:rsidRDefault="00EF3DB7" w:rsidP="00683613">
            <w:pPr>
              <w:spacing w:after="120" w:line="360" w:lineRule="auto"/>
              <w:rPr>
                <w:rFonts w:eastAsia="Calibri"/>
                <w:lang w:eastAsia="en-US"/>
              </w:rPr>
            </w:pPr>
            <w:r w:rsidRPr="003F4489">
              <w:rPr>
                <w:rFonts w:eastAsia="Calibri"/>
                <w:lang w:eastAsia="en-US"/>
              </w:rPr>
              <w:t>Iniciuje činnosti, kde sa deti s rovinnými útvarmi stretávajú predovšetkým prostredníctvom telies</w:t>
            </w:r>
            <w:r w:rsidRPr="003F4489">
              <w:rPr>
                <w:rFonts w:eastAsia="Calibri"/>
                <w:b/>
                <w:lang w:eastAsia="en-US"/>
              </w:rPr>
              <w:t xml:space="preserve"> </w:t>
            </w:r>
            <w:r w:rsidRPr="003F4489">
              <w:rPr>
                <w:rFonts w:eastAsia="Calibri"/>
                <w:lang w:eastAsia="en-US"/>
              </w:rPr>
              <w:t>(napríklad</w:t>
            </w:r>
            <w:r w:rsidRPr="003F4489">
              <w:rPr>
                <w:rFonts w:eastAsia="Calibri"/>
                <w:b/>
                <w:lang w:eastAsia="en-US"/>
              </w:rPr>
              <w:t xml:space="preserve"> </w:t>
            </w:r>
            <w:r w:rsidRPr="003F4489">
              <w:rPr>
                <w:rFonts w:eastAsia="Calibri"/>
                <w:lang w:eastAsia="en-US"/>
              </w:rPr>
              <w:t>otláčanie stien telesa, obkresľovanie (kreslenie pôdorysu), prestrkávanie telies cez „tesné“ otvory ...).</w:t>
            </w:r>
          </w:p>
          <w:p w:rsidR="00EF3DB7" w:rsidRPr="003F4489" w:rsidRDefault="00EF3DB7" w:rsidP="00683613">
            <w:pPr>
              <w:spacing w:after="120" w:line="360" w:lineRule="auto"/>
              <w:rPr>
                <w:rFonts w:eastAsia="Calibri"/>
                <w:i/>
                <w:lang w:eastAsia="en-US"/>
              </w:rPr>
            </w:pPr>
            <w:r w:rsidRPr="003F4489">
              <w:rPr>
                <w:rFonts w:eastAsia="Calibri"/>
                <w:lang w:eastAsia="en-US"/>
              </w:rPr>
              <w:t>Vedie deti k tvorbe najmä rovinných útvarov. Umožňuje pri tom používať čo najrôznejšie formy ( kreslenie, strihanie, lepenie , skladanie, lámanie, modelovanie ...).</w:t>
            </w:r>
          </w:p>
          <w:p w:rsidR="00EF3DB7" w:rsidRPr="003F4489" w:rsidRDefault="00EF3DB7" w:rsidP="00683613">
            <w:pPr>
              <w:spacing w:after="120" w:line="360" w:lineRule="auto"/>
              <w:rPr>
                <w:rFonts w:eastAsia="Calibri"/>
                <w:lang w:eastAsia="en-US"/>
              </w:rPr>
            </w:pPr>
            <w:r w:rsidRPr="003F4489">
              <w:rPr>
                <w:rFonts w:eastAsia="Calibri"/>
                <w:lang w:eastAsia="en-US"/>
              </w:rPr>
              <w:t xml:space="preserve">Precvičovacie aktivity na určovanie objektu a jeho vlastností organizuje aj formou rôznych hier a súťaží v menších </w:t>
            </w:r>
            <w:r w:rsidRPr="003F4489">
              <w:rPr>
                <w:rFonts w:eastAsia="Calibri"/>
                <w:lang w:eastAsia="en-US"/>
              </w:rPr>
              <w:lastRenderedPageBreak/>
              <w:t>skupinkách, napr. pre trojice (jeden určí, aké teleso má vybrať, druhý to vykoná a  tretí určuje, či to prvý a druhý urobil správne; v činnostiach sa striedajú).</w:t>
            </w:r>
          </w:p>
          <w:p w:rsidR="00EF3DB7" w:rsidRPr="003F4489" w:rsidRDefault="00EF3DB7" w:rsidP="00683613">
            <w:pPr>
              <w:spacing w:line="360" w:lineRule="auto"/>
              <w:rPr>
                <w:rFonts w:eastAsia="Calibri"/>
                <w:lang w:eastAsia="en-US"/>
              </w:rPr>
            </w:pPr>
            <w:r w:rsidRPr="003F4489">
              <w:rPr>
                <w:rFonts w:eastAsia="Calibri"/>
                <w:lang w:eastAsia="en-US"/>
              </w:rPr>
              <w:t>Na kreslenie čiar organizuje rôznorodé činnosti a hry,</w:t>
            </w:r>
            <w:r w:rsidR="003F4489">
              <w:rPr>
                <w:rFonts w:eastAsia="Calibri"/>
                <w:lang w:eastAsia="en-US"/>
              </w:rPr>
              <w:t xml:space="preserve"> ako napríklad sú:</w:t>
            </w:r>
          </w:p>
          <w:p w:rsidR="00EF3DB7" w:rsidRPr="003F4489" w:rsidRDefault="00EF3DB7" w:rsidP="006241D1">
            <w:pPr>
              <w:numPr>
                <w:ilvl w:val="0"/>
                <w:numId w:val="18"/>
              </w:numPr>
              <w:spacing w:line="360" w:lineRule="auto"/>
              <w:ind w:left="357" w:hanging="357"/>
              <w:rPr>
                <w:rFonts w:eastAsia="Calibri"/>
                <w:lang w:eastAsia="en-US"/>
              </w:rPr>
            </w:pPr>
            <w:r w:rsidRPr="003F4489">
              <w:rPr>
                <w:rFonts w:eastAsia="Calibri"/>
                <w:lang w:eastAsia="en-US"/>
              </w:rPr>
              <w:t>riešenie bludísk,</w:t>
            </w:r>
          </w:p>
          <w:p w:rsidR="00EF3DB7" w:rsidRPr="003F4489" w:rsidRDefault="00EF3DB7" w:rsidP="006241D1">
            <w:pPr>
              <w:numPr>
                <w:ilvl w:val="0"/>
                <w:numId w:val="18"/>
              </w:numPr>
              <w:spacing w:line="360" w:lineRule="auto"/>
              <w:ind w:left="357" w:hanging="357"/>
              <w:rPr>
                <w:rFonts w:eastAsia="Calibri"/>
                <w:lang w:eastAsia="en-US"/>
              </w:rPr>
            </w:pPr>
            <w:r w:rsidRPr="003F4489">
              <w:rPr>
                <w:rFonts w:eastAsia="Calibri"/>
                <w:lang w:eastAsia="en-US"/>
              </w:rPr>
              <w:t>postupné spájanie obrázkov v určenom poradí nepretínajúcimi sa čiarami,</w:t>
            </w:r>
          </w:p>
          <w:p w:rsidR="00EF3DB7" w:rsidRPr="003F4489" w:rsidRDefault="00EF3DB7" w:rsidP="006241D1">
            <w:pPr>
              <w:numPr>
                <w:ilvl w:val="0"/>
                <w:numId w:val="18"/>
              </w:numPr>
              <w:spacing w:line="360" w:lineRule="auto"/>
              <w:ind w:left="357" w:hanging="357"/>
              <w:rPr>
                <w:rFonts w:eastAsia="Calibri"/>
                <w:lang w:eastAsia="en-US"/>
              </w:rPr>
            </w:pPr>
            <w:r w:rsidRPr="003F4489">
              <w:rPr>
                <w:rFonts w:eastAsia="Calibri"/>
                <w:lang w:eastAsia="en-US"/>
              </w:rPr>
              <w:t>spájanie dvojíc určených (popísaných) dvojíc</w:t>
            </w:r>
          </w:p>
          <w:p w:rsidR="00EF3DB7" w:rsidRPr="003F4489" w:rsidRDefault="00EF3DB7" w:rsidP="006241D1">
            <w:pPr>
              <w:pStyle w:val="Odsekzoznamu"/>
              <w:numPr>
                <w:ilvl w:val="0"/>
                <w:numId w:val="18"/>
              </w:numPr>
              <w:spacing w:line="360" w:lineRule="auto"/>
              <w:ind w:left="357" w:hanging="357"/>
              <w:rPr>
                <w:rFonts w:eastAsia="Calibri"/>
                <w:lang w:eastAsia="en-US"/>
              </w:rPr>
            </w:pPr>
            <w:r w:rsidRPr="003F4489">
              <w:rPr>
                <w:rFonts w:eastAsia="Calibri"/>
                <w:lang w:eastAsia="en-US"/>
              </w:rPr>
              <w:t>obrázkov nepretínajúcimi sa čiarami,</w:t>
            </w:r>
          </w:p>
          <w:p w:rsidR="00EF3DB7" w:rsidRPr="003F4489" w:rsidRDefault="00EF3DB7" w:rsidP="006241D1">
            <w:pPr>
              <w:numPr>
                <w:ilvl w:val="0"/>
                <w:numId w:val="18"/>
              </w:numPr>
              <w:spacing w:line="360" w:lineRule="auto"/>
              <w:ind w:left="357" w:hanging="357"/>
              <w:rPr>
                <w:rFonts w:eastAsia="Calibri"/>
                <w:lang w:eastAsia="en-US"/>
              </w:rPr>
            </w:pPr>
            <w:r w:rsidRPr="003F4489">
              <w:rPr>
                <w:rFonts w:eastAsia="Calibri"/>
                <w:lang w:eastAsia="en-US"/>
              </w:rPr>
              <w:t>nájdenie druhého konca čiary.</w:t>
            </w:r>
          </w:p>
          <w:p w:rsidR="00EF3DB7" w:rsidRPr="003F4489" w:rsidRDefault="00EF3DB7" w:rsidP="00683613">
            <w:pPr>
              <w:spacing w:line="360" w:lineRule="auto"/>
              <w:rPr>
                <w:rFonts w:eastAsia="Calibri"/>
                <w:lang w:eastAsia="en-US"/>
              </w:rPr>
            </w:pPr>
          </w:p>
          <w:p w:rsidR="00EF3DB7" w:rsidRPr="003F4489" w:rsidRDefault="00EF3DB7" w:rsidP="00683613">
            <w:pPr>
              <w:spacing w:after="120" w:line="360" w:lineRule="auto"/>
              <w:rPr>
                <w:rFonts w:eastAsia="Calibri"/>
                <w:lang w:eastAsia="en-US"/>
              </w:rPr>
            </w:pPr>
            <w:r w:rsidRPr="003F4489">
              <w:rPr>
                <w:rFonts w:eastAsia="Calibri"/>
                <w:lang w:eastAsia="en-US"/>
              </w:rPr>
              <w:t xml:space="preserve">Iniciuje činnosti, pri ktorých sa kreslia, obťahujú rovné, krivé aj uzavreté (pojem uzavretá čiara deti nemusia poznať, môžeme používať spojenia ako „dáme do ohrádky“, „oplotíme“ a pod.) čiary rôznej </w:t>
            </w:r>
            <w:r w:rsidRPr="003F4489">
              <w:rPr>
                <w:rFonts w:eastAsia="Calibri"/>
                <w:lang w:eastAsia="en-US"/>
              </w:rPr>
              <w:lastRenderedPageBreak/>
              <w:t xml:space="preserve">hrúbky. </w:t>
            </w:r>
          </w:p>
          <w:p w:rsidR="00EF3DB7" w:rsidRPr="003F4489" w:rsidRDefault="00EF3DB7" w:rsidP="00683613">
            <w:pPr>
              <w:spacing w:after="120" w:line="360" w:lineRule="auto"/>
              <w:rPr>
                <w:rFonts w:eastAsia="Calibri"/>
                <w:lang w:eastAsia="en-US"/>
              </w:rPr>
            </w:pPr>
            <w:r w:rsidRPr="003F4489">
              <w:rPr>
                <w:rFonts w:eastAsia="Calibri"/>
                <w:lang w:eastAsia="en-US"/>
              </w:rPr>
              <w:t>Umožní deťom, aby merali na základe počtu rôznorodých základných jednotiek (napr. pomocou krokov, dlaní, prstov, pomocných predmetov). Iniciuje opakovanie týchto meraní a diskusie o nepresnosti merania.</w:t>
            </w:r>
          </w:p>
          <w:p w:rsidR="00EF3DB7" w:rsidRPr="003F4489" w:rsidRDefault="00EF3DB7" w:rsidP="00683613">
            <w:pPr>
              <w:spacing w:after="120" w:line="360" w:lineRule="auto"/>
              <w:rPr>
                <w:rFonts w:eastAsia="Calibri"/>
                <w:lang w:eastAsia="en-US"/>
              </w:rPr>
            </w:pPr>
            <w:r w:rsidRPr="003F4489">
              <w:rPr>
                <w:rFonts w:eastAsia="Calibri"/>
                <w:lang w:eastAsia="en-US"/>
              </w:rPr>
              <w:t xml:space="preserve">Umožní deťom, aby merali na základe dĺžky jednotlivých meradiel (napr. špagátu, značením na prúžok papiera ...). Vytvára rôzne situácie na porovnávanie objektov (pri porovnaní viacerých objektov aj vyberanie naj...) pomocou veľkosti zvoleného rozmeru (dĺžka, výška, šírka, hrúbka...) a to odhadom aj meraním. Pri porovnávaní odhadom robia deti kontrolu odhadu meraním. </w:t>
            </w:r>
          </w:p>
          <w:p w:rsidR="00EF3DB7" w:rsidRPr="003F4489" w:rsidRDefault="00EF3DB7" w:rsidP="00683613">
            <w:pPr>
              <w:spacing w:line="360" w:lineRule="auto"/>
              <w:rPr>
                <w:rFonts w:eastAsia="Calibri"/>
                <w:lang w:eastAsia="en-US"/>
              </w:rPr>
            </w:pPr>
            <w:r w:rsidRPr="003F4489">
              <w:rPr>
                <w:rFonts w:eastAsia="Calibri"/>
                <w:lang w:eastAsia="en-US"/>
              </w:rPr>
              <w:t xml:space="preserve">Iniciuje aj vzdelávacie aktivity, kde na </w:t>
            </w:r>
            <w:r w:rsidRPr="003F4489">
              <w:rPr>
                <w:rFonts w:eastAsia="Calibri"/>
                <w:lang w:eastAsia="en-US"/>
              </w:rPr>
              <w:lastRenderedPageBreak/>
              <w:t>základe porovnania majú nový objekt nájsť alebo vytvoriť.</w:t>
            </w:r>
          </w:p>
        </w:tc>
        <w:tc>
          <w:tcPr>
            <w:tcW w:w="4324" w:type="dxa"/>
            <w:tcBorders>
              <w:top w:val="single" w:sz="4" w:space="0" w:color="auto"/>
              <w:left w:val="single" w:sz="4" w:space="0" w:color="auto"/>
              <w:bottom w:val="single" w:sz="4" w:space="0" w:color="auto"/>
              <w:right w:val="single" w:sz="4" w:space="0" w:color="auto"/>
            </w:tcBorders>
          </w:tcPr>
          <w:p w:rsidR="00EF3DB7" w:rsidRDefault="00EF3DB7" w:rsidP="00683613">
            <w:pPr>
              <w:spacing w:before="120" w:after="120" w:line="360" w:lineRule="auto"/>
              <w:rPr>
                <w:rFonts w:eastAsia="Calibri"/>
                <w:b/>
                <w:sz w:val="22"/>
                <w:szCs w:val="22"/>
                <w:lang w:eastAsia="en-US"/>
              </w:rPr>
            </w:pPr>
          </w:p>
        </w:tc>
      </w:tr>
    </w:tbl>
    <w:p w:rsidR="00EF3DB7" w:rsidRPr="009B72AA" w:rsidRDefault="00683613" w:rsidP="00CF1660">
      <w:pPr>
        <w:pStyle w:val="Popis"/>
        <w:keepNext/>
        <w:spacing w:before="120" w:after="120"/>
        <w:rPr>
          <w:color w:val="auto"/>
          <w:sz w:val="24"/>
          <w:szCs w:val="24"/>
        </w:rPr>
      </w:pPr>
      <w:bookmarkStart w:id="125" w:name="_Toc395254649"/>
      <w:r w:rsidRPr="009B72AA">
        <w:rPr>
          <w:b w:val="0"/>
          <w:color w:val="auto"/>
          <w:sz w:val="24"/>
          <w:szCs w:val="24"/>
        </w:rPr>
        <w:lastRenderedPageBreak/>
        <w:t xml:space="preserve">Tabuľka </w:t>
      </w:r>
      <w:r w:rsidR="000F0BF3" w:rsidRPr="009B72AA">
        <w:rPr>
          <w:b w:val="0"/>
          <w:color w:val="auto"/>
          <w:sz w:val="24"/>
          <w:szCs w:val="24"/>
        </w:rPr>
        <w:fldChar w:fldCharType="begin"/>
      </w:r>
      <w:r w:rsidR="000F0BF3" w:rsidRPr="009B72AA">
        <w:rPr>
          <w:b w:val="0"/>
          <w:color w:val="auto"/>
          <w:sz w:val="24"/>
          <w:szCs w:val="24"/>
        </w:rPr>
        <w:instrText xml:space="preserve"> STYLEREF 1 \s </w:instrText>
      </w:r>
      <w:r w:rsidR="000F0BF3" w:rsidRPr="009B72AA">
        <w:rPr>
          <w:b w:val="0"/>
          <w:color w:val="auto"/>
          <w:sz w:val="24"/>
          <w:szCs w:val="24"/>
        </w:rPr>
        <w:fldChar w:fldCharType="separate"/>
      </w:r>
      <w:r w:rsidR="00CA5397">
        <w:rPr>
          <w:b w:val="0"/>
          <w:noProof/>
          <w:color w:val="auto"/>
          <w:sz w:val="24"/>
          <w:szCs w:val="24"/>
        </w:rPr>
        <w:t>5</w:t>
      </w:r>
      <w:r w:rsidR="000F0BF3" w:rsidRPr="009B72AA">
        <w:rPr>
          <w:b w:val="0"/>
          <w:color w:val="auto"/>
          <w:sz w:val="24"/>
          <w:szCs w:val="24"/>
        </w:rPr>
        <w:fldChar w:fldCharType="end"/>
      </w:r>
      <w:r w:rsidR="000F0BF3" w:rsidRPr="009B72AA">
        <w:rPr>
          <w:b w:val="0"/>
          <w:color w:val="auto"/>
          <w:sz w:val="24"/>
          <w:szCs w:val="24"/>
        </w:rPr>
        <w:t>.</w:t>
      </w:r>
      <w:r w:rsidR="000F0BF3" w:rsidRPr="009B72AA">
        <w:rPr>
          <w:b w:val="0"/>
          <w:color w:val="auto"/>
          <w:sz w:val="24"/>
          <w:szCs w:val="24"/>
        </w:rPr>
        <w:fldChar w:fldCharType="begin"/>
      </w:r>
      <w:r w:rsidR="000F0BF3" w:rsidRPr="009B72AA">
        <w:rPr>
          <w:b w:val="0"/>
          <w:color w:val="auto"/>
          <w:sz w:val="24"/>
          <w:szCs w:val="24"/>
        </w:rPr>
        <w:instrText xml:space="preserve"> SEQ Tabuľka \* ARABIC \s 1 </w:instrText>
      </w:r>
      <w:r w:rsidR="000F0BF3" w:rsidRPr="009B72AA">
        <w:rPr>
          <w:b w:val="0"/>
          <w:color w:val="auto"/>
          <w:sz w:val="24"/>
          <w:szCs w:val="24"/>
        </w:rPr>
        <w:fldChar w:fldCharType="separate"/>
      </w:r>
      <w:r w:rsidR="00CA5397">
        <w:rPr>
          <w:b w:val="0"/>
          <w:noProof/>
          <w:color w:val="auto"/>
          <w:sz w:val="24"/>
          <w:szCs w:val="24"/>
        </w:rPr>
        <w:t>13</w:t>
      </w:r>
      <w:r w:rsidR="000F0BF3" w:rsidRPr="009B72AA">
        <w:rPr>
          <w:b w:val="0"/>
          <w:color w:val="auto"/>
          <w:sz w:val="24"/>
          <w:szCs w:val="24"/>
        </w:rPr>
        <w:fldChar w:fldCharType="end"/>
      </w:r>
      <w:r w:rsidRPr="009B72AA">
        <w:rPr>
          <w:b w:val="0"/>
          <w:color w:val="auto"/>
          <w:sz w:val="24"/>
          <w:szCs w:val="24"/>
        </w:rPr>
        <w:t>:</w:t>
      </w:r>
      <w:r w:rsidRPr="00683613">
        <w:rPr>
          <w:color w:val="auto"/>
          <w:sz w:val="24"/>
          <w:szCs w:val="24"/>
        </w:rPr>
        <w:t xml:space="preserve"> </w:t>
      </w:r>
      <w:r w:rsidR="00EF3DB7" w:rsidRPr="009B72AA">
        <w:rPr>
          <w:color w:val="auto"/>
          <w:sz w:val="24"/>
          <w:szCs w:val="24"/>
        </w:rPr>
        <w:t>Logika a štatistika</w:t>
      </w:r>
      <w:bookmarkEnd w:id="12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4396"/>
        <w:gridCol w:w="4324"/>
      </w:tblGrid>
      <w:tr w:rsidR="00EF3DB7" w:rsidTr="00683613">
        <w:trPr>
          <w:trHeight w:val="471"/>
        </w:trPr>
        <w:tc>
          <w:tcPr>
            <w:tcW w:w="4321" w:type="dxa"/>
            <w:tcBorders>
              <w:top w:val="single" w:sz="4" w:space="0" w:color="auto"/>
              <w:left w:val="single" w:sz="4" w:space="0" w:color="auto"/>
              <w:bottom w:val="single" w:sz="4" w:space="0" w:color="auto"/>
              <w:right w:val="single" w:sz="4" w:space="0" w:color="auto"/>
            </w:tcBorders>
            <w:vAlign w:val="center"/>
          </w:tcPr>
          <w:p w:rsidR="00EF3DB7" w:rsidRPr="00683613" w:rsidRDefault="00EF3DB7" w:rsidP="00683613">
            <w:pPr>
              <w:jc w:val="center"/>
              <w:rPr>
                <w:b/>
                <w:bCs/>
                <w:lang w:eastAsia="en-US"/>
              </w:rPr>
            </w:pPr>
            <w:r w:rsidRPr="00683613">
              <w:rPr>
                <w:b/>
                <w:bCs/>
                <w:lang w:eastAsia="en-US"/>
              </w:rPr>
              <w:t>Výkonové štandardy</w:t>
            </w:r>
          </w:p>
        </w:tc>
        <w:tc>
          <w:tcPr>
            <w:tcW w:w="4396" w:type="dxa"/>
            <w:tcBorders>
              <w:top w:val="single" w:sz="4" w:space="0" w:color="auto"/>
              <w:left w:val="single" w:sz="4" w:space="0" w:color="auto"/>
              <w:bottom w:val="single" w:sz="4" w:space="0" w:color="auto"/>
              <w:right w:val="single" w:sz="4" w:space="0" w:color="auto"/>
            </w:tcBorders>
            <w:vAlign w:val="center"/>
          </w:tcPr>
          <w:p w:rsidR="00EF3DB7" w:rsidRPr="00683613" w:rsidRDefault="00EF3DB7" w:rsidP="00683613">
            <w:pPr>
              <w:jc w:val="center"/>
              <w:rPr>
                <w:b/>
                <w:bCs/>
                <w:lang w:eastAsia="en-US"/>
              </w:rPr>
            </w:pPr>
            <w:r w:rsidRPr="00683613">
              <w:rPr>
                <w:b/>
                <w:bCs/>
                <w:lang w:eastAsia="en-US"/>
              </w:rPr>
              <w:t>Obsahové štandardy</w:t>
            </w:r>
          </w:p>
        </w:tc>
        <w:tc>
          <w:tcPr>
            <w:tcW w:w="4324" w:type="dxa"/>
            <w:tcBorders>
              <w:top w:val="single" w:sz="4" w:space="0" w:color="auto"/>
              <w:left w:val="single" w:sz="4" w:space="0" w:color="auto"/>
              <w:bottom w:val="single" w:sz="4" w:space="0" w:color="auto"/>
              <w:right w:val="single" w:sz="4" w:space="0" w:color="auto"/>
            </w:tcBorders>
            <w:vAlign w:val="center"/>
          </w:tcPr>
          <w:p w:rsidR="00EF3DB7" w:rsidRPr="00683613" w:rsidRDefault="00EF3DB7" w:rsidP="00683613">
            <w:pPr>
              <w:jc w:val="center"/>
              <w:rPr>
                <w:b/>
                <w:bCs/>
                <w:lang w:eastAsia="en-US"/>
              </w:rPr>
            </w:pPr>
            <w:r w:rsidRPr="00683613">
              <w:rPr>
                <w:b/>
                <w:bCs/>
                <w:lang w:eastAsia="en-US"/>
              </w:rPr>
              <w:t>Evaluačné otázky</w:t>
            </w:r>
          </w:p>
        </w:tc>
      </w:tr>
      <w:tr w:rsidR="00EF3DB7" w:rsidTr="00683613">
        <w:tc>
          <w:tcPr>
            <w:tcW w:w="4321" w:type="dxa"/>
            <w:tcBorders>
              <w:top w:val="single" w:sz="4" w:space="0" w:color="auto"/>
              <w:left w:val="single" w:sz="4" w:space="0" w:color="auto"/>
              <w:bottom w:val="single" w:sz="4" w:space="0" w:color="auto"/>
              <w:right w:val="single" w:sz="4" w:space="0" w:color="auto"/>
            </w:tcBorders>
          </w:tcPr>
          <w:p w:rsidR="00EF3DB7" w:rsidRPr="00683613" w:rsidRDefault="00EF3DB7" w:rsidP="006241D1">
            <w:pPr>
              <w:pStyle w:val="Odsekzoznamu"/>
              <w:numPr>
                <w:ilvl w:val="0"/>
                <w:numId w:val="33"/>
              </w:numPr>
              <w:spacing w:after="200" w:line="360" w:lineRule="auto"/>
              <w:ind w:left="357" w:hanging="357"/>
              <w:rPr>
                <w:rFonts w:eastAsia="Calibri"/>
                <w:lang w:val="pl-PL" w:eastAsia="en-US"/>
              </w:rPr>
            </w:pPr>
            <w:r w:rsidRPr="00683613">
              <w:rPr>
                <w:rFonts w:eastAsia="Calibri"/>
                <w:lang w:val="pl-PL" w:eastAsia="en-US"/>
              </w:rPr>
              <w:t xml:space="preserve">V bežnej komunikácii a v úlohách rozumie pojmom a spojeniam vzor, pravidlo, je to pravda, nie je to pravda, </w:t>
            </w:r>
            <w:r w:rsidRPr="00683613">
              <w:rPr>
                <w:rFonts w:eastAsia="Calibri"/>
                <w:lang w:val="pl-PL" w:eastAsia="en-US"/>
              </w:rPr>
              <w:lastRenderedPageBreak/>
              <w:t>viac, menej, rovnako,</w:t>
            </w:r>
            <w:r w:rsidR="00683613">
              <w:rPr>
                <w:rFonts w:eastAsia="Calibri"/>
                <w:lang w:val="pl-PL" w:eastAsia="en-US"/>
              </w:rPr>
              <w:t xml:space="preserve"> najviac, najmenej, veľa, málo.</w:t>
            </w:r>
          </w:p>
          <w:p w:rsidR="00EF3DB7" w:rsidRPr="00683613" w:rsidRDefault="00EF3DB7" w:rsidP="00683613">
            <w:pPr>
              <w:rPr>
                <w:rFonts w:eastAsia="Calibri"/>
              </w:rPr>
            </w:pPr>
          </w:p>
          <w:p w:rsidR="00EF3DB7" w:rsidRPr="00683613" w:rsidRDefault="00EF3DB7" w:rsidP="006241D1">
            <w:pPr>
              <w:pStyle w:val="Odsekzoznamu"/>
              <w:numPr>
                <w:ilvl w:val="0"/>
                <w:numId w:val="33"/>
              </w:numPr>
              <w:spacing w:after="200" w:line="360" w:lineRule="auto"/>
              <w:ind w:left="357" w:hanging="357"/>
              <w:rPr>
                <w:rFonts w:eastAsia="Calibri"/>
                <w:lang w:val="pl-PL" w:eastAsia="en-US"/>
              </w:rPr>
            </w:pPr>
            <w:r w:rsidRPr="00683613">
              <w:rPr>
                <w:rFonts w:eastAsia="Calibri"/>
                <w:lang w:val="pl-PL" w:eastAsia="en-US"/>
              </w:rPr>
              <w:t>Vytvorí (nakreslí) podľa daného vzoru (do 6 objektov), pravidla jednoduchú p</w:t>
            </w:r>
            <w:r w:rsidR="00683613">
              <w:rPr>
                <w:rFonts w:eastAsia="Calibri"/>
                <w:lang w:val="pl-PL" w:eastAsia="en-US"/>
              </w:rPr>
              <w:t>ostupnosť objektov (aj spätne).</w:t>
            </w:r>
          </w:p>
          <w:p w:rsidR="00EF3DB7" w:rsidRPr="00683613" w:rsidRDefault="00EF3DB7" w:rsidP="00683613">
            <w:pPr>
              <w:rPr>
                <w:rFonts w:eastAsia="Calibri"/>
              </w:rPr>
            </w:pPr>
          </w:p>
          <w:p w:rsidR="00EF3DB7" w:rsidRPr="00683613" w:rsidRDefault="00EF3DB7" w:rsidP="006241D1">
            <w:pPr>
              <w:pStyle w:val="Odsekzoznamu"/>
              <w:numPr>
                <w:ilvl w:val="0"/>
                <w:numId w:val="33"/>
              </w:numPr>
              <w:spacing w:after="200" w:line="360" w:lineRule="auto"/>
              <w:ind w:left="357" w:hanging="357"/>
              <w:rPr>
                <w:rFonts w:eastAsia="Calibri"/>
                <w:lang w:val="pl-PL" w:eastAsia="en-US"/>
              </w:rPr>
            </w:pPr>
            <w:r w:rsidRPr="00683613">
              <w:rPr>
                <w:rFonts w:eastAsia="Calibri"/>
                <w:lang w:val="pl-PL" w:eastAsia="en-US"/>
              </w:rPr>
              <w:t>Pokračuje (aj spätne) vo vytvorenej postupnosti predmetov alebo nakreslenej postupnosti obrázkov, v ktorej sa pravidelne menia dva rôzne objekty (tie môžu byť doslova rôzne, alebo sa líšia farbou alebo veľkosťou), každý z nich v nemeniacom sa počte (spolu maximálne 8).</w:t>
            </w:r>
          </w:p>
          <w:p w:rsidR="00EF3DB7" w:rsidRPr="00683613" w:rsidRDefault="00EF3DB7" w:rsidP="00683613">
            <w:pPr>
              <w:rPr>
                <w:rFonts w:eastAsia="Calibri"/>
              </w:rPr>
            </w:pPr>
          </w:p>
          <w:p w:rsidR="00EF3DB7" w:rsidRPr="00683613" w:rsidRDefault="00EF3DB7" w:rsidP="006241D1">
            <w:pPr>
              <w:pStyle w:val="Odsekzoznamu"/>
              <w:numPr>
                <w:ilvl w:val="0"/>
                <w:numId w:val="33"/>
              </w:numPr>
              <w:spacing w:after="200" w:line="360" w:lineRule="auto"/>
              <w:ind w:left="357" w:hanging="357"/>
              <w:rPr>
                <w:rFonts w:eastAsia="Calibri"/>
                <w:lang w:val="pl-PL" w:eastAsia="en-US"/>
              </w:rPr>
            </w:pPr>
            <w:r w:rsidRPr="00683613">
              <w:rPr>
                <w:rFonts w:eastAsia="Calibri"/>
                <w:lang w:val="pl-PL" w:eastAsia="en-US"/>
              </w:rPr>
              <w:t xml:space="preserve">Objaví a popíše pravidlo postupnosti predchádzajúceho typu, t.j. vzor, ktorý </w:t>
            </w:r>
            <w:r w:rsidRPr="00683613">
              <w:rPr>
                <w:rFonts w:eastAsia="Calibri"/>
                <w:lang w:val="pl-PL" w:eastAsia="en-US"/>
              </w:rPr>
              <w:lastRenderedPageBreak/>
              <w:t xml:space="preserve">sa neustále opakuje. </w:t>
            </w:r>
          </w:p>
          <w:p w:rsidR="00EF3DB7" w:rsidRPr="00683613" w:rsidRDefault="00EF3DB7" w:rsidP="00683613">
            <w:pPr>
              <w:rPr>
                <w:rFonts w:eastAsia="Calibri"/>
              </w:rPr>
            </w:pPr>
          </w:p>
          <w:p w:rsidR="00EF3DB7" w:rsidRPr="00683613" w:rsidRDefault="00EF3DB7" w:rsidP="006241D1">
            <w:pPr>
              <w:pStyle w:val="Odsekzoznamu"/>
              <w:numPr>
                <w:ilvl w:val="0"/>
                <w:numId w:val="33"/>
              </w:numPr>
              <w:spacing w:after="200" w:line="360" w:lineRule="auto"/>
              <w:ind w:left="357" w:hanging="357"/>
              <w:rPr>
                <w:rFonts w:eastAsia="Calibri"/>
                <w:lang w:val="pl-PL" w:eastAsia="en-US"/>
              </w:rPr>
            </w:pPr>
            <w:r w:rsidRPr="00683613">
              <w:rPr>
                <w:rFonts w:eastAsia="Calibri"/>
                <w:lang w:val="pl-PL" w:eastAsia="en-US"/>
              </w:rPr>
              <w:t>Zopa</w:t>
            </w:r>
            <w:r w:rsidR="00683613">
              <w:rPr>
                <w:rFonts w:eastAsia="Calibri"/>
                <w:lang w:val="pl-PL" w:eastAsia="en-US"/>
              </w:rPr>
              <w:t xml:space="preserve">kuje pravidelne sa meniace dva </w:t>
            </w:r>
            <w:r w:rsidRPr="00683613">
              <w:rPr>
                <w:rFonts w:eastAsia="Calibri"/>
                <w:lang w:val="pl-PL" w:eastAsia="en-US"/>
              </w:rPr>
              <w:t>zvuky (tie môžu byť doslova rôzne, alebo sa líšia dĺžkou a medzerou medzi nimi), každý v konštan</w:t>
            </w:r>
            <w:r w:rsidR="00683613">
              <w:rPr>
                <w:rFonts w:eastAsia="Calibri"/>
                <w:lang w:val="pl-PL" w:eastAsia="en-US"/>
              </w:rPr>
              <w:t>tnom počte (spolu maximálne 5).</w:t>
            </w:r>
          </w:p>
          <w:p w:rsidR="00EF3DB7" w:rsidRPr="00683613" w:rsidRDefault="00EF3DB7" w:rsidP="00683613">
            <w:pPr>
              <w:rPr>
                <w:rFonts w:eastAsia="Calibri"/>
              </w:rPr>
            </w:pPr>
          </w:p>
          <w:p w:rsidR="00EF3DB7" w:rsidRPr="00683613" w:rsidRDefault="00EF3DB7" w:rsidP="006241D1">
            <w:pPr>
              <w:pStyle w:val="Odsekzoznamu"/>
              <w:numPr>
                <w:ilvl w:val="0"/>
                <w:numId w:val="33"/>
              </w:numPr>
              <w:spacing w:after="200" w:line="360" w:lineRule="auto"/>
              <w:ind w:left="357" w:hanging="357"/>
              <w:rPr>
                <w:rFonts w:eastAsia="Calibri"/>
                <w:lang w:val="pl-PL" w:eastAsia="en-US"/>
              </w:rPr>
            </w:pPr>
            <w:r w:rsidRPr="00683613">
              <w:rPr>
                <w:rFonts w:eastAsia="Calibri"/>
                <w:lang w:val="pl-PL" w:eastAsia="en-US"/>
              </w:rPr>
              <w:t xml:space="preserve">Rozhodne o pravdivosti (áno/nie, platí/neplatí) jednoduchých tvrdení. </w:t>
            </w:r>
          </w:p>
          <w:p w:rsidR="00EF3DB7" w:rsidRPr="00683613" w:rsidRDefault="00EF3DB7" w:rsidP="00683613">
            <w:pPr>
              <w:rPr>
                <w:rFonts w:eastAsia="Calibri"/>
              </w:rPr>
            </w:pPr>
          </w:p>
          <w:p w:rsidR="00EF3DB7" w:rsidRPr="00683613" w:rsidRDefault="00EF3DB7" w:rsidP="006241D1">
            <w:pPr>
              <w:pStyle w:val="Odsekzoznamu"/>
              <w:numPr>
                <w:ilvl w:val="0"/>
                <w:numId w:val="33"/>
              </w:numPr>
              <w:spacing w:after="200" w:line="360" w:lineRule="auto"/>
              <w:ind w:left="357" w:hanging="357"/>
              <w:rPr>
                <w:rFonts w:eastAsia="Calibri"/>
                <w:lang w:val="pl-PL" w:eastAsia="en-US"/>
              </w:rPr>
            </w:pPr>
            <w:r w:rsidRPr="00683613">
              <w:rPr>
                <w:rFonts w:eastAsia="Calibri"/>
                <w:lang w:val="pl-PL" w:eastAsia="en-US"/>
              </w:rPr>
              <w:t>Naformuluje jednoduché tvrdenie.</w:t>
            </w:r>
          </w:p>
          <w:p w:rsidR="00EF3DB7" w:rsidRPr="00683613" w:rsidRDefault="00EF3DB7" w:rsidP="00683613">
            <w:pPr>
              <w:rPr>
                <w:rFonts w:eastAsia="Calibri"/>
                <w:lang w:eastAsia="en-US"/>
              </w:rPr>
            </w:pPr>
          </w:p>
          <w:p w:rsidR="00EF3DB7" w:rsidRPr="00683613" w:rsidRDefault="00EF3DB7" w:rsidP="006241D1">
            <w:pPr>
              <w:pStyle w:val="Odsekzoznamu"/>
              <w:numPr>
                <w:ilvl w:val="0"/>
                <w:numId w:val="33"/>
              </w:numPr>
              <w:spacing w:after="200" w:line="360" w:lineRule="auto"/>
              <w:ind w:left="357" w:hanging="357"/>
              <w:rPr>
                <w:rFonts w:eastAsia="Calibri"/>
                <w:lang w:val="pl-PL" w:eastAsia="en-US"/>
              </w:rPr>
            </w:pPr>
            <w:r w:rsidRPr="00683613">
              <w:rPr>
                <w:rFonts w:eastAsia="Calibri"/>
                <w:lang w:val="pl-PL" w:eastAsia="en-US"/>
              </w:rPr>
              <w:t>Rozhodne, či daný objekt má/nemá danú vlastnosť.</w:t>
            </w:r>
          </w:p>
          <w:p w:rsidR="00EF3DB7" w:rsidRPr="00683613" w:rsidRDefault="00EF3DB7" w:rsidP="00683613">
            <w:pPr>
              <w:rPr>
                <w:rFonts w:eastAsia="Calibri"/>
                <w:lang w:eastAsia="en-US"/>
              </w:rPr>
            </w:pPr>
          </w:p>
          <w:p w:rsidR="00EF3DB7" w:rsidRPr="00683613" w:rsidRDefault="00EF3DB7" w:rsidP="006241D1">
            <w:pPr>
              <w:pStyle w:val="Odsekzoznamu"/>
              <w:numPr>
                <w:ilvl w:val="0"/>
                <w:numId w:val="33"/>
              </w:numPr>
              <w:spacing w:after="200" w:line="360" w:lineRule="auto"/>
              <w:ind w:left="357" w:hanging="357"/>
              <w:rPr>
                <w:rFonts w:eastAsia="Calibri"/>
                <w:lang w:val="pl-PL" w:eastAsia="en-US"/>
              </w:rPr>
            </w:pPr>
            <w:r w:rsidRPr="00683613">
              <w:rPr>
                <w:rFonts w:eastAsia="Calibri"/>
                <w:lang w:val="pl-PL" w:eastAsia="en-US"/>
              </w:rPr>
              <w:t>Zo skupiny objektov vyberie všetky objekty  s danou vlastnosťou.</w:t>
            </w:r>
          </w:p>
          <w:p w:rsidR="00EF3DB7" w:rsidRPr="00683613" w:rsidRDefault="00EF3DB7" w:rsidP="00683613">
            <w:pPr>
              <w:rPr>
                <w:rFonts w:eastAsia="Calibri"/>
                <w:lang w:val="pl-PL" w:eastAsia="en-US"/>
              </w:rPr>
            </w:pPr>
          </w:p>
          <w:p w:rsidR="00EF3DB7" w:rsidRDefault="00EF3DB7" w:rsidP="006241D1">
            <w:pPr>
              <w:pStyle w:val="Odsekzoznamu"/>
              <w:numPr>
                <w:ilvl w:val="0"/>
                <w:numId w:val="33"/>
              </w:numPr>
              <w:spacing w:after="200" w:line="360" w:lineRule="auto"/>
              <w:ind w:left="357" w:hanging="357"/>
              <w:rPr>
                <w:rFonts w:eastAsia="Calibri"/>
                <w:lang w:val="pl-PL" w:eastAsia="en-US"/>
              </w:rPr>
            </w:pPr>
            <w:r w:rsidRPr="00683613">
              <w:rPr>
                <w:rFonts w:eastAsia="Calibri"/>
                <w:lang w:val="pl-PL" w:eastAsia="en-US"/>
              </w:rPr>
              <w:t>Roztriedi objekty v skupine na základe jednej vlastnosti.</w:t>
            </w:r>
          </w:p>
          <w:p w:rsidR="00683613" w:rsidRPr="00683613" w:rsidRDefault="00683613" w:rsidP="00683613">
            <w:pPr>
              <w:rPr>
                <w:rFonts w:eastAsia="Calibri"/>
                <w:lang w:val="pl-PL" w:eastAsia="en-US"/>
              </w:rPr>
            </w:pPr>
          </w:p>
          <w:p w:rsidR="00EF3DB7" w:rsidRPr="00683613" w:rsidRDefault="00EF3DB7" w:rsidP="006241D1">
            <w:pPr>
              <w:pStyle w:val="Odsekzoznamu"/>
              <w:numPr>
                <w:ilvl w:val="0"/>
                <w:numId w:val="33"/>
              </w:numPr>
              <w:spacing w:after="200" w:line="360" w:lineRule="auto"/>
              <w:ind w:left="357" w:hanging="357"/>
              <w:rPr>
                <w:rFonts w:eastAsia="Calibri"/>
                <w:lang w:val="pl-PL" w:eastAsia="en-US"/>
              </w:rPr>
            </w:pPr>
            <w:r w:rsidRPr="00683613">
              <w:rPr>
                <w:rFonts w:eastAsia="Calibri"/>
                <w:lang w:val="pl-PL" w:eastAsia="en-US"/>
              </w:rPr>
              <w:t>Vytvorí dvojicu objektov na základe danej logickej súvislosti.</w:t>
            </w:r>
          </w:p>
        </w:tc>
        <w:tc>
          <w:tcPr>
            <w:tcW w:w="4396" w:type="dxa"/>
            <w:tcBorders>
              <w:top w:val="single" w:sz="4" w:space="0" w:color="auto"/>
              <w:left w:val="single" w:sz="4" w:space="0" w:color="auto"/>
              <w:bottom w:val="single" w:sz="4" w:space="0" w:color="auto"/>
              <w:right w:val="single" w:sz="4" w:space="0" w:color="auto"/>
            </w:tcBorders>
          </w:tcPr>
          <w:p w:rsidR="00EF3DB7" w:rsidRPr="00683613" w:rsidRDefault="00EF3DB7" w:rsidP="00870FBD">
            <w:pPr>
              <w:spacing w:after="120" w:line="360" w:lineRule="auto"/>
              <w:rPr>
                <w:rFonts w:eastAsia="Calibri"/>
                <w:lang w:eastAsia="en-US"/>
              </w:rPr>
            </w:pPr>
            <w:r w:rsidRPr="00683613">
              <w:rPr>
                <w:rFonts w:eastAsia="Calibri"/>
                <w:lang w:eastAsia="en-US"/>
              </w:rPr>
              <w:lastRenderedPageBreak/>
              <w:t>Zabezpečí, aby deti absolvovali čo najrôznejšie činnosti a formy dopĺňania pravidelností a určovaní vzorov.</w:t>
            </w:r>
          </w:p>
          <w:p w:rsidR="00EF3DB7" w:rsidRPr="00683613" w:rsidRDefault="00EF3DB7" w:rsidP="00870FBD">
            <w:pPr>
              <w:spacing w:after="120" w:line="360" w:lineRule="auto"/>
              <w:rPr>
                <w:rFonts w:eastAsia="Calibri"/>
                <w:lang w:eastAsia="en-US"/>
              </w:rPr>
            </w:pPr>
            <w:r w:rsidRPr="00683613">
              <w:rPr>
                <w:rFonts w:eastAsia="Calibri"/>
                <w:lang w:eastAsia="en-US"/>
              </w:rPr>
              <w:lastRenderedPageBreak/>
              <w:t>Organizuje činnosti, kde deti opakujú pravidelne sa meniace zvuky (napríklad a) hovorené la, li, li, la, li, li, la, ..., prípadne aj   s rovnako dlhými medzerami, ..., b) vyťukáv</w:t>
            </w:r>
            <w:r w:rsidR="00683613">
              <w:rPr>
                <w:rFonts w:eastAsia="Calibri"/>
                <w:lang w:eastAsia="en-US"/>
              </w:rPr>
              <w:t>aním, bubnovaním, dupaním ...).</w:t>
            </w:r>
          </w:p>
          <w:p w:rsidR="00EF3DB7" w:rsidRPr="00683613" w:rsidRDefault="00EF3DB7" w:rsidP="00870FBD">
            <w:pPr>
              <w:spacing w:after="120" w:line="360" w:lineRule="auto"/>
              <w:rPr>
                <w:rFonts w:eastAsia="Calibri"/>
                <w:lang w:eastAsia="en-US"/>
              </w:rPr>
            </w:pPr>
            <w:r w:rsidRPr="00683613">
              <w:rPr>
                <w:rFonts w:eastAsia="Calibri"/>
                <w:lang w:eastAsia="en-US"/>
              </w:rPr>
              <w:t>Organizuje hry, kde deti opakujú pravidelne sa meniace jednoduché činnosti (napríklad drep, drep, vzpažiť a pripažiť, napríklad dre</w:t>
            </w:r>
            <w:r w:rsidR="00683613">
              <w:rPr>
                <w:rFonts w:eastAsia="Calibri"/>
                <w:lang w:eastAsia="en-US"/>
              </w:rPr>
              <w:t>p, drep, vzpažiť a upažiť ...).</w:t>
            </w:r>
          </w:p>
          <w:p w:rsidR="00EF3DB7" w:rsidRPr="00683613" w:rsidRDefault="00EF3DB7" w:rsidP="00870FBD">
            <w:pPr>
              <w:spacing w:after="120" w:line="360" w:lineRule="auto"/>
              <w:rPr>
                <w:rFonts w:eastAsia="Calibri"/>
                <w:lang w:eastAsia="en-US"/>
              </w:rPr>
            </w:pPr>
            <w:r w:rsidRPr="00683613">
              <w:rPr>
                <w:rFonts w:eastAsia="Calibri"/>
                <w:lang w:eastAsia="en-US"/>
              </w:rPr>
              <w:t>Prepája úlohy na pravidelnosť s estetickým vnímaním a bežným životom. Iniciuje hľadanie pravidelností okolo nás (ploty, sadenie stromov, vzory na oblečeniach, rôzne výzdoby ...).</w:t>
            </w:r>
          </w:p>
          <w:p w:rsidR="00EF3DB7" w:rsidRPr="00683613" w:rsidRDefault="00EF3DB7" w:rsidP="00870FBD">
            <w:pPr>
              <w:spacing w:after="120" w:line="360" w:lineRule="auto"/>
              <w:rPr>
                <w:rFonts w:eastAsia="Calibri"/>
                <w:lang w:eastAsia="en-US"/>
              </w:rPr>
            </w:pPr>
            <w:r w:rsidRPr="00683613">
              <w:rPr>
                <w:rFonts w:eastAsia="Calibri"/>
                <w:lang w:eastAsia="en-US"/>
              </w:rPr>
              <w:t xml:space="preserve">Umožní deťom vytvárať  pravidelnosti z daných predmetov (musí aj nemusí všetky predmety použiť) podľa vlastnej fantázie (napríklad: Tu máš 6 modrých, 4 </w:t>
            </w:r>
            <w:r w:rsidRPr="00683613">
              <w:rPr>
                <w:rFonts w:eastAsia="Calibri"/>
                <w:lang w:eastAsia="en-US"/>
              </w:rPr>
              <w:lastRenderedPageBreak/>
              <w:t>zelené a 6 červených kociek. Postav z nich pravidelný komín. Keď jeden navrhneš, nakresli ho. Potom postav iný pravidelný komín.).</w:t>
            </w:r>
          </w:p>
          <w:p w:rsidR="00EF3DB7" w:rsidRPr="00683613" w:rsidRDefault="00EF3DB7" w:rsidP="00870FBD">
            <w:pPr>
              <w:spacing w:after="120" w:line="360" w:lineRule="auto"/>
              <w:rPr>
                <w:rFonts w:eastAsia="Calibri"/>
                <w:lang w:eastAsia="en-US"/>
              </w:rPr>
            </w:pPr>
            <w:r w:rsidRPr="00683613">
              <w:rPr>
                <w:rFonts w:eastAsia="Calibri"/>
                <w:lang w:eastAsia="en-US"/>
              </w:rPr>
              <w:t>Postupne prenáša zodpovednosť za rozhodovanie (je, má to dobre  ....), pri vhodných úlohách iniciuje kontroly nájdených riešení.</w:t>
            </w:r>
          </w:p>
          <w:p w:rsidR="00EF3DB7" w:rsidRPr="00683613" w:rsidRDefault="00EF3DB7" w:rsidP="00870FBD">
            <w:pPr>
              <w:spacing w:after="120" w:line="360" w:lineRule="auto"/>
              <w:rPr>
                <w:rFonts w:eastAsia="Calibri"/>
                <w:b/>
                <w:lang w:eastAsia="en-US"/>
              </w:rPr>
            </w:pPr>
            <w:r w:rsidRPr="00683613">
              <w:rPr>
                <w:rFonts w:eastAsia="Calibri"/>
                <w:lang w:eastAsia="en-US"/>
              </w:rPr>
              <w:t>Snaží sa aj pri bežných situáciách a činnostiach nechať deti triediť a vyberať objekty s danou vlastnosťou (rozdeľte autá na nákladné a osobné, jednu skupinu budú tvoriť dievčatá, čo majú na sebe niečo žlté ...).</w:t>
            </w:r>
          </w:p>
        </w:tc>
        <w:tc>
          <w:tcPr>
            <w:tcW w:w="4324" w:type="dxa"/>
            <w:tcBorders>
              <w:top w:val="single" w:sz="4" w:space="0" w:color="auto"/>
              <w:left w:val="single" w:sz="4" w:space="0" w:color="auto"/>
              <w:bottom w:val="single" w:sz="4" w:space="0" w:color="auto"/>
              <w:right w:val="single" w:sz="4" w:space="0" w:color="auto"/>
            </w:tcBorders>
          </w:tcPr>
          <w:p w:rsidR="00EF3DB7" w:rsidRPr="00683613" w:rsidRDefault="00EF3DB7" w:rsidP="00683613">
            <w:pPr>
              <w:spacing w:before="120" w:after="120" w:line="360" w:lineRule="auto"/>
              <w:rPr>
                <w:rFonts w:eastAsia="Calibri"/>
                <w:b/>
                <w:lang w:eastAsia="en-US"/>
              </w:rPr>
            </w:pPr>
          </w:p>
        </w:tc>
      </w:tr>
    </w:tbl>
    <w:p w:rsidR="00EF3DB7" w:rsidRPr="00683613" w:rsidRDefault="00683613" w:rsidP="00884D09">
      <w:pPr>
        <w:pStyle w:val="Popis"/>
        <w:keepNext/>
        <w:spacing w:before="120" w:after="120"/>
        <w:rPr>
          <w:color w:val="auto"/>
          <w:sz w:val="24"/>
          <w:szCs w:val="24"/>
        </w:rPr>
      </w:pPr>
      <w:bookmarkStart w:id="126" w:name="_Toc395254650"/>
      <w:r w:rsidRPr="009B72AA">
        <w:rPr>
          <w:b w:val="0"/>
          <w:color w:val="auto"/>
          <w:sz w:val="24"/>
          <w:szCs w:val="24"/>
        </w:rPr>
        <w:lastRenderedPageBreak/>
        <w:t xml:space="preserve">Tabuľka </w:t>
      </w:r>
      <w:r w:rsidR="000F0BF3" w:rsidRPr="009B72AA">
        <w:rPr>
          <w:b w:val="0"/>
          <w:color w:val="auto"/>
          <w:sz w:val="24"/>
          <w:szCs w:val="24"/>
        </w:rPr>
        <w:fldChar w:fldCharType="begin"/>
      </w:r>
      <w:r w:rsidR="000F0BF3" w:rsidRPr="009B72AA">
        <w:rPr>
          <w:b w:val="0"/>
          <w:color w:val="auto"/>
          <w:sz w:val="24"/>
          <w:szCs w:val="24"/>
        </w:rPr>
        <w:instrText xml:space="preserve"> STYLEREF 1 \s </w:instrText>
      </w:r>
      <w:r w:rsidR="000F0BF3" w:rsidRPr="009B72AA">
        <w:rPr>
          <w:b w:val="0"/>
          <w:color w:val="auto"/>
          <w:sz w:val="24"/>
          <w:szCs w:val="24"/>
        </w:rPr>
        <w:fldChar w:fldCharType="separate"/>
      </w:r>
      <w:r w:rsidR="00CA5397">
        <w:rPr>
          <w:b w:val="0"/>
          <w:noProof/>
          <w:color w:val="auto"/>
          <w:sz w:val="24"/>
          <w:szCs w:val="24"/>
        </w:rPr>
        <w:t>5</w:t>
      </w:r>
      <w:r w:rsidR="000F0BF3" w:rsidRPr="009B72AA">
        <w:rPr>
          <w:b w:val="0"/>
          <w:color w:val="auto"/>
          <w:sz w:val="24"/>
          <w:szCs w:val="24"/>
        </w:rPr>
        <w:fldChar w:fldCharType="end"/>
      </w:r>
      <w:r w:rsidR="000F0BF3" w:rsidRPr="009B72AA">
        <w:rPr>
          <w:b w:val="0"/>
          <w:color w:val="auto"/>
          <w:sz w:val="24"/>
          <w:szCs w:val="24"/>
        </w:rPr>
        <w:t>.</w:t>
      </w:r>
      <w:r w:rsidR="000F0BF3" w:rsidRPr="009B72AA">
        <w:rPr>
          <w:b w:val="0"/>
          <w:color w:val="auto"/>
          <w:sz w:val="24"/>
          <w:szCs w:val="24"/>
        </w:rPr>
        <w:fldChar w:fldCharType="begin"/>
      </w:r>
      <w:r w:rsidR="000F0BF3" w:rsidRPr="009B72AA">
        <w:rPr>
          <w:b w:val="0"/>
          <w:color w:val="auto"/>
          <w:sz w:val="24"/>
          <w:szCs w:val="24"/>
        </w:rPr>
        <w:instrText xml:space="preserve"> SEQ Tabuľka \* ARABIC \s 1 </w:instrText>
      </w:r>
      <w:r w:rsidR="000F0BF3" w:rsidRPr="009B72AA">
        <w:rPr>
          <w:b w:val="0"/>
          <w:color w:val="auto"/>
          <w:sz w:val="24"/>
          <w:szCs w:val="24"/>
        </w:rPr>
        <w:fldChar w:fldCharType="separate"/>
      </w:r>
      <w:r w:rsidR="00CA5397">
        <w:rPr>
          <w:b w:val="0"/>
          <w:noProof/>
          <w:color w:val="auto"/>
          <w:sz w:val="24"/>
          <w:szCs w:val="24"/>
        </w:rPr>
        <w:t>14</w:t>
      </w:r>
      <w:r w:rsidR="000F0BF3" w:rsidRPr="009B72AA">
        <w:rPr>
          <w:b w:val="0"/>
          <w:color w:val="auto"/>
          <w:sz w:val="24"/>
          <w:szCs w:val="24"/>
        </w:rPr>
        <w:fldChar w:fldCharType="end"/>
      </w:r>
      <w:r w:rsidRPr="009B72AA">
        <w:rPr>
          <w:b w:val="0"/>
          <w:color w:val="auto"/>
          <w:sz w:val="24"/>
          <w:szCs w:val="24"/>
        </w:rPr>
        <w:t>:</w:t>
      </w:r>
      <w:r w:rsidRPr="00683613">
        <w:rPr>
          <w:color w:val="auto"/>
          <w:sz w:val="24"/>
          <w:szCs w:val="24"/>
        </w:rPr>
        <w:t xml:space="preserve"> </w:t>
      </w:r>
      <w:r w:rsidR="00EF3DB7" w:rsidRPr="009B72AA">
        <w:rPr>
          <w:color w:val="auto"/>
          <w:sz w:val="24"/>
          <w:szCs w:val="24"/>
        </w:rPr>
        <w:t>Práca s informáciami</w:t>
      </w:r>
      <w:bookmarkEnd w:id="12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4464"/>
        <w:gridCol w:w="4250"/>
      </w:tblGrid>
      <w:tr w:rsidR="00EF3DB7" w:rsidTr="00683613">
        <w:trPr>
          <w:trHeight w:val="471"/>
        </w:trPr>
        <w:tc>
          <w:tcPr>
            <w:tcW w:w="4327" w:type="dxa"/>
            <w:tcBorders>
              <w:top w:val="single" w:sz="4" w:space="0" w:color="auto"/>
              <w:left w:val="single" w:sz="4" w:space="0" w:color="auto"/>
              <w:bottom w:val="single" w:sz="4" w:space="0" w:color="auto"/>
              <w:right w:val="single" w:sz="4" w:space="0" w:color="auto"/>
            </w:tcBorders>
            <w:vAlign w:val="center"/>
          </w:tcPr>
          <w:p w:rsidR="00EF3DB7" w:rsidRPr="00683613" w:rsidRDefault="00EF3DB7" w:rsidP="00683613">
            <w:pPr>
              <w:jc w:val="center"/>
              <w:rPr>
                <w:b/>
                <w:bCs/>
                <w:lang w:eastAsia="en-US"/>
              </w:rPr>
            </w:pPr>
            <w:r w:rsidRPr="00683613">
              <w:rPr>
                <w:b/>
                <w:bCs/>
                <w:lang w:eastAsia="en-US"/>
              </w:rPr>
              <w:t>Výkonové štandardy</w:t>
            </w:r>
          </w:p>
        </w:tc>
        <w:tc>
          <w:tcPr>
            <w:tcW w:w="4464" w:type="dxa"/>
            <w:tcBorders>
              <w:top w:val="single" w:sz="4" w:space="0" w:color="auto"/>
              <w:left w:val="single" w:sz="4" w:space="0" w:color="auto"/>
              <w:bottom w:val="single" w:sz="4" w:space="0" w:color="auto"/>
              <w:right w:val="single" w:sz="4" w:space="0" w:color="auto"/>
            </w:tcBorders>
            <w:vAlign w:val="center"/>
          </w:tcPr>
          <w:p w:rsidR="00EF3DB7" w:rsidRPr="00683613" w:rsidRDefault="00EF3DB7" w:rsidP="00683613">
            <w:pPr>
              <w:jc w:val="center"/>
              <w:rPr>
                <w:b/>
                <w:bCs/>
                <w:lang w:eastAsia="en-US"/>
              </w:rPr>
            </w:pPr>
            <w:r w:rsidRPr="00683613">
              <w:rPr>
                <w:b/>
                <w:bCs/>
                <w:lang w:eastAsia="en-US"/>
              </w:rPr>
              <w:t>Obsahové štandardy</w:t>
            </w:r>
          </w:p>
        </w:tc>
        <w:tc>
          <w:tcPr>
            <w:tcW w:w="4250" w:type="dxa"/>
            <w:tcBorders>
              <w:top w:val="single" w:sz="4" w:space="0" w:color="auto"/>
              <w:left w:val="single" w:sz="4" w:space="0" w:color="auto"/>
              <w:bottom w:val="single" w:sz="4" w:space="0" w:color="auto"/>
              <w:right w:val="single" w:sz="4" w:space="0" w:color="auto"/>
            </w:tcBorders>
            <w:vAlign w:val="center"/>
          </w:tcPr>
          <w:p w:rsidR="00EF3DB7" w:rsidRPr="00683613" w:rsidRDefault="00EF3DB7" w:rsidP="00683613">
            <w:pPr>
              <w:jc w:val="center"/>
              <w:rPr>
                <w:b/>
                <w:bCs/>
                <w:lang w:eastAsia="en-US"/>
              </w:rPr>
            </w:pPr>
            <w:r w:rsidRPr="00683613">
              <w:rPr>
                <w:b/>
                <w:bCs/>
                <w:lang w:eastAsia="en-US"/>
              </w:rPr>
              <w:t>Evaluačné otázky</w:t>
            </w:r>
          </w:p>
        </w:tc>
      </w:tr>
      <w:tr w:rsidR="00EF3DB7" w:rsidTr="00192A3E">
        <w:tc>
          <w:tcPr>
            <w:tcW w:w="4327" w:type="dxa"/>
            <w:tcBorders>
              <w:top w:val="single" w:sz="4" w:space="0" w:color="auto"/>
              <w:left w:val="single" w:sz="4" w:space="0" w:color="auto"/>
              <w:bottom w:val="single" w:sz="4" w:space="0" w:color="auto"/>
              <w:right w:val="single" w:sz="4" w:space="0" w:color="auto"/>
            </w:tcBorders>
          </w:tcPr>
          <w:p w:rsidR="00EF3DB7" w:rsidRPr="00683613" w:rsidRDefault="00EF3DB7" w:rsidP="006241D1">
            <w:pPr>
              <w:pStyle w:val="Odsekzoznamu"/>
              <w:numPr>
                <w:ilvl w:val="0"/>
                <w:numId w:val="34"/>
              </w:numPr>
              <w:spacing w:line="360" w:lineRule="auto"/>
              <w:ind w:left="357" w:hanging="357"/>
              <w:rPr>
                <w:rFonts w:eastAsia="Calibri"/>
                <w:szCs w:val="22"/>
                <w:lang w:eastAsia="en-US"/>
              </w:rPr>
            </w:pPr>
            <w:r w:rsidRPr="00683613">
              <w:rPr>
                <w:rFonts w:eastAsia="Calibri"/>
                <w:szCs w:val="22"/>
                <w:lang w:eastAsia="en-US"/>
              </w:rPr>
              <w:t xml:space="preserve">Ovláda základy PC, stavebníc, digitálnych hier, animovaných programov a pod. (podľa možností konkrétnej materskej školy) pre predškolský vek. </w:t>
            </w:r>
          </w:p>
          <w:p w:rsidR="00EF3DB7" w:rsidRPr="00192A3E" w:rsidRDefault="00EF3DB7" w:rsidP="00683613">
            <w:pPr>
              <w:spacing w:after="200" w:line="360" w:lineRule="auto"/>
              <w:ind w:left="198"/>
              <w:contextualSpacing/>
              <w:rPr>
                <w:rFonts w:eastAsia="Calibri"/>
                <w:szCs w:val="22"/>
                <w:lang w:eastAsia="en-US"/>
              </w:rPr>
            </w:pPr>
          </w:p>
          <w:p w:rsidR="00EF3DB7" w:rsidRPr="00884D09" w:rsidRDefault="00EF3DB7" w:rsidP="006241D1">
            <w:pPr>
              <w:pStyle w:val="Odsekzoznamu"/>
              <w:numPr>
                <w:ilvl w:val="0"/>
                <w:numId w:val="34"/>
              </w:numPr>
              <w:spacing w:line="360" w:lineRule="auto"/>
              <w:ind w:left="357" w:hanging="357"/>
              <w:rPr>
                <w:rFonts w:eastAsia="Calibri"/>
                <w:szCs w:val="22"/>
                <w:lang w:eastAsia="en-US"/>
              </w:rPr>
            </w:pPr>
            <w:r w:rsidRPr="00884D09">
              <w:rPr>
                <w:rFonts w:eastAsia="Calibri"/>
                <w:szCs w:val="22"/>
                <w:lang w:eastAsia="en-US"/>
              </w:rPr>
              <w:t>Ovláda základy bezpečného využívania nových technológií a terminológiu primeranú veku.</w:t>
            </w:r>
          </w:p>
          <w:p w:rsidR="00EF3DB7" w:rsidRPr="00192A3E" w:rsidRDefault="00EF3DB7" w:rsidP="00683613">
            <w:pPr>
              <w:spacing w:line="360" w:lineRule="auto"/>
              <w:rPr>
                <w:rFonts w:eastAsia="Calibri"/>
                <w:szCs w:val="22"/>
                <w:lang w:eastAsia="en-US"/>
              </w:rPr>
            </w:pPr>
          </w:p>
          <w:p w:rsidR="00EF3DB7" w:rsidRPr="00884D09" w:rsidRDefault="00EF3DB7" w:rsidP="006241D1">
            <w:pPr>
              <w:pStyle w:val="Odsekzoznamu"/>
              <w:numPr>
                <w:ilvl w:val="0"/>
                <w:numId w:val="34"/>
              </w:numPr>
              <w:spacing w:line="360" w:lineRule="auto"/>
              <w:ind w:left="357" w:hanging="357"/>
              <w:rPr>
                <w:rFonts w:eastAsia="Calibri"/>
                <w:szCs w:val="22"/>
                <w:lang w:eastAsia="en-US"/>
              </w:rPr>
            </w:pPr>
            <w:r w:rsidRPr="00884D09">
              <w:rPr>
                <w:rFonts w:eastAsia="Calibri"/>
                <w:szCs w:val="22"/>
                <w:lang w:eastAsia="en-US"/>
              </w:rPr>
              <w:lastRenderedPageBreak/>
              <w:t>Na niektorej z dostupných digitálnych pomôcok (podľa možností konkrétnej materskej školy), ktorá simuluje pravouhlý pohyb v štvorcovej sieti (po štvorčekoch aj po vrcholoch), vie pomocou tlačidiel prejsť určenú trasu a to aj s prekážkami, pri tom zbiera a ukladá určené predmety, dodržiava správne poradie činností. Naraz dokáže naplánovať až 4 kroky takejto cesty.</w:t>
            </w:r>
          </w:p>
          <w:p w:rsidR="00EF3DB7" w:rsidRPr="00192A3E" w:rsidRDefault="00EF3DB7" w:rsidP="00683613">
            <w:pPr>
              <w:spacing w:line="360" w:lineRule="auto"/>
              <w:rPr>
                <w:rFonts w:eastAsia="Calibri"/>
                <w:szCs w:val="22"/>
                <w:lang w:eastAsia="en-US"/>
              </w:rPr>
            </w:pPr>
          </w:p>
          <w:p w:rsidR="00EF3DB7" w:rsidRPr="00884D09" w:rsidRDefault="00EF3DB7" w:rsidP="006241D1">
            <w:pPr>
              <w:pStyle w:val="Odsekzoznamu"/>
              <w:numPr>
                <w:ilvl w:val="0"/>
                <w:numId w:val="34"/>
              </w:numPr>
              <w:spacing w:line="360" w:lineRule="auto"/>
              <w:ind w:left="357" w:hanging="357"/>
              <w:rPr>
                <w:rFonts w:eastAsia="Calibri"/>
                <w:szCs w:val="22"/>
                <w:lang w:eastAsia="en-US"/>
              </w:rPr>
            </w:pPr>
            <w:r w:rsidRPr="00884D09">
              <w:rPr>
                <w:rFonts w:eastAsia="Calibri"/>
                <w:szCs w:val="22"/>
                <w:lang w:eastAsia="en-US"/>
              </w:rPr>
              <w:t>Na niektorej z dostupných digitálnych pomôcok (podľa možností konkrétnej materskej školy), vie kresliť, farebne vypĺňať uzavreté plochy, vyberať a umiestňovať obrázky.</w:t>
            </w:r>
          </w:p>
        </w:tc>
        <w:tc>
          <w:tcPr>
            <w:tcW w:w="4464" w:type="dxa"/>
            <w:tcBorders>
              <w:top w:val="single" w:sz="4" w:space="0" w:color="auto"/>
              <w:left w:val="single" w:sz="4" w:space="0" w:color="auto"/>
              <w:bottom w:val="single" w:sz="4" w:space="0" w:color="auto"/>
              <w:right w:val="single" w:sz="4" w:space="0" w:color="auto"/>
            </w:tcBorders>
          </w:tcPr>
          <w:p w:rsidR="00EF3DB7" w:rsidRPr="00192A3E" w:rsidRDefault="00EF3DB7" w:rsidP="00683613">
            <w:pPr>
              <w:spacing w:line="360" w:lineRule="auto"/>
              <w:rPr>
                <w:rFonts w:eastAsia="Calibri"/>
                <w:szCs w:val="22"/>
                <w:lang w:eastAsia="en-US"/>
              </w:rPr>
            </w:pPr>
            <w:r w:rsidRPr="00192A3E">
              <w:rPr>
                <w:rFonts w:eastAsia="Calibri"/>
                <w:szCs w:val="22"/>
                <w:lang w:eastAsia="en-US"/>
              </w:rPr>
              <w:lastRenderedPageBreak/>
              <w:t>Využíva  digitálne pomôcky pre predškolský vek, ktoré má materská škola k dispozícii na zoznamovanie sa a ovládanie základných činností, ktoré poskytujú špeciálne podrobnejšie ovládanie digitálnych pomôcok a hier, ktoré stimulujú:</w:t>
            </w:r>
          </w:p>
          <w:p w:rsidR="00EF3DB7" w:rsidRPr="00192A3E" w:rsidRDefault="00EF3DB7" w:rsidP="006241D1">
            <w:pPr>
              <w:pStyle w:val="Odsekzoznamu1"/>
              <w:numPr>
                <w:ilvl w:val="0"/>
                <w:numId w:val="19"/>
              </w:numPr>
              <w:spacing w:after="0" w:line="360" w:lineRule="auto"/>
              <w:ind w:left="357" w:hanging="357"/>
              <w:rPr>
                <w:rFonts w:ascii="Times New Roman" w:hAnsi="Times New Roman"/>
                <w:sz w:val="24"/>
              </w:rPr>
            </w:pPr>
            <w:r w:rsidRPr="00192A3E">
              <w:rPr>
                <w:rFonts w:ascii="Times New Roman" w:hAnsi="Times New Roman"/>
                <w:sz w:val="24"/>
              </w:rPr>
              <w:t xml:space="preserve">pohyb po štvorcovej sieti, </w:t>
            </w:r>
          </w:p>
          <w:p w:rsidR="00EF3DB7" w:rsidRPr="00192A3E" w:rsidRDefault="00EF3DB7" w:rsidP="006241D1">
            <w:pPr>
              <w:pStyle w:val="Odsekzoznamu1"/>
              <w:numPr>
                <w:ilvl w:val="0"/>
                <w:numId w:val="19"/>
              </w:numPr>
              <w:spacing w:after="0" w:line="360" w:lineRule="auto"/>
              <w:ind w:left="357" w:hanging="357"/>
              <w:rPr>
                <w:rFonts w:ascii="Times New Roman" w:hAnsi="Times New Roman"/>
                <w:sz w:val="24"/>
              </w:rPr>
            </w:pPr>
            <w:r w:rsidRPr="00192A3E">
              <w:rPr>
                <w:rFonts w:ascii="Times New Roman" w:hAnsi="Times New Roman"/>
                <w:sz w:val="24"/>
              </w:rPr>
              <w:t xml:space="preserve">vyfarbovanie čiar a uzavretých plôch, </w:t>
            </w:r>
          </w:p>
          <w:p w:rsidR="00EF3DB7" w:rsidRPr="00192A3E" w:rsidRDefault="00EF3DB7" w:rsidP="006241D1">
            <w:pPr>
              <w:pStyle w:val="Odsekzoznamu1"/>
              <w:numPr>
                <w:ilvl w:val="0"/>
                <w:numId w:val="19"/>
              </w:numPr>
              <w:spacing w:after="0" w:line="360" w:lineRule="auto"/>
              <w:ind w:left="357" w:hanging="357"/>
              <w:rPr>
                <w:rFonts w:ascii="Times New Roman" w:hAnsi="Times New Roman"/>
                <w:sz w:val="24"/>
              </w:rPr>
            </w:pPr>
            <w:r w:rsidRPr="00192A3E">
              <w:rPr>
                <w:rFonts w:ascii="Times New Roman" w:hAnsi="Times New Roman"/>
                <w:sz w:val="24"/>
              </w:rPr>
              <w:t xml:space="preserve">hľadanie a prenášanie predmetov na </w:t>
            </w:r>
            <w:r w:rsidRPr="00192A3E">
              <w:rPr>
                <w:rFonts w:ascii="Times New Roman" w:hAnsi="Times New Roman"/>
                <w:sz w:val="24"/>
              </w:rPr>
              <w:lastRenderedPageBreak/>
              <w:t>určené miesto.</w:t>
            </w:r>
          </w:p>
          <w:p w:rsidR="00EF3DB7" w:rsidRPr="00192A3E" w:rsidRDefault="00EF3DB7" w:rsidP="00683613">
            <w:pPr>
              <w:spacing w:after="120" w:line="360" w:lineRule="auto"/>
              <w:rPr>
                <w:rFonts w:eastAsia="Calibri"/>
                <w:szCs w:val="22"/>
                <w:lang w:eastAsia="en-US"/>
              </w:rPr>
            </w:pPr>
            <w:r w:rsidRPr="00192A3E">
              <w:rPr>
                <w:rFonts w:eastAsia="Calibri"/>
                <w:szCs w:val="22"/>
                <w:lang w:eastAsia="en-US"/>
              </w:rPr>
              <w:t>Podľa možností materskej školy vytvára maximálny priestor na zoznamovanie sa a ovládanie tých digitálnych pomôcok a hier, ktoré umožňujú plánovanie viacerých krokov naraz.</w:t>
            </w:r>
          </w:p>
          <w:p w:rsidR="00EF3DB7" w:rsidRPr="00192A3E" w:rsidRDefault="00EF3DB7" w:rsidP="00683613">
            <w:pPr>
              <w:spacing w:after="120" w:line="360" w:lineRule="auto"/>
              <w:rPr>
                <w:rFonts w:eastAsia="Calibri"/>
                <w:szCs w:val="22"/>
                <w:lang w:eastAsia="en-US"/>
              </w:rPr>
            </w:pPr>
            <w:r w:rsidRPr="00192A3E">
              <w:rPr>
                <w:rFonts w:eastAsia="Calibri"/>
                <w:szCs w:val="22"/>
                <w:lang w:eastAsia="en-US"/>
              </w:rPr>
              <w:t>Aplikuje vplyv médií (televízor, rádio, počítač) na formovanie postojov a hodnôt detí (kladné a záporné postavy, dobro a zlo).</w:t>
            </w:r>
          </w:p>
          <w:p w:rsidR="00EF3DB7" w:rsidRPr="00192A3E" w:rsidRDefault="00EF3DB7" w:rsidP="00683613">
            <w:pPr>
              <w:spacing w:after="120" w:line="360" w:lineRule="auto"/>
              <w:rPr>
                <w:rFonts w:eastAsia="Calibri"/>
                <w:szCs w:val="22"/>
                <w:lang w:eastAsia="en-US"/>
              </w:rPr>
            </w:pPr>
            <w:r w:rsidRPr="00192A3E">
              <w:rPr>
                <w:rFonts w:eastAsia="Calibri"/>
                <w:szCs w:val="22"/>
                <w:lang w:eastAsia="en-US"/>
              </w:rPr>
              <w:t>Vysvetľuje deťom rozdiely medzi informáciami (obrázkami) a reklamou. Vedie rozhovory s deťmi, ako ich reklama ovplyvňuje pri nákupoch.</w:t>
            </w:r>
          </w:p>
          <w:p w:rsidR="00EF3DB7" w:rsidRPr="00192A3E" w:rsidRDefault="00EF3DB7" w:rsidP="00683613">
            <w:pPr>
              <w:spacing w:after="120" w:line="360" w:lineRule="auto"/>
              <w:rPr>
                <w:rFonts w:eastAsia="Calibri"/>
                <w:szCs w:val="22"/>
                <w:lang w:eastAsia="en-US"/>
              </w:rPr>
            </w:pPr>
            <w:r w:rsidRPr="00192A3E">
              <w:rPr>
                <w:rFonts w:eastAsia="Calibri"/>
                <w:szCs w:val="22"/>
                <w:lang w:eastAsia="en-US"/>
              </w:rPr>
              <w:t>Využíva vlastnú skúsenosť, ako vplýva reklama na výchovu detí (presviedča k nákupom, zavádza a nepravdivo informuje, vytvára haló</w:t>
            </w:r>
            <w:r w:rsidR="00192A3E" w:rsidRPr="00DC05B8">
              <w:t>–</w:t>
            </w:r>
            <w:r w:rsidRPr="00192A3E">
              <w:rPr>
                <w:rFonts w:eastAsia="Calibri"/>
                <w:szCs w:val="22"/>
                <w:lang w:eastAsia="en-US"/>
              </w:rPr>
              <w:t>efekt).</w:t>
            </w:r>
          </w:p>
        </w:tc>
        <w:tc>
          <w:tcPr>
            <w:tcW w:w="4250" w:type="dxa"/>
            <w:tcBorders>
              <w:top w:val="single" w:sz="4" w:space="0" w:color="auto"/>
              <w:left w:val="single" w:sz="4" w:space="0" w:color="auto"/>
              <w:bottom w:val="single" w:sz="4" w:space="0" w:color="auto"/>
              <w:right w:val="single" w:sz="4" w:space="0" w:color="auto"/>
            </w:tcBorders>
          </w:tcPr>
          <w:p w:rsidR="00EF3DB7" w:rsidRDefault="00EF3DB7" w:rsidP="00683613">
            <w:pPr>
              <w:spacing w:line="360" w:lineRule="auto"/>
              <w:rPr>
                <w:rFonts w:eastAsia="Calibri"/>
                <w:b/>
                <w:sz w:val="22"/>
                <w:szCs w:val="22"/>
                <w:lang w:eastAsia="en-US"/>
              </w:rPr>
            </w:pPr>
          </w:p>
        </w:tc>
      </w:tr>
    </w:tbl>
    <w:p w:rsidR="00417DC0" w:rsidRPr="00192A3E" w:rsidRDefault="00624EDA" w:rsidP="003051DE">
      <w:pPr>
        <w:pStyle w:val="Nadpis2"/>
        <w:spacing w:before="120" w:after="120"/>
        <w:ind w:left="578" w:hanging="578"/>
        <w:rPr>
          <w:rFonts w:ascii="Times New Roman" w:hAnsi="Times New Roman"/>
          <w:i w:val="0"/>
          <w:sz w:val="24"/>
        </w:rPr>
      </w:pPr>
      <w:bookmarkStart w:id="127" w:name="_Toc394572982"/>
      <w:bookmarkStart w:id="128" w:name="_Toc394573173"/>
      <w:bookmarkStart w:id="129" w:name="_Toc394573387"/>
      <w:bookmarkStart w:id="130" w:name="_Toc394573475"/>
      <w:bookmarkStart w:id="131" w:name="_Toc394573590"/>
      <w:bookmarkStart w:id="132" w:name="_Toc394574930"/>
      <w:bookmarkStart w:id="133" w:name="_Toc395524642"/>
      <w:r w:rsidRPr="00192A3E">
        <w:rPr>
          <w:rFonts w:ascii="Times New Roman" w:hAnsi="Times New Roman"/>
          <w:i w:val="0"/>
          <w:sz w:val="24"/>
        </w:rPr>
        <w:lastRenderedPageBreak/>
        <w:t>Vzdelávacia oblasť Človek a príroda</w:t>
      </w:r>
      <w:bookmarkEnd w:id="127"/>
      <w:bookmarkEnd w:id="128"/>
      <w:bookmarkEnd w:id="129"/>
      <w:bookmarkEnd w:id="130"/>
      <w:bookmarkEnd w:id="131"/>
      <w:bookmarkEnd w:id="132"/>
      <w:bookmarkEnd w:id="133"/>
    </w:p>
    <w:p w:rsidR="00417DC0" w:rsidRPr="00CF1660" w:rsidRDefault="00CF1660" w:rsidP="00CF1660">
      <w:pPr>
        <w:pStyle w:val="Popis"/>
        <w:rPr>
          <w:color w:val="auto"/>
          <w:sz w:val="24"/>
          <w:szCs w:val="24"/>
        </w:rPr>
      </w:pPr>
      <w:bookmarkStart w:id="134" w:name="_Toc395254651"/>
      <w:r w:rsidRPr="009B72AA">
        <w:rPr>
          <w:b w:val="0"/>
          <w:color w:val="auto"/>
          <w:sz w:val="24"/>
          <w:szCs w:val="24"/>
        </w:rPr>
        <w:t xml:space="preserve">Tabuľka </w:t>
      </w:r>
      <w:r w:rsidR="000F0BF3" w:rsidRPr="009B72AA">
        <w:rPr>
          <w:b w:val="0"/>
          <w:color w:val="auto"/>
          <w:sz w:val="24"/>
          <w:szCs w:val="24"/>
        </w:rPr>
        <w:fldChar w:fldCharType="begin"/>
      </w:r>
      <w:r w:rsidR="000F0BF3" w:rsidRPr="009B72AA">
        <w:rPr>
          <w:b w:val="0"/>
          <w:color w:val="auto"/>
          <w:sz w:val="24"/>
          <w:szCs w:val="24"/>
        </w:rPr>
        <w:instrText xml:space="preserve"> STYLEREF 1 \s </w:instrText>
      </w:r>
      <w:r w:rsidR="000F0BF3" w:rsidRPr="009B72AA">
        <w:rPr>
          <w:b w:val="0"/>
          <w:color w:val="auto"/>
          <w:sz w:val="24"/>
          <w:szCs w:val="24"/>
        </w:rPr>
        <w:fldChar w:fldCharType="separate"/>
      </w:r>
      <w:r w:rsidR="00CA5397">
        <w:rPr>
          <w:b w:val="0"/>
          <w:noProof/>
          <w:color w:val="auto"/>
          <w:sz w:val="24"/>
          <w:szCs w:val="24"/>
        </w:rPr>
        <w:t>5</w:t>
      </w:r>
      <w:r w:rsidR="000F0BF3" w:rsidRPr="009B72AA">
        <w:rPr>
          <w:b w:val="0"/>
          <w:color w:val="auto"/>
          <w:sz w:val="24"/>
          <w:szCs w:val="24"/>
        </w:rPr>
        <w:fldChar w:fldCharType="end"/>
      </w:r>
      <w:r w:rsidR="000F0BF3" w:rsidRPr="009B72AA">
        <w:rPr>
          <w:b w:val="0"/>
          <w:color w:val="auto"/>
          <w:sz w:val="24"/>
          <w:szCs w:val="24"/>
        </w:rPr>
        <w:t>.</w:t>
      </w:r>
      <w:r w:rsidR="000F0BF3" w:rsidRPr="009B72AA">
        <w:rPr>
          <w:b w:val="0"/>
          <w:color w:val="auto"/>
          <w:sz w:val="24"/>
          <w:szCs w:val="24"/>
        </w:rPr>
        <w:fldChar w:fldCharType="begin"/>
      </w:r>
      <w:r w:rsidR="000F0BF3" w:rsidRPr="009B72AA">
        <w:rPr>
          <w:b w:val="0"/>
          <w:color w:val="auto"/>
          <w:sz w:val="24"/>
          <w:szCs w:val="24"/>
        </w:rPr>
        <w:instrText xml:space="preserve"> SEQ Tabuľka \* ARABIC \s 1 </w:instrText>
      </w:r>
      <w:r w:rsidR="000F0BF3" w:rsidRPr="009B72AA">
        <w:rPr>
          <w:b w:val="0"/>
          <w:color w:val="auto"/>
          <w:sz w:val="24"/>
          <w:szCs w:val="24"/>
        </w:rPr>
        <w:fldChar w:fldCharType="separate"/>
      </w:r>
      <w:r w:rsidR="00CA5397">
        <w:rPr>
          <w:b w:val="0"/>
          <w:noProof/>
          <w:color w:val="auto"/>
          <w:sz w:val="24"/>
          <w:szCs w:val="24"/>
        </w:rPr>
        <w:t>15</w:t>
      </w:r>
      <w:r w:rsidR="000F0BF3" w:rsidRPr="009B72AA">
        <w:rPr>
          <w:b w:val="0"/>
          <w:color w:val="auto"/>
          <w:sz w:val="24"/>
          <w:szCs w:val="24"/>
        </w:rPr>
        <w:fldChar w:fldCharType="end"/>
      </w:r>
      <w:r w:rsidRPr="009B72AA">
        <w:rPr>
          <w:b w:val="0"/>
          <w:color w:val="auto"/>
          <w:sz w:val="24"/>
          <w:szCs w:val="24"/>
        </w:rPr>
        <w:t>:</w:t>
      </w:r>
      <w:r w:rsidRPr="00CF1660">
        <w:rPr>
          <w:color w:val="auto"/>
          <w:sz w:val="24"/>
          <w:szCs w:val="24"/>
        </w:rPr>
        <w:t xml:space="preserve"> </w:t>
      </w:r>
      <w:r w:rsidR="00417DC0" w:rsidRPr="009B72AA">
        <w:rPr>
          <w:color w:val="auto"/>
          <w:sz w:val="24"/>
          <w:szCs w:val="24"/>
        </w:rPr>
        <w:t>Rôznorodosť prírody</w:t>
      </w:r>
      <w:bookmarkEnd w:id="13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4365"/>
        <w:gridCol w:w="4383"/>
      </w:tblGrid>
      <w:tr w:rsidR="00417DC0" w:rsidTr="00CF1660">
        <w:trPr>
          <w:trHeight w:val="471"/>
        </w:trPr>
        <w:tc>
          <w:tcPr>
            <w:tcW w:w="4293" w:type="dxa"/>
            <w:shd w:val="clear" w:color="auto" w:fill="auto"/>
            <w:vAlign w:val="center"/>
          </w:tcPr>
          <w:p w:rsidR="00417DC0" w:rsidRPr="00CF1660" w:rsidRDefault="00417DC0" w:rsidP="00CF1660">
            <w:pPr>
              <w:jc w:val="center"/>
              <w:rPr>
                <w:b/>
                <w:bCs/>
                <w:lang w:eastAsia="en-US"/>
              </w:rPr>
            </w:pPr>
            <w:r w:rsidRPr="00CF1660">
              <w:rPr>
                <w:b/>
                <w:bCs/>
                <w:lang w:eastAsia="en-US"/>
              </w:rPr>
              <w:t>Výkonové štandardy</w:t>
            </w:r>
          </w:p>
        </w:tc>
        <w:tc>
          <w:tcPr>
            <w:tcW w:w="4365" w:type="dxa"/>
            <w:shd w:val="clear" w:color="auto" w:fill="auto"/>
            <w:vAlign w:val="center"/>
          </w:tcPr>
          <w:p w:rsidR="00417DC0" w:rsidRPr="00CF1660" w:rsidRDefault="00417DC0" w:rsidP="00CF1660">
            <w:pPr>
              <w:jc w:val="center"/>
              <w:rPr>
                <w:b/>
                <w:bCs/>
                <w:lang w:eastAsia="en-US"/>
              </w:rPr>
            </w:pPr>
            <w:r w:rsidRPr="00CF1660">
              <w:rPr>
                <w:b/>
                <w:bCs/>
                <w:lang w:eastAsia="en-US"/>
              </w:rPr>
              <w:t>Obsahové štandardy</w:t>
            </w:r>
          </w:p>
        </w:tc>
        <w:tc>
          <w:tcPr>
            <w:tcW w:w="4383" w:type="dxa"/>
            <w:shd w:val="clear" w:color="auto" w:fill="auto"/>
            <w:vAlign w:val="center"/>
          </w:tcPr>
          <w:p w:rsidR="00417DC0" w:rsidRPr="00CF1660" w:rsidRDefault="00417DC0" w:rsidP="00CF1660">
            <w:pPr>
              <w:jc w:val="center"/>
              <w:rPr>
                <w:b/>
                <w:bCs/>
                <w:lang w:eastAsia="en-US"/>
              </w:rPr>
            </w:pPr>
            <w:r w:rsidRPr="00CF1660">
              <w:rPr>
                <w:b/>
                <w:bCs/>
                <w:lang w:eastAsia="en-US"/>
              </w:rPr>
              <w:t>Evaluačné otázky</w:t>
            </w:r>
          </w:p>
        </w:tc>
      </w:tr>
      <w:tr w:rsidR="00417DC0" w:rsidRPr="002F6E9F" w:rsidTr="00884D09">
        <w:trPr>
          <w:trHeight w:val="1261"/>
        </w:trPr>
        <w:tc>
          <w:tcPr>
            <w:tcW w:w="4293" w:type="dxa"/>
            <w:shd w:val="clear" w:color="auto" w:fill="auto"/>
          </w:tcPr>
          <w:p w:rsidR="00417DC0" w:rsidRPr="00192A3E" w:rsidRDefault="00417DC0" w:rsidP="006241D1">
            <w:pPr>
              <w:pStyle w:val="Odsekzoznamu1"/>
              <w:numPr>
                <w:ilvl w:val="0"/>
                <w:numId w:val="35"/>
              </w:numPr>
              <w:spacing w:after="0" w:line="360" w:lineRule="auto"/>
              <w:ind w:left="357" w:hanging="357"/>
              <w:contextualSpacing w:val="0"/>
              <w:rPr>
                <w:rFonts w:ascii="Times New Roman" w:hAnsi="Times New Roman"/>
                <w:sz w:val="24"/>
              </w:rPr>
            </w:pPr>
            <w:r w:rsidRPr="00192A3E">
              <w:rPr>
                <w:rFonts w:ascii="Times New Roman" w:hAnsi="Times New Roman"/>
                <w:sz w:val="24"/>
              </w:rPr>
              <w:t>Rozpráva o prírodných reáliách známeho okolia.</w:t>
            </w:r>
          </w:p>
          <w:p w:rsidR="00192A3E" w:rsidRPr="00192A3E" w:rsidRDefault="00192A3E" w:rsidP="00CF1660">
            <w:pPr>
              <w:pStyle w:val="Odsekzoznamu1"/>
              <w:spacing w:after="120" w:line="360" w:lineRule="auto"/>
              <w:ind w:left="0"/>
              <w:contextualSpacing w:val="0"/>
              <w:rPr>
                <w:rFonts w:ascii="Times New Roman" w:hAnsi="Times New Roman"/>
                <w:sz w:val="24"/>
              </w:rPr>
            </w:pPr>
          </w:p>
          <w:p w:rsidR="00417DC0" w:rsidRPr="00192A3E" w:rsidRDefault="00417DC0" w:rsidP="00CF1660">
            <w:pPr>
              <w:spacing w:after="120" w:line="360" w:lineRule="auto"/>
              <w:rPr>
                <w:szCs w:val="22"/>
              </w:rPr>
            </w:pPr>
          </w:p>
          <w:p w:rsidR="00417DC0" w:rsidRPr="00192A3E" w:rsidRDefault="00417DC0" w:rsidP="006241D1">
            <w:pPr>
              <w:pStyle w:val="Odsekzoznamu1"/>
              <w:numPr>
                <w:ilvl w:val="0"/>
                <w:numId w:val="35"/>
              </w:numPr>
              <w:spacing w:after="0" w:line="360" w:lineRule="auto"/>
              <w:ind w:left="357" w:hanging="357"/>
              <w:contextualSpacing w:val="0"/>
              <w:rPr>
                <w:rFonts w:ascii="Times New Roman" w:hAnsi="Times New Roman"/>
                <w:sz w:val="24"/>
              </w:rPr>
            </w:pPr>
            <w:r w:rsidRPr="00192A3E">
              <w:rPr>
                <w:rFonts w:ascii="Times New Roman" w:hAnsi="Times New Roman"/>
                <w:sz w:val="24"/>
              </w:rPr>
              <w:t>Triedi prírodn</w:t>
            </w:r>
            <w:r w:rsidR="007B5CB5" w:rsidRPr="00192A3E">
              <w:rPr>
                <w:rFonts w:ascii="Times New Roman" w:hAnsi="Times New Roman"/>
                <w:sz w:val="24"/>
              </w:rPr>
              <w:t xml:space="preserve">é reálie </w:t>
            </w:r>
            <w:r w:rsidRPr="00192A3E">
              <w:rPr>
                <w:rFonts w:ascii="Times New Roman" w:hAnsi="Times New Roman"/>
                <w:sz w:val="24"/>
              </w:rPr>
              <w:t>podľa rôznych identifikovaných znakov.</w:t>
            </w:r>
          </w:p>
          <w:p w:rsidR="00417DC0" w:rsidRPr="00192A3E" w:rsidRDefault="00417DC0" w:rsidP="00CF1660">
            <w:pPr>
              <w:spacing w:after="120" w:line="360" w:lineRule="auto"/>
              <w:rPr>
                <w:szCs w:val="22"/>
              </w:rPr>
            </w:pPr>
          </w:p>
          <w:p w:rsidR="00417DC0" w:rsidRPr="00192A3E" w:rsidRDefault="00417DC0" w:rsidP="00CF1660">
            <w:pPr>
              <w:spacing w:after="120" w:line="360" w:lineRule="auto"/>
              <w:rPr>
                <w:szCs w:val="22"/>
              </w:rPr>
            </w:pPr>
          </w:p>
          <w:p w:rsidR="00417DC0" w:rsidRPr="00192A3E" w:rsidRDefault="00417DC0" w:rsidP="00CF1660">
            <w:pPr>
              <w:spacing w:after="120" w:line="360" w:lineRule="auto"/>
              <w:rPr>
                <w:szCs w:val="22"/>
              </w:rPr>
            </w:pPr>
          </w:p>
          <w:p w:rsidR="00417DC0" w:rsidRPr="00192A3E" w:rsidRDefault="00417DC0" w:rsidP="006241D1">
            <w:pPr>
              <w:pStyle w:val="Odsekzoznamu1"/>
              <w:numPr>
                <w:ilvl w:val="0"/>
                <w:numId w:val="35"/>
              </w:numPr>
              <w:spacing w:after="0" w:line="360" w:lineRule="auto"/>
              <w:ind w:left="357" w:hanging="357"/>
              <w:contextualSpacing w:val="0"/>
              <w:rPr>
                <w:rFonts w:ascii="Times New Roman" w:hAnsi="Times New Roman"/>
                <w:b/>
                <w:sz w:val="24"/>
              </w:rPr>
            </w:pPr>
            <w:r w:rsidRPr="00192A3E">
              <w:rPr>
                <w:rFonts w:ascii="Times New Roman" w:hAnsi="Times New Roman"/>
                <w:sz w:val="24"/>
              </w:rPr>
              <w:t>Odlišuje živé od neživých súčastí prírody.</w:t>
            </w:r>
          </w:p>
        </w:tc>
        <w:tc>
          <w:tcPr>
            <w:tcW w:w="4365" w:type="dxa"/>
            <w:shd w:val="clear" w:color="auto" w:fill="auto"/>
          </w:tcPr>
          <w:p w:rsidR="00417DC0" w:rsidRPr="00192A3E" w:rsidRDefault="00417DC0" w:rsidP="00CF1660">
            <w:pPr>
              <w:spacing w:after="120" w:line="360" w:lineRule="auto"/>
              <w:rPr>
                <w:rFonts w:eastAsia="Calibri"/>
                <w:szCs w:val="22"/>
              </w:rPr>
            </w:pPr>
            <w:r w:rsidRPr="00192A3E">
              <w:rPr>
                <w:rFonts w:eastAsia="Calibri"/>
                <w:szCs w:val="22"/>
              </w:rPr>
              <w:t>Učiteľka vytvára situácie, v ktorých majú deti možnosť prezentovať aktuálne predstavy o prírodných javoch, predmetoch a situáciách.</w:t>
            </w:r>
          </w:p>
          <w:p w:rsidR="00417DC0" w:rsidRPr="00192A3E" w:rsidRDefault="00417DC0" w:rsidP="00CF1660">
            <w:pPr>
              <w:spacing w:after="120" w:line="360" w:lineRule="auto"/>
              <w:rPr>
                <w:rFonts w:eastAsia="Calibri"/>
                <w:szCs w:val="22"/>
              </w:rPr>
            </w:pPr>
            <w:r w:rsidRPr="00192A3E">
              <w:rPr>
                <w:rFonts w:eastAsia="Calibri"/>
                <w:szCs w:val="22"/>
              </w:rPr>
              <w:t xml:space="preserve">Porovnáva detské predstavy a zdôrazňuje rozdiely. </w:t>
            </w:r>
          </w:p>
          <w:p w:rsidR="00417DC0" w:rsidRPr="00192A3E" w:rsidRDefault="00417DC0" w:rsidP="00CF1660">
            <w:pPr>
              <w:spacing w:after="120" w:line="360" w:lineRule="auto"/>
              <w:rPr>
                <w:rFonts w:eastAsia="Calibri"/>
                <w:szCs w:val="22"/>
              </w:rPr>
            </w:pPr>
            <w:r w:rsidRPr="00192A3E">
              <w:rPr>
                <w:rFonts w:eastAsia="Calibri"/>
                <w:szCs w:val="22"/>
              </w:rPr>
              <w:t xml:space="preserve">Určuje kategórie triedenia rôznych prírodných objektov a zisťuje, do akej miery deti pri triedení premýšľajú. </w:t>
            </w:r>
          </w:p>
          <w:p w:rsidR="00417DC0" w:rsidRPr="00192A3E" w:rsidRDefault="00417DC0" w:rsidP="00CF1660">
            <w:pPr>
              <w:spacing w:after="120" w:line="360" w:lineRule="auto"/>
              <w:rPr>
                <w:rFonts w:eastAsia="Calibri"/>
                <w:szCs w:val="22"/>
              </w:rPr>
            </w:pPr>
            <w:r w:rsidRPr="00192A3E">
              <w:rPr>
                <w:rFonts w:eastAsia="Calibri"/>
                <w:szCs w:val="22"/>
              </w:rPr>
              <w:t xml:space="preserve">Vytvára situácie, v ktorých je úlohou detí triediť prírodné objekty podľa znaku, ktorý si určia deti a zisťuje, ako exaktne pracujú so zvoleným kritériom. </w:t>
            </w:r>
          </w:p>
          <w:p w:rsidR="00417DC0" w:rsidRPr="00192A3E" w:rsidRDefault="00417DC0" w:rsidP="00CF1660">
            <w:pPr>
              <w:spacing w:after="120" w:line="360" w:lineRule="auto"/>
              <w:rPr>
                <w:rFonts w:eastAsia="Calibri"/>
                <w:b/>
                <w:szCs w:val="22"/>
              </w:rPr>
            </w:pPr>
            <w:r w:rsidRPr="00192A3E">
              <w:rPr>
                <w:rFonts w:eastAsia="Calibri"/>
                <w:szCs w:val="22"/>
              </w:rPr>
              <w:t xml:space="preserve">Špeciálne sa venuje odlišovaniu živej a neživej prírody, diskutuje s deťmi </w:t>
            </w:r>
            <w:r w:rsidRPr="00192A3E">
              <w:rPr>
                <w:rFonts w:eastAsia="Calibri"/>
                <w:szCs w:val="22"/>
              </w:rPr>
              <w:lastRenderedPageBreak/>
              <w:t>o prejavoch života.</w:t>
            </w:r>
          </w:p>
        </w:tc>
        <w:tc>
          <w:tcPr>
            <w:tcW w:w="4383" w:type="dxa"/>
            <w:shd w:val="clear" w:color="auto" w:fill="auto"/>
          </w:tcPr>
          <w:p w:rsidR="00417DC0" w:rsidRPr="00192A3E" w:rsidRDefault="00417DC0" w:rsidP="00CF1660">
            <w:pPr>
              <w:spacing w:after="120" w:line="360" w:lineRule="auto"/>
              <w:rPr>
                <w:rFonts w:eastAsia="Calibri"/>
                <w:szCs w:val="22"/>
              </w:rPr>
            </w:pPr>
            <w:r w:rsidRPr="00192A3E">
              <w:rPr>
                <w:rFonts w:eastAsia="Calibri"/>
                <w:szCs w:val="22"/>
              </w:rPr>
              <w:lastRenderedPageBreak/>
              <w:t>Pozoruje dieťa predmety, javy a situácie tak, že z nich získava nové poznatky?</w:t>
            </w:r>
          </w:p>
          <w:p w:rsidR="00417DC0" w:rsidRPr="00192A3E" w:rsidRDefault="00417DC0" w:rsidP="00CF1660">
            <w:pPr>
              <w:spacing w:after="120" w:line="360" w:lineRule="auto"/>
              <w:rPr>
                <w:rFonts w:eastAsia="Calibri"/>
                <w:szCs w:val="22"/>
              </w:rPr>
            </w:pPr>
            <w:r w:rsidRPr="00192A3E">
              <w:rPr>
                <w:rFonts w:eastAsia="Calibri"/>
                <w:szCs w:val="22"/>
              </w:rPr>
              <w:t>Používa pri pozorovaní pokus a omyl, aby zistilo o pozorovanom jave, situácii viac?</w:t>
            </w:r>
          </w:p>
          <w:p w:rsidR="00417DC0" w:rsidRPr="00192A3E" w:rsidRDefault="00417DC0" w:rsidP="00CF1660">
            <w:pPr>
              <w:spacing w:after="120" w:line="360" w:lineRule="auto"/>
              <w:rPr>
                <w:rFonts w:eastAsia="Calibri"/>
                <w:szCs w:val="22"/>
              </w:rPr>
            </w:pPr>
            <w:r w:rsidRPr="00192A3E">
              <w:rPr>
                <w:rFonts w:eastAsia="Calibri"/>
                <w:szCs w:val="22"/>
              </w:rPr>
              <w:t>Aké otázky kladie pri pozorovaní prírodných predmetov, javov, situácií (napr. pýta sa na vysvetlenie pozorovaného; pýta sa na podstatné prvky javu; pýta sa a čaká odpoveď)?</w:t>
            </w:r>
          </w:p>
          <w:p w:rsidR="00417DC0" w:rsidRPr="00192A3E" w:rsidRDefault="00417DC0" w:rsidP="00CF1660">
            <w:pPr>
              <w:spacing w:after="120" w:line="360" w:lineRule="auto"/>
              <w:rPr>
                <w:rFonts w:eastAsia="Calibri"/>
                <w:szCs w:val="22"/>
              </w:rPr>
            </w:pPr>
            <w:r w:rsidRPr="00192A3E">
              <w:rPr>
                <w:rFonts w:eastAsia="Calibri"/>
                <w:szCs w:val="22"/>
              </w:rPr>
              <w:t>Aká je kresba pozorovanej reality (napr. snaží sa zachytiť do kresby zistené informácie; sústreďuje sa pri tvorbe nákresu na reálne prvky predmetu alebo javu)?</w:t>
            </w:r>
          </w:p>
          <w:p w:rsidR="00417DC0" w:rsidRPr="00192A3E" w:rsidRDefault="00417DC0" w:rsidP="00CF1660">
            <w:pPr>
              <w:spacing w:after="120" w:line="360" w:lineRule="auto"/>
              <w:rPr>
                <w:rFonts w:eastAsia="Calibri"/>
                <w:szCs w:val="22"/>
              </w:rPr>
            </w:pPr>
            <w:r w:rsidRPr="00192A3E">
              <w:rPr>
                <w:rFonts w:eastAsia="Calibri"/>
                <w:szCs w:val="22"/>
              </w:rPr>
              <w:t xml:space="preserve">Čím argumentuje, keď diskutuje o svojej </w:t>
            </w:r>
            <w:r w:rsidRPr="00192A3E">
              <w:rPr>
                <w:rFonts w:eastAsia="Calibri"/>
                <w:szCs w:val="22"/>
              </w:rPr>
              <w:lastRenderedPageBreak/>
              <w:t>predstave, vysvetlení pozorovaného prírodného javu, predmetu, pozorovanej situácie?</w:t>
            </w:r>
          </w:p>
          <w:p w:rsidR="00417DC0" w:rsidRPr="00192A3E" w:rsidRDefault="00417DC0" w:rsidP="00CF1660">
            <w:pPr>
              <w:spacing w:after="120" w:line="360" w:lineRule="auto"/>
              <w:rPr>
                <w:rFonts w:eastAsia="Calibri"/>
                <w:szCs w:val="22"/>
              </w:rPr>
            </w:pPr>
            <w:r w:rsidRPr="00192A3E">
              <w:rPr>
                <w:rFonts w:eastAsia="Calibri"/>
                <w:szCs w:val="22"/>
              </w:rPr>
              <w:t>Ako triedi prírodné objekty v prípade určeného kritéria triedenia (napr. sústreďuje sa pri triedení predmetov na podstatné znaky triedených predmetov)?</w:t>
            </w:r>
          </w:p>
          <w:p w:rsidR="00417DC0" w:rsidRPr="00192A3E" w:rsidRDefault="00417DC0" w:rsidP="00CF1660">
            <w:pPr>
              <w:spacing w:after="120" w:line="360" w:lineRule="auto"/>
              <w:rPr>
                <w:rFonts w:eastAsia="Calibri"/>
                <w:szCs w:val="22"/>
              </w:rPr>
            </w:pPr>
            <w:r w:rsidRPr="00192A3E">
              <w:rPr>
                <w:rFonts w:eastAsia="Calibri"/>
                <w:szCs w:val="22"/>
              </w:rPr>
              <w:t>Zdôvodňuje triedenie predmetov, ak je jeho úlohou vytvoriť kritérium triedenia objektov (napr. triedi podľa veľkosti a po vytriedení zdôvodní, ukáže na predmete, prečo zaradil predmet do skupiny veľkých predmetov)?</w:t>
            </w:r>
          </w:p>
          <w:p w:rsidR="00417DC0" w:rsidRPr="00192A3E" w:rsidRDefault="00417DC0" w:rsidP="00CF1660">
            <w:pPr>
              <w:spacing w:after="120" w:line="360" w:lineRule="auto"/>
              <w:rPr>
                <w:rFonts w:eastAsia="Calibri"/>
                <w:szCs w:val="22"/>
              </w:rPr>
            </w:pPr>
            <w:r w:rsidRPr="00192A3E">
              <w:rPr>
                <w:rFonts w:eastAsia="Calibri"/>
                <w:szCs w:val="22"/>
              </w:rPr>
              <w:t>Ako vyjadruje svoje predstavy o prírodných javoch, predmetoch, situáciách (napr. má snahu vyjadriť predstavu tak, aby bola poslucháčmi pochopená)?</w:t>
            </w:r>
          </w:p>
          <w:p w:rsidR="00417DC0" w:rsidRPr="00192A3E" w:rsidRDefault="00417DC0" w:rsidP="00CF1660">
            <w:pPr>
              <w:spacing w:after="120" w:line="360" w:lineRule="auto"/>
              <w:rPr>
                <w:rFonts w:eastAsia="Calibri"/>
                <w:szCs w:val="22"/>
              </w:rPr>
            </w:pPr>
            <w:r w:rsidRPr="00192A3E">
              <w:rPr>
                <w:rFonts w:eastAsia="Calibri"/>
                <w:szCs w:val="22"/>
              </w:rPr>
              <w:lastRenderedPageBreak/>
              <w:t xml:space="preserve">Ako diskutuje o svojich predstavách o prírodných javoch, predmetoch, situáciách (napr. či zdieľa predstavy, či argumentuje skúsenosťou, či je ochotné meniť svoje naivné predstavy). </w:t>
            </w:r>
          </w:p>
          <w:p w:rsidR="00417DC0" w:rsidRPr="00192A3E" w:rsidRDefault="00417DC0" w:rsidP="00CF1660">
            <w:pPr>
              <w:spacing w:after="120" w:line="360" w:lineRule="auto"/>
              <w:rPr>
                <w:rFonts w:eastAsia="Calibri"/>
                <w:szCs w:val="22"/>
              </w:rPr>
            </w:pPr>
            <w:r w:rsidRPr="00192A3E">
              <w:rPr>
                <w:rFonts w:eastAsia="Calibri"/>
                <w:szCs w:val="22"/>
              </w:rPr>
              <w:t>Ako manipuluje so živými organizmami?</w:t>
            </w:r>
          </w:p>
          <w:p w:rsidR="00417DC0" w:rsidRPr="00192A3E" w:rsidRDefault="00417DC0" w:rsidP="00CF1660">
            <w:pPr>
              <w:pStyle w:val="Textkomentra"/>
              <w:spacing w:after="120" w:line="360" w:lineRule="auto"/>
              <w:rPr>
                <w:rFonts w:ascii="Times New Roman" w:hAnsi="Times New Roman"/>
                <w:sz w:val="24"/>
                <w:szCs w:val="22"/>
                <w:lang w:val="sk-SK"/>
              </w:rPr>
            </w:pPr>
            <w:r w:rsidRPr="00192A3E">
              <w:rPr>
                <w:rFonts w:ascii="Times New Roman" w:hAnsi="Times New Roman"/>
                <w:sz w:val="24"/>
                <w:szCs w:val="22"/>
                <w:lang w:val="sk-SK"/>
              </w:rPr>
              <w:t>Ako sa vyjadruje o prírode?</w:t>
            </w:r>
          </w:p>
          <w:p w:rsidR="00417DC0" w:rsidRPr="00192A3E" w:rsidRDefault="00417DC0" w:rsidP="00CF1660">
            <w:pPr>
              <w:pStyle w:val="Textkomentra"/>
              <w:spacing w:after="0" w:line="360" w:lineRule="auto"/>
              <w:rPr>
                <w:rFonts w:ascii="Times New Roman" w:hAnsi="Times New Roman"/>
                <w:sz w:val="24"/>
                <w:szCs w:val="22"/>
                <w:lang w:val="sk-SK"/>
              </w:rPr>
            </w:pPr>
            <w:r w:rsidRPr="00192A3E">
              <w:rPr>
                <w:rFonts w:ascii="Times New Roman" w:hAnsi="Times New Roman"/>
                <w:sz w:val="24"/>
                <w:szCs w:val="22"/>
                <w:lang w:val="sk-SK"/>
              </w:rPr>
              <w:t xml:space="preserve">Porovnáva spontánne prírodné reálie, ktoré pozoruje? </w:t>
            </w:r>
          </w:p>
          <w:p w:rsidR="00417DC0" w:rsidRPr="00192A3E" w:rsidRDefault="00417DC0" w:rsidP="00CF1660">
            <w:pPr>
              <w:pStyle w:val="Textkomentra"/>
              <w:spacing w:before="120" w:after="0" w:line="360" w:lineRule="auto"/>
              <w:rPr>
                <w:rFonts w:ascii="Times New Roman" w:hAnsi="Times New Roman"/>
                <w:sz w:val="24"/>
                <w:szCs w:val="22"/>
                <w:lang w:val="sk-SK"/>
              </w:rPr>
            </w:pPr>
            <w:r w:rsidRPr="00192A3E">
              <w:rPr>
                <w:rFonts w:ascii="Times New Roman" w:hAnsi="Times New Roman"/>
                <w:sz w:val="24"/>
                <w:szCs w:val="22"/>
                <w:lang w:val="sk-SK"/>
              </w:rPr>
              <w:t>Čo si všíma na prírodných reáliách? Využíva spontánne všetky zmysly, aby zistilo o prírodných reáliách čo najviac informácií (napríklad, čo najviac podobností a rozdielností)?</w:t>
            </w:r>
          </w:p>
          <w:p w:rsidR="00417DC0" w:rsidRPr="00192A3E" w:rsidRDefault="00417DC0" w:rsidP="00CF1660">
            <w:pPr>
              <w:pStyle w:val="Textkomentra"/>
              <w:spacing w:before="120" w:after="0" w:line="360" w:lineRule="auto"/>
              <w:rPr>
                <w:rFonts w:ascii="Times New Roman" w:hAnsi="Times New Roman"/>
                <w:sz w:val="24"/>
                <w:szCs w:val="22"/>
                <w:lang w:val="sk-SK"/>
              </w:rPr>
            </w:pPr>
            <w:r w:rsidRPr="00192A3E">
              <w:rPr>
                <w:rFonts w:ascii="Times New Roman" w:hAnsi="Times New Roman"/>
                <w:sz w:val="24"/>
                <w:szCs w:val="22"/>
                <w:lang w:val="sk-SK"/>
              </w:rPr>
              <w:t>Je voči prírodnému prostrediu zvedavé (vstupuje do bádateľských aktivít rado)?</w:t>
            </w:r>
          </w:p>
          <w:p w:rsidR="00417DC0" w:rsidRPr="00192A3E" w:rsidRDefault="00417DC0" w:rsidP="00CF1660">
            <w:pPr>
              <w:pStyle w:val="Textkomentra"/>
              <w:spacing w:before="120" w:after="0" w:line="360" w:lineRule="auto"/>
              <w:rPr>
                <w:rFonts w:ascii="Times New Roman" w:hAnsi="Times New Roman"/>
                <w:sz w:val="24"/>
                <w:szCs w:val="22"/>
                <w:lang w:val="sk-SK"/>
              </w:rPr>
            </w:pPr>
            <w:r w:rsidRPr="00192A3E">
              <w:rPr>
                <w:rFonts w:ascii="Times New Roman" w:hAnsi="Times New Roman"/>
                <w:sz w:val="24"/>
                <w:szCs w:val="22"/>
                <w:lang w:val="sk-SK"/>
              </w:rPr>
              <w:t xml:space="preserve">Keď pozoruje alebo skúma, má tendenciu </w:t>
            </w:r>
            <w:r w:rsidRPr="00192A3E">
              <w:rPr>
                <w:rFonts w:ascii="Times New Roman" w:hAnsi="Times New Roman"/>
                <w:sz w:val="24"/>
                <w:szCs w:val="22"/>
                <w:lang w:val="sk-SK"/>
              </w:rPr>
              <w:lastRenderedPageBreak/>
              <w:t>zdieľať svoje zistenia s ostatnými?</w:t>
            </w:r>
          </w:p>
          <w:p w:rsidR="00417DC0" w:rsidRPr="00192A3E" w:rsidRDefault="00417DC0" w:rsidP="00CF1660">
            <w:pPr>
              <w:spacing w:before="120" w:after="120" w:line="360" w:lineRule="auto"/>
              <w:rPr>
                <w:szCs w:val="22"/>
              </w:rPr>
            </w:pPr>
            <w:r w:rsidRPr="00192A3E">
              <w:rPr>
                <w:szCs w:val="22"/>
              </w:rPr>
              <w:t>Zotrváva pri skúmaní, kým nezistí to, prečo bádateľskú aktivitu začalo?</w:t>
            </w:r>
          </w:p>
        </w:tc>
      </w:tr>
    </w:tbl>
    <w:p w:rsidR="00417DC0" w:rsidRPr="009B72AA" w:rsidRDefault="00CF1660" w:rsidP="00CF1660">
      <w:pPr>
        <w:pStyle w:val="Popis"/>
        <w:keepNext/>
        <w:spacing w:before="120" w:after="120"/>
        <w:rPr>
          <w:color w:val="auto"/>
          <w:sz w:val="24"/>
          <w:szCs w:val="24"/>
        </w:rPr>
      </w:pPr>
      <w:bookmarkStart w:id="135" w:name="_Toc395254652"/>
      <w:r w:rsidRPr="009B72AA">
        <w:rPr>
          <w:b w:val="0"/>
          <w:color w:val="auto"/>
          <w:sz w:val="24"/>
          <w:szCs w:val="24"/>
        </w:rPr>
        <w:lastRenderedPageBreak/>
        <w:t xml:space="preserve">Tabuľka </w:t>
      </w:r>
      <w:r w:rsidR="000F0BF3" w:rsidRPr="009B72AA">
        <w:rPr>
          <w:b w:val="0"/>
          <w:color w:val="auto"/>
          <w:sz w:val="24"/>
          <w:szCs w:val="24"/>
        </w:rPr>
        <w:fldChar w:fldCharType="begin"/>
      </w:r>
      <w:r w:rsidR="000F0BF3" w:rsidRPr="009B72AA">
        <w:rPr>
          <w:b w:val="0"/>
          <w:color w:val="auto"/>
          <w:sz w:val="24"/>
          <w:szCs w:val="24"/>
        </w:rPr>
        <w:instrText xml:space="preserve"> STYLEREF 1 \s </w:instrText>
      </w:r>
      <w:r w:rsidR="000F0BF3" w:rsidRPr="009B72AA">
        <w:rPr>
          <w:b w:val="0"/>
          <w:color w:val="auto"/>
          <w:sz w:val="24"/>
          <w:szCs w:val="24"/>
        </w:rPr>
        <w:fldChar w:fldCharType="separate"/>
      </w:r>
      <w:r w:rsidR="00CA5397">
        <w:rPr>
          <w:b w:val="0"/>
          <w:noProof/>
          <w:color w:val="auto"/>
          <w:sz w:val="24"/>
          <w:szCs w:val="24"/>
        </w:rPr>
        <w:t>5</w:t>
      </w:r>
      <w:r w:rsidR="000F0BF3" w:rsidRPr="009B72AA">
        <w:rPr>
          <w:b w:val="0"/>
          <w:color w:val="auto"/>
          <w:sz w:val="24"/>
          <w:szCs w:val="24"/>
        </w:rPr>
        <w:fldChar w:fldCharType="end"/>
      </w:r>
      <w:r w:rsidR="000F0BF3" w:rsidRPr="009B72AA">
        <w:rPr>
          <w:b w:val="0"/>
          <w:color w:val="auto"/>
          <w:sz w:val="24"/>
          <w:szCs w:val="24"/>
        </w:rPr>
        <w:t>.</w:t>
      </w:r>
      <w:r w:rsidR="000F0BF3" w:rsidRPr="009B72AA">
        <w:rPr>
          <w:b w:val="0"/>
          <w:color w:val="auto"/>
          <w:sz w:val="24"/>
          <w:szCs w:val="24"/>
        </w:rPr>
        <w:fldChar w:fldCharType="begin"/>
      </w:r>
      <w:r w:rsidR="000F0BF3" w:rsidRPr="009B72AA">
        <w:rPr>
          <w:b w:val="0"/>
          <w:color w:val="auto"/>
          <w:sz w:val="24"/>
          <w:szCs w:val="24"/>
        </w:rPr>
        <w:instrText xml:space="preserve"> SEQ Tabuľka \* ARABIC \s 1 </w:instrText>
      </w:r>
      <w:r w:rsidR="000F0BF3" w:rsidRPr="009B72AA">
        <w:rPr>
          <w:b w:val="0"/>
          <w:color w:val="auto"/>
          <w:sz w:val="24"/>
          <w:szCs w:val="24"/>
        </w:rPr>
        <w:fldChar w:fldCharType="separate"/>
      </w:r>
      <w:r w:rsidR="00CA5397">
        <w:rPr>
          <w:b w:val="0"/>
          <w:noProof/>
          <w:color w:val="auto"/>
          <w:sz w:val="24"/>
          <w:szCs w:val="24"/>
        </w:rPr>
        <w:t>16</w:t>
      </w:r>
      <w:r w:rsidR="000F0BF3" w:rsidRPr="009B72AA">
        <w:rPr>
          <w:b w:val="0"/>
          <w:color w:val="auto"/>
          <w:sz w:val="24"/>
          <w:szCs w:val="24"/>
        </w:rPr>
        <w:fldChar w:fldCharType="end"/>
      </w:r>
      <w:r w:rsidRPr="009B72AA">
        <w:rPr>
          <w:b w:val="0"/>
          <w:color w:val="auto"/>
          <w:sz w:val="24"/>
          <w:szCs w:val="24"/>
        </w:rPr>
        <w:t>:</w:t>
      </w:r>
      <w:r w:rsidRPr="00CF1660">
        <w:rPr>
          <w:color w:val="auto"/>
          <w:sz w:val="24"/>
          <w:szCs w:val="24"/>
        </w:rPr>
        <w:t xml:space="preserve"> </w:t>
      </w:r>
      <w:r w:rsidR="00417DC0" w:rsidRPr="009B72AA">
        <w:rPr>
          <w:color w:val="auto"/>
          <w:sz w:val="24"/>
          <w:szCs w:val="24"/>
        </w:rPr>
        <w:t>Rastliny</w:t>
      </w:r>
      <w:bookmarkEnd w:id="13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438"/>
        <w:gridCol w:w="4339"/>
      </w:tblGrid>
      <w:tr w:rsidR="00417DC0" w:rsidRPr="002F6E9F" w:rsidTr="00CF1660">
        <w:trPr>
          <w:trHeight w:val="471"/>
        </w:trPr>
        <w:tc>
          <w:tcPr>
            <w:tcW w:w="4264" w:type="dxa"/>
            <w:shd w:val="clear" w:color="auto" w:fill="auto"/>
            <w:vAlign w:val="center"/>
          </w:tcPr>
          <w:p w:rsidR="00417DC0" w:rsidRPr="00CF1660" w:rsidRDefault="00417DC0" w:rsidP="00CF1660">
            <w:pPr>
              <w:jc w:val="center"/>
              <w:rPr>
                <w:b/>
                <w:bCs/>
                <w:lang w:eastAsia="en-US"/>
              </w:rPr>
            </w:pPr>
            <w:r w:rsidRPr="00CF1660">
              <w:rPr>
                <w:b/>
                <w:bCs/>
                <w:lang w:eastAsia="en-US"/>
              </w:rPr>
              <w:t>Výkonové štandardy</w:t>
            </w:r>
          </w:p>
        </w:tc>
        <w:tc>
          <w:tcPr>
            <w:tcW w:w="4438" w:type="dxa"/>
            <w:shd w:val="clear" w:color="auto" w:fill="auto"/>
            <w:vAlign w:val="center"/>
          </w:tcPr>
          <w:p w:rsidR="00417DC0" w:rsidRPr="00CF1660" w:rsidRDefault="00417DC0" w:rsidP="00CF1660">
            <w:pPr>
              <w:jc w:val="center"/>
              <w:rPr>
                <w:b/>
                <w:bCs/>
                <w:lang w:eastAsia="en-US"/>
              </w:rPr>
            </w:pPr>
            <w:r w:rsidRPr="00CF1660">
              <w:rPr>
                <w:b/>
                <w:bCs/>
                <w:lang w:eastAsia="en-US"/>
              </w:rPr>
              <w:t>Obsahové štandardy</w:t>
            </w:r>
          </w:p>
        </w:tc>
        <w:tc>
          <w:tcPr>
            <w:tcW w:w="4339" w:type="dxa"/>
            <w:shd w:val="clear" w:color="auto" w:fill="auto"/>
            <w:vAlign w:val="center"/>
          </w:tcPr>
          <w:p w:rsidR="00417DC0" w:rsidRPr="00CF1660" w:rsidRDefault="00417DC0" w:rsidP="00CF1660">
            <w:pPr>
              <w:jc w:val="center"/>
              <w:rPr>
                <w:b/>
                <w:bCs/>
                <w:lang w:eastAsia="en-US"/>
              </w:rPr>
            </w:pPr>
            <w:r w:rsidRPr="00CF1660">
              <w:rPr>
                <w:b/>
                <w:bCs/>
                <w:lang w:eastAsia="en-US"/>
              </w:rPr>
              <w:t>Evaluačné otázky</w:t>
            </w:r>
          </w:p>
        </w:tc>
      </w:tr>
      <w:tr w:rsidR="00417DC0" w:rsidRPr="002F6E9F" w:rsidTr="00192A3E">
        <w:tc>
          <w:tcPr>
            <w:tcW w:w="4264" w:type="dxa"/>
            <w:shd w:val="clear" w:color="auto" w:fill="auto"/>
          </w:tcPr>
          <w:p w:rsidR="00417DC0" w:rsidRPr="00CF1660" w:rsidRDefault="00417DC0" w:rsidP="006241D1">
            <w:pPr>
              <w:pStyle w:val="Odsekzoznamu1"/>
              <w:numPr>
                <w:ilvl w:val="0"/>
                <w:numId w:val="35"/>
              </w:numPr>
              <w:spacing w:after="0" w:line="360" w:lineRule="auto"/>
              <w:ind w:left="357" w:hanging="357"/>
              <w:contextualSpacing w:val="0"/>
              <w:rPr>
                <w:rFonts w:ascii="Times New Roman" w:hAnsi="Times New Roman"/>
                <w:sz w:val="24"/>
              </w:rPr>
            </w:pPr>
            <w:r w:rsidRPr="003051DE">
              <w:rPr>
                <w:rFonts w:ascii="Times New Roman" w:hAnsi="Times New Roman"/>
                <w:sz w:val="24"/>
              </w:rPr>
              <w:t>Identifikuje rôznorodosť rastlinnej ríše</w:t>
            </w:r>
            <w:r w:rsidRPr="00CF1660">
              <w:rPr>
                <w:rFonts w:ascii="Times New Roman" w:hAnsi="Times New Roman"/>
                <w:sz w:val="24"/>
              </w:rPr>
              <w:t>.</w:t>
            </w:r>
          </w:p>
          <w:p w:rsidR="00417DC0" w:rsidRPr="003051DE" w:rsidRDefault="00417DC0" w:rsidP="00CF1660">
            <w:pPr>
              <w:spacing w:after="120" w:line="360" w:lineRule="auto"/>
              <w:rPr>
                <w:b/>
                <w:szCs w:val="22"/>
              </w:rPr>
            </w:pPr>
          </w:p>
          <w:p w:rsidR="00417DC0" w:rsidRPr="003051DE" w:rsidRDefault="00417DC0" w:rsidP="00CF1660">
            <w:pPr>
              <w:spacing w:after="120" w:line="360" w:lineRule="auto"/>
              <w:rPr>
                <w:b/>
                <w:szCs w:val="22"/>
              </w:rPr>
            </w:pPr>
          </w:p>
          <w:p w:rsidR="00417DC0" w:rsidRPr="003051DE" w:rsidRDefault="00417DC0" w:rsidP="00CF1660">
            <w:pPr>
              <w:pStyle w:val="Odsekzoznamu1"/>
              <w:spacing w:after="120" w:line="360" w:lineRule="auto"/>
              <w:ind w:left="198"/>
              <w:contextualSpacing w:val="0"/>
              <w:rPr>
                <w:rFonts w:ascii="Times New Roman" w:hAnsi="Times New Roman"/>
                <w:sz w:val="24"/>
              </w:rPr>
            </w:pPr>
          </w:p>
          <w:p w:rsidR="00417DC0" w:rsidRPr="003051DE" w:rsidRDefault="00417DC0" w:rsidP="00CF1660">
            <w:pPr>
              <w:pStyle w:val="Odsekzoznamu1"/>
              <w:spacing w:after="120" w:line="360" w:lineRule="auto"/>
              <w:ind w:left="198"/>
              <w:contextualSpacing w:val="0"/>
              <w:rPr>
                <w:rFonts w:ascii="Times New Roman" w:hAnsi="Times New Roman"/>
                <w:sz w:val="24"/>
              </w:rPr>
            </w:pPr>
          </w:p>
          <w:p w:rsidR="00417DC0" w:rsidRPr="003051DE" w:rsidRDefault="00417DC0" w:rsidP="00CF1660">
            <w:pPr>
              <w:pStyle w:val="Odsekzoznamu1"/>
              <w:spacing w:after="120" w:line="360" w:lineRule="auto"/>
              <w:ind w:left="198"/>
              <w:contextualSpacing w:val="0"/>
              <w:rPr>
                <w:rFonts w:ascii="Times New Roman" w:hAnsi="Times New Roman"/>
                <w:sz w:val="24"/>
              </w:rPr>
            </w:pPr>
          </w:p>
          <w:p w:rsidR="00417DC0" w:rsidRPr="003051DE" w:rsidRDefault="00417DC0" w:rsidP="00CF1660">
            <w:pPr>
              <w:pStyle w:val="Odsekzoznamu1"/>
              <w:spacing w:after="120" w:line="360" w:lineRule="auto"/>
              <w:ind w:left="198"/>
              <w:contextualSpacing w:val="0"/>
              <w:rPr>
                <w:rFonts w:ascii="Times New Roman" w:hAnsi="Times New Roman"/>
                <w:sz w:val="24"/>
              </w:rPr>
            </w:pPr>
          </w:p>
          <w:p w:rsidR="00417DC0" w:rsidRPr="003051DE" w:rsidRDefault="00417DC0" w:rsidP="00CF1660">
            <w:pPr>
              <w:pStyle w:val="Odsekzoznamu1"/>
              <w:spacing w:after="120" w:line="360" w:lineRule="auto"/>
              <w:ind w:left="198"/>
              <w:contextualSpacing w:val="0"/>
              <w:rPr>
                <w:rFonts w:ascii="Times New Roman" w:hAnsi="Times New Roman"/>
                <w:sz w:val="24"/>
              </w:rPr>
            </w:pPr>
          </w:p>
          <w:p w:rsidR="00417DC0" w:rsidRPr="003051DE" w:rsidRDefault="00417DC0" w:rsidP="006241D1">
            <w:pPr>
              <w:pStyle w:val="Odsekzoznamu1"/>
              <w:numPr>
                <w:ilvl w:val="0"/>
                <w:numId w:val="35"/>
              </w:numPr>
              <w:spacing w:after="0" w:line="360" w:lineRule="auto"/>
              <w:ind w:left="357" w:hanging="357"/>
              <w:contextualSpacing w:val="0"/>
              <w:rPr>
                <w:rFonts w:ascii="Times New Roman" w:hAnsi="Times New Roman"/>
                <w:sz w:val="24"/>
              </w:rPr>
            </w:pPr>
            <w:r w:rsidRPr="003051DE">
              <w:rPr>
                <w:rFonts w:ascii="Times New Roman" w:hAnsi="Times New Roman"/>
                <w:sz w:val="24"/>
              </w:rPr>
              <w:t>Uvedie potravinový a technický úžitok niekt</w:t>
            </w:r>
            <w:r w:rsidR="003051DE">
              <w:rPr>
                <w:rFonts w:ascii="Times New Roman" w:hAnsi="Times New Roman"/>
                <w:sz w:val="24"/>
              </w:rPr>
              <w:t xml:space="preserve">orých úžitkových rastlín a </w:t>
            </w:r>
            <w:r w:rsidR="003051DE">
              <w:rPr>
                <w:rFonts w:ascii="Times New Roman" w:hAnsi="Times New Roman"/>
                <w:sz w:val="24"/>
              </w:rPr>
              <w:lastRenderedPageBreak/>
              <w:t>húb.</w:t>
            </w:r>
          </w:p>
          <w:p w:rsidR="00417DC0" w:rsidRPr="003051DE" w:rsidRDefault="00417DC0" w:rsidP="00CF1660">
            <w:pPr>
              <w:pStyle w:val="Odsekzoznamu1"/>
              <w:spacing w:after="120" w:line="360" w:lineRule="auto"/>
              <w:ind w:left="198"/>
              <w:contextualSpacing w:val="0"/>
              <w:rPr>
                <w:rFonts w:ascii="Times New Roman" w:hAnsi="Times New Roman"/>
                <w:sz w:val="24"/>
              </w:rPr>
            </w:pPr>
          </w:p>
          <w:p w:rsidR="00417DC0" w:rsidRPr="003051DE" w:rsidRDefault="00417DC0" w:rsidP="00CF1660">
            <w:pPr>
              <w:pStyle w:val="Odsekzoznamu1"/>
              <w:spacing w:after="120" w:line="360" w:lineRule="auto"/>
              <w:ind w:left="198"/>
              <w:contextualSpacing w:val="0"/>
              <w:rPr>
                <w:rFonts w:ascii="Times New Roman" w:hAnsi="Times New Roman"/>
                <w:sz w:val="24"/>
              </w:rPr>
            </w:pPr>
          </w:p>
          <w:p w:rsidR="00417DC0" w:rsidRPr="003051DE" w:rsidRDefault="00417DC0" w:rsidP="006241D1">
            <w:pPr>
              <w:pStyle w:val="Odsekzoznamu1"/>
              <w:numPr>
                <w:ilvl w:val="0"/>
                <w:numId w:val="35"/>
              </w:numPr>
              <w:spacing w:after="0" w:line="360" w:lineRule="auto"/>
              <w:ind w:left="357" w:hanging="357"/>
              <w:contextualSpacing w:val="0"/>
              <w:rPr>
                <w:rFonts w:ascii="Times New Roman" w:hAnsi="Times New Roman"/>
                <w:sz w:val="24"/>
              </w:rPr>
            </w:pPr>
            <w:r w:rsidRPr="003051DE">
              <w:rPr>
                <w:rFonts w:ascii="Times New Roman" w:hAnsi="Times New Roman"/>
                <w:sz w:val="24"/>
              </w:rPr>
              <w:t>Uvedie niektoré životné prejavy rastlín.</w:t>
            </w:r>
          </w:p>
        </w:tc>
        <w:tc>
          <w:tcPr>
            <w:tcW w:w="4438" w:type="dxa"/>
            <w:shd w:val="clear" w:color="auto" w:fill="auto"/>
          </w:tcPr>
          <w:p w:rsidR="00417DC0" w:rsidRPr="003051DE" w:rsidRDefault="00417DC0" w:rsidP="00CF1660">
            <w:pPr>
              <w:spacing w:after="120" w:line="360" w:lineRule="auto"/>
              <w:rPr>
                <w:rFonts w:eastAsia="Calibri"/>
                <w:szCs w:val="22"/>
              </w:rPr>
            </w:pPr>
            <w:r w:rsidRPr="003051DE">
              <w:rPr>
                <w:rFonts w:eastAsia="Calibri"/>
                <w:szCs w:val="22"/>
              </w:rPr>
              <w:lastRenderedPageBreak/>
              <w:t xml:space="preserve">Učiteľka vytvára také situácie, v ktorých deti porovnávajú jednotlivé časti rôznych rastlín, napríklad stoniek, listov, kvetov, koreňov, či plodov. Uvažujú spolu nad významom rôznorodosti. </w:t>
            </w:r>
          </w:p>
          <w:p w:rsidR="00417DC0" w:rsidRPr="003051DE" w:rsidRDefault="00417DC0" w:rsidP="00CF1660">
            <w:pPr>
              <w:spacing w:after="120" w:line="360" w:lineRule="auto"/>
              <w:rPr>
                <w:rFonts w:eastAsia="Calibri"/>
                <w:szCs w:val="22"/>
              </w:rPr>
            </w:pPr>
            <w:r w:rsidRPr="003051DE">
              <w:rPr>
                <w:rFonts w:eastAsia="Calibri"/>
                <w:szCs w:val="22"/>
              </w:rPr>
              <w:t xml:space="preserve">Učiteľka sústreďuje pozornosť detí na hľadanie spoločných a rozdielnych znakov rôznych rastlín, používa na to rastliny blízkeho okolia (školský dvor), resp. rastliny, ktoré deti poznajú (s dôrazom na úžitkové, liečivé rastliny). </w:t>
            </w:r>
          </w:p>
          <w:p w:rsidR="00417DC0" w:rsidRPr="003051DE" w:rsidRDefault="00417DC0" w:rsidP="00CF1660">
            <w:pPr>
              <w:spacing w:after="120" w:line="360" w:lineRule="auto"/>
              <w:rPr>
                <w:rFonts w:eastAsia="Calibri"/>
                <w:szCs w:val="22"/>
              </w:rPr>
            </w:pPr>
            <w:r w:rsidRPr="003051DE">
              <w:rPr>
                <w:rFonts w:eastAsia="Calibri"/>
                <w:szCs w:val="22"/>
              </w:rPr>
              <w:t xml:space="preserve">Učiteľka dáva dôraz na spoznávanie </w:t>
            </w:r>
            <w:r w:rsidRPr="003051DE">
              <w:rPr>
                <w:rFonts w:eastAsia="Calibri"/>
                <w:szCs w:val="22"/>
              </w:rPr>
              <w:lastRenderedPageBreak/>
              <w:t xml:space="preserve">vybraných liečivých a jedovatých rastlín. Venuje sa objasneniu úžitku z pestovania rastlín a upozorňuje na nebezpečenstvo, ktoré predstavujú jedovaté rastliny. </w:t>
            </w:r>
          </w:p>
          <w:p w:rsidR="00417DC0" w:rsidRPr="003051DE" w:rsidRDefault="00417DC0" w:rsidP="00CF1660">
            <w:pPr>
              <w:spacing w:after="120" w:line="360" w:lineRule="auto"/>
              <w:rPr>
                <w:rFonts w:eastAsia="Calibri"/>
                <w:szCs w:val="22"/>
              </w:rPr>
            </w:pPr>
            <w:r w:rsidRPr="003051DE">
              <w:rPr>
                <w:rFonts w:eastAsia="Calibri"/>
                <w:szCs w:val="22"/>
              </w:rPr>
              <w:t xml:space="preserve">Venuje sa aktivitám zameraným na skúmanie klíčenia a rastu rastlín ako dvoch špecifických procesov. Vedie deti tak, aby si uvedomili, že klíčenie a rast rastliny sú prejavom jej života. </w:t>
            </w:r>
          </w:p>
          <w:p w:rsidR="00417DC0" w:rsidRPr="003051DE" w:rsidRDefault="00417DC0" w:rsidP="00CF1660">
            <w:pPr>
              <w:spacing w:after="120" w:line="360" w:lineRule="auto"/>
              <w:rPr>
                <w:rFonts w:eastAsia="Calibri"/>
                <w:szCs w:val="22"/>
              </w:rPr>
            </w:pPr>
            <w:r w:rsidRPr="003051DE">
              <w:rPr>
                <w:rFonts w:eastAsia="Calibri"/>
                <w:szCs w:val="22"/>
              </w:rPr>
              <w:t>Klíčenie a rast rastlín vysvetľuje na príklade pestovania vybraných poľnohospodárskych plodín; venuje sa objasňovaniu</w:t>
            </w:r>
            <w:r w:rsidR="00884D09">
              <w:rPr>
                <w:rFonts w:eastAsia="Calibri"/>
                <w:szCs w:val="22"/>
              </w:rPr>
              <w:t xml:space="preserve"> spôsobu rozmnožovania rastlín.</w:t>
            </w:r>
          </w:p>
          <w:p w:rsidR="00417DC0" w:rsidRPr="003051DE" w:rsidRDefault="00417DC0" w:rsidP="00CF1660">
            <w:pPr>
              <w:spacing w:after="120" w:line="360" w:lineRule="auto"/>
              <w:rPr>
                <w:rFonts w:eastAsia="Calibri"/>
                <w:szCs w:val="22"/>
              </w:rPr>
            </w:pPr>
            <w:r w:rsidRPr="003051DE">
              <w:rPr>
                <w:rFonts w:eastAsia="Calibri"/>
                <w:szCs w:val="22"/>
              </w:rPr>
              <w:t>Vytvára aktivity, v ktorých deti spoznávajú úžitok z húb (kvasnice, jedlé huby), ale uvedomia si aj ich nebezpečenstvo (plesne, jedovaté huby).</w:t>
            </w:r>
          </w:p>
        </w:tc>
        <w:tc>
          <w:tcPr>
            <w:tcW w:w="4339" w:type="dxa"/>
            <w:shd w:val="clear" w:color="auto" w:fill="auto"/>
          </w:tcPr>
          <w:p w:rsidR="00417DC0" w:rsidRPr="003051DE" w:rsidRDefault="00417DC0" w:rsidP="00CF1660">
            <w:pPr>
              <w:spacing w:after="120" w:line="360" w:lineRule="auto"/>
              <w:rPr>
                <w:rFonts w:eastAsia="Calibri"/>
                <w:szCs w:val="22"/>
              </w:rPr>
            </w:pPr>
            <w:r w:rsidRPr="003051DE">
              <w:rPr>
                <w:rFonts w:eastAsia="Calibri"/>
                <w:szCs w:val="22"/>
              </w:rPr>
              <w:lastRenderedPageBreak/>
              <w:t>Pozoruje dieťa rastliny a ich životné prejavy tak, že pozorovaním získava nové poznatky?</w:t>
            </w:r>
          </w:p>
          <w:p w:rsidR="00417DC0" w:rsidRPr="003051DE" w:rsidRDefault="00417DC0" w:rsidP="00CF1660">
            <w:pPr>
              <w:spacing w:after="120" w:line="360" w:lineRule="auto"/>
              <w:rPr>
                <w:rFonts w:eastAsia="Calibri"/>
                <w:szCs w:val="22"/>
              </w:rPr>
            </w:pPr>
            <w:r w:rsidRPr="003051DE">
              <w:rPr>
                <w:rFonts w:eastAsia="Calibri"/>
                <w:szCs w:val="22"/>
              </w:rPr>
              <w:t>Používa pri pozorovaní pokus a omyl, aby zistilo o pozorovanom jave, situácii viac?</w:t>
            </w:r>
          </w:p>
          <w:p w:rsidR="00417DC0" w:rsidRPr="003051DE" w:rsidRDefault="00417DC0" w:rsidP="00CF1660">
            <w:pPr>
              <w:spacing w:after="120" w:line="360" w:lineRule="auto"/>
              <w:rPr>
                <w:rFonts w:eastAsia="Calibri"/>
                <w:szCs w:val="22"/>
              </w:rPr>
            </w:pPr>
            <w:r w:rsidRPr="003051DE">
              <w:rPr>
                <w:rFonts w:eastAsia="Calibri"/>
                <w:szCs w:val="22"/>
              </w:rPr>
              <w:t>Aké otázky kladie pri pozorovaní rastlín (napr. pýta sa na vysvetlenie pozorovaného; pýta sa na podstatné prvky javu; pýta sa a čaká odpoveď)?</w:t>
            </w:r>
          </w:p>
          <w:p w:rsidR="00417DC0" w:rsidRPr="003051DE" w:rsidRDefault="00417DC0" w:rsidP="00CF1660">
            <w:pPr>
              <w:spacing w:after="120" w:line="360" w:lineRule="auto"/>
              <w:rPr>
                <w:rFonts w:eastAsia="Calibri"/>
                <w:szCs w:val="22"/>
              </w:rPr>
            </w:pPr>
            <w:r w:rsidRPr="003051DE">
              <w:rPr>
                <w:rFonts w:eastAsia="Calibri"/>
                <w:szCs w:val="22"/>
              </w:rPr>
              <w:t xml:space="preserve">Aká je kresba pozorovanej reality (napr. snaží sa zachytiť do kresby detaily rastliny, ktorými je daná rastlina </w:t>
            </w:r>
            <w:r w:rsidRPr="003051DE">
              <w:rPr>
                <w:rFonts w:eastAsia="Calibri"/>
                <w:szCs w:val="22"/>
              </w:rPr>
              <w:lastRenderedPageBreak/>
              <w:t>špecifická; vie zachytiť svoj predpoklad o klíčení rastlín kresbou; vie zakresliť výsledok pozorovania)?</w:t>
            </w:r>
          </w:p>
          <w:p w:rsidR="00417DC0" w:rsidRPr="003051DE" w:rsidRDefault="00417DC0" w:rsidP="00CF1660">
            <w:pPr>
              <w:spacing w:after="120" w:line="360" w:lineRule="auto"/>
              <w:rPr>
                <w:rFonts w:eastAsia="Calibri"/>
                <w:szCs w:val="22"/>
              </w:rPr>
            </w:pPr>
            <w:r w:rsidRPr="003051DE">
              <w:rPr>
                <w:rFonts w:eastAsia="Calibri"/>
                <w:szCs w:val="22"/>
              </w:rPr>
              <w:t>Ako triedi rastliny v prípade určeného kritéria triedenia (napr. sústreďuje sa pri triedení rastlín na porovnávanie veľkosti, tvaru a farby jej rôznych častí – koreň, stonka, list, kvet plod)?</w:t>
            </w:r>
          </w:p>
          <w:p w:rsidR="00417DC0" w:rsidRPr="003051DE" w:rsidRDefault="00417DC0" w:rsidP="00CF1660">
            <w:pPr>
              <w:spacing w:after="120" w:line="360" w:lineRule="auto"/>
              <w:rPr>
                <w:rFonts w:eastAsia="Calibri"/>
                <w:szCs w:val="22"/>
              </w:rPr>
            </w:pPr>
            <w:r w:rsidRPr="003051DE">
              <w:rPr>
                <w:rFonts w:eastAsia="Calibri"/>
                <w:szCs w:val="22"/>
              </w:rPr>
              <w:t>Zdôvodňuje triedenie predmetov, ak je jeho úlohou vytvoriť kritérium triedenia objektov (napr. triedi listy rastlín podľa veľkosti a po vytriedení zdôvodní, ukáže na predmete, prečo zaradil list do skupiny veľkých listov rastlín)?</w:t>
            </w:r>
          </w:p>
          <w:p w:rsidR="00417DC0" w:rsidRPr="003051DE" w:rsidRDefault="00417DC0" w:rsidP="00CF1660">
            <w:pPr>
              <w:spacing w:after="120" w:line="360" w:lineRule="auto"/>
              <w:rPr>
                <w:rFonts w:eastAsia="Calibri"/>
                <w:szCs w:val="22"/>
              </w:rPr>
            </w:pPr>
            <w:r w:rsidRPr="003051DE">
              <w:rPr>
                <w:rFonts w:eastAsia="Calibri"/>
                <w:szCs w:val="22"/>
              </w:rPr>
              <w:t xml:space="preserve">Ako vyjadruje svoje predstavy o prírodných javoch, predmetoch, situáciách (napr. má snahu vyjadriť predstavu o podmienkach klíčenia semien </w:t>
            </w:r>
            <w:r w:rsidRPr="003051DE">
              <w:rPr>
                <w:rFonts w:eastAsia="Calibri"/>
                <w:szCs w:val="22"/>
              </w:rPr>
              <w:lastRenderedPageBreak/>
              <w:t>tak, aby bola poslucháčmi pochopená)?</w:t>
            </w:r>
          </w:p>
          <w:p w:rsidR="00417DC0" w:rsidRPr="003051DE" w:rsidRDefault="00417DC0" w:rsidP="00CF1660">
            <w:pPr>
              <w:spacing w:after="120" w:line="360" w:lineRule="auto"/>
              <w:rPr>
                <w:rFonts w:eastAsia="Calibri"/>
                <w:szCs w:val="22"/>
              </w:rPr>
            </w:pPr>
            <w:r w:rsidRPr="003051DE">
              <w:rPr>
                <w:rFonts w:eastAsia="Calibri"/>
                <w:szCs w:val="22"/>
              </w:rPr>
              <w:t xml:space="preserve">Ako diskutuje o svojich predstavách o rastlinách a jej životných procesoch (napr. či zdieľa predstavy, či argumentuje skúsenosťou, či je ochotné meniť svoje naivné predstavy). </w:t>
            </w:r>
          </w:p>
          <w:p w:rsidR="00417DC0" w:rsidRPr="003051DE" w:rsidRDefault="00417DC0" w:rsidP="00CF1660">
            <w:pPr>
              <w:spacing w:after="120" w:line="360" w:lineRule="auto"/>
              <w:rPr>
                <w:szCs w:val="22"/>
              </w:rPr>
            </w:pPr>
            <w:r w:rsidRPr="003051DE">
              <w:rPr>
                <w:rFonts w:eastAsia="Calibri"/>
                <w:szCs w:val="22"/>
              </w:rPr>
              <w:t>Ako manipuluje s rastlinami ako živými organizmami?</w:t>
            </w:r>
          </w:p>
        </w:tc>
      </w:tr>
    </w:tbl>
    <w:p w:rsidR="00417DC0" w:rsidRPr="009B72AA" w:rsidRDefault="00D150B3" w:rsidP="00D150B3">
      <w:pPr>
        <w:pStyle w:val="Popis"/>
        <w:spacing w:before="120" w:after="120"/>
        <w:rPr>
          <w:color w:val="auto"/>
          <w:sz w:val="24"/>
          <w:szCs w:val="24"/>
        </w:rPr>
      </w:pPr>
      <w:bookmarkStart w:id="136" w:name="_Toc395254653"/>
      <w:r w:rsidRPr="009B72AA">
        <w:rPr>
          <w:b w:val="0"/>
          <w:color w:val="auto"/>
          <w:sz w:val="24"/>
          <w:szCs w:val="24"/>
        </w:rPr>
        <w:lastRenderedPageBreak/>
        <w:t xml:space="preserve">Tabuľka </w:t>
      </w:r>
      <w:r w:rsidR="000F0BF3" w:rsidRPr="009B72AA">
        <w:rPr>
          <w:b w:val="0"/>
          <w:color w:val="auto"/>
          <w:sz w:val="24"/>
          <w:szCs w:val="24"/>
        </w:rPr>
        <w:fldChar w:fldCharType="begin"/>
      </w:r>
      <w:r w:rsidR="000F0BF3" w:rsidRPr="009B72AA">
        <w:rPr>
          <w:b w:val="0"/>
          <w:color w:val="auto"/>
          <w:sz w:val="24"/>
          <w:szCs w:val="24"/>
        </w:rPr>
        <w:instrText xml:space="preserve"> STYLEREF 1 \s </w:instrText>
      </w:r>
      <w:r w:rsidR="000F0BF3" w:rsidRPr="009B72AA">
        <w:rPr>
          <w:b w:val="0"/>
          <w:color w:val="auto"/>
          <w:sz w:val="24"/>
          <w:szCs w:val="24"/>
        </w:rPr>
        <w:fldChar w:fldCharType="separate"/>
      </w:r>
      <w:r w:rsidR="00CA5397">
        <w:rPr>
          <w:b w:val="0"/>
          <w:noProof/>
          <w:color w:val="auto"/>
          <w:sz w:val="24"/>
          <w:szCs w:val="24"/>
        </w:rPr>
        <w:t>5</w:t>
      </w:r>
      <w:r w:rsidR="000F0BF3" w:rsidRPr="009B72AA">
        <w:rPr>
          <w:b w:val="0"/>
          <w:color w:val="auto"/>
          <w:sz w:val="24"/>
          <w:szCs w:val="24"/>
        </w:rPr>
        <w:fldChar w:fldCharType="end"/>
      </w:r>
      <w:r w:rsidR="000F0BF3" w:rsidRPr="009B72AA">
        <w:rPr>
          <w:b w:val="0"/>
          <w:color w:val="auto"/>
          <w:sz w:val="24"/>
          <w:szCs w:val="24"/>
        </w:rPr>
        <w:t>.</w:t>
      </w:r>
      <w:r w:rsidR="000F0BF3" w:rsidRPr="009B72AA">
        <w:rPr>
          <w:b w:val="0"/>
          <w:color w:val="auto"/>
          <w:sz w:val="24"/>
          <w:szCs w:val="24"/>
        </w:rPr>
        <w:fldChar w:fldCharType="begin"/>
      </w:r>
      <w:r w:rsidR="000F0BF3" w:rsidRPr="009B72AA">
        <w:rPr>
          <w:b w:val="0"/>
          <w:color w:val="auto"/>
          <w:sz w:val="24"/>
          <w:szCs w:val="24"/>
        </w:rPr>
        <w:instrText xml:space="preserve"> SEQ Tabuľka \* ARABIC \s 1 </w:instrText>
      </w:r>
      <w:r w:rsidR="000F0BF3" w:rsidRPr="009B72AA">
        <w:rPr>
          <w:b w:val="0"/>
          <w:color w:val="auto"/>
          <w:sz w:val="24"/>
          <w:szCs w:val="24"/>
        </w:rPr>
        <w:fldChar w:fldCharType="separate"/>
      </w:r>
      <w:r w:rsidR="00CA5397">
        <w:rPr>
          <w:b w:val="0"/>
          <w:noProof/>
          <w:color w:val="auto"/>
          <w:sz w:val="24"/>
          <w:szCs w:val="24"/>
        </w:rPr>
        <w:t>17</w:t>
      </w:r>
      <w:r w:rsidR="000F0BF3" w:rsidRPr="009B72AA">
        <w:rPr>
          <w:b w:val="0"/>
          <w:color w:val="auto"/>
          <w:sz w:val="24"/>
          <w:szCs w:val="24"/>
        </w:rPr>
        <w:fldChar w:fldCharType="end"/>
      </w:r>
      <w:r w:rsidRPr="009B72AA">
        <w:rPr>
          <w:b w:val="0"/>
          <w:color w:val="auto"/>
          <w:sz w:val="24"/>
          <w:szCs w:val="24"/>
        </w:rPr>
        <w:t>:</w:t>
      </w:r>
      <w:r w:rsidRPr="00D150B3">
        <w:rPr>
          <w:color w:val="auto"/>
          <w:sz w:val="24"/>
          <w:szCs w:val="24"/>
        </w:rPr>
        <w:t xml:space="preserve"> </w:t>
      </w:r>
      <w:r w:rsidR="00417DC0" w:rsidRPr="009B72AA">
        <w:rPr>
          <w:color w:val="auto"/>
          <w:sz w:val="24"/>
          <w:szCs w:val="24"/>
        </w:rPr>
        <w:t>Živočíchy</w:t>
      </w:r>
      <w:bookmarkEnd w:id="13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4391"/>
        <w:gridCol w:w="4384"/>
      </w:tblGrid>
      <w:tr w:rsidR="00417DC0" w:rsidRPr="00B35EAC" w:rsidTr="00D150B3">
        <w:trPr>
          <w:trHeight w:val="471"/>
        </w:trPr>
        <w:tc>
          <w:tcPr>
            <w:tcW w:w="4266" w:type="dxa"/>
            <w:shd w:val="clear" w:color="auto" w:fill="auto"/>
            <w:vAlign w:val="center"/>
          </w:tcPr>
          <w:p w:rsidR="00417DC0" w:rsidRPr="00D150B3" w:rsidRDefault="00417DC0" w:rsidP="00D150B3">
            <w:pPr>
              <w:jc w:val="center"/>
              <w:rPr>
                <w:b/>
                <w:bCs/>
                <w:lang w:eastAsia="en-US"/>
              </w:rPr>
            </w:pPr>
            <w:r w:rsidRPr="00D150B3">
              <w:rPr>
                <w:b/>
                <w:bCs/>
                <w:lang w:eastAsia="en-US"/>
              </w:rPr>
              <w:t>Výkonové štandardy</w:t>
            </w:r>
          </w:p>
        </w:tc>
        <w:tc>
          <w:tcPr>
            <w:tcW w:w="4391" w:type="dxa"/>
            <w:shd w:val="clear" w:color="auto" w:fill="auto"/>
            <w:vAlign w:val="center"/>
          </w:tcPr>
          <w:p w:rsidR="00417DC0" w:rsidRPr="00D150B3" w:rsidRDefault="00417DC0" w:rsidP="00D150B3">
            <w:pPr>
              <w:jc w:val="center"/>
              <w:rPr>
                <w:b/>
                <w:bCs/>
                <w:lang w:eastAsia="en-US"/>
              </w:rPr>
            </w:pPr>
            <w:r w:rsidRPr="00D150B3">
              <w:rPr>
                <w:b/>
                <w:bCs/>
                <w:lang w:eastAsia="en-US"/>
              </w:rPr>
              <w:t>Obsahové štandardy</w:t>
            </w:r>
          </w:p>
        </w:tc>
        <w:tc>
          <w:tcPr>
            <w:tcW w:w="4384" w:type="dxa"/>
            <w:shd w:val="clear" w:color="auto" w:fill="auto"/>
            <w:vAlign w:val="center"/>
          </w:tcPr>
          <w:p w:rsidR="00417DC0" w:rsidRPr="00D150B3" w:rsidRDefault="00417DC0" w:rsidP="00D150B3">
            <w:pPr>
              <w:jc w:val="center"/>
              <w:rPr>
                <w:b/>
                <w:bCs/>
                <w:lang w:eastAsia="en-US"/>
              </w:rPr>
            </w:pPr>
            <w:r w:rsidRPr="00D150B3">
              <w:rPr>
                <w:b/>
                <w:bCs/>
                <w:lang w:eastAsia="en-US"/>
              </w:rPr>
              <w:t>Evaluačné otázky</w:t>
            </w:r>
          </w:p>
        </w:tc>
      </w:tr>
      <w:tr w:rsidR="00417DC0" w:rsidRPr="00B35EAC" w:rsidTr="003051DE">
        <w:tc>
          <w:tcPr>
            <w:tcW w:w="4266" w:type="dxa"/>
            <w:shd w:val="clear" w:color="auto" w:fill="auto"/>
          </w:tcPr>
          <w:p w:rsidR="00417DC0" w:rsidRPr="003051DE" w:rsidRDefault="00417DC0" w:rsidP="006241D1">
            <w:pPr>
              <w:pStyle w:val="Odsekzoznamu1"/>
              <w:numPr>
                <w:ilvl w:val="0"/>
                <w:numId w:val="36"/>
              </w:numPr>
              <w:spacing w:after="0" w:line="360" w:lineRule="auto"/>
              <w:ind w:left="357" w:hanging="357"/>
              <w:contextualSpacing w:val="0"/>
              <w:rPr>
                <w:rFonts w:ascii="Times New Roman" w:hAnsi="Times New Roman"/>
                <w:sz w:val="24"/>
                <w:szCs w:val="24"/>
              </w:rPr>
            </w:pPr>
            <w:r w:rsidRPr="003051DE">
              <w:rPr>
                <w:rFonts w:ascii="Times New Roman" w:hAnsi="Times New Roman"/>
                <w:sz w:val="24"/>
                <w:szCs w:val="24"/>
              </w:rPr>
              <w:t>Identifiku</w:t>
            </w:r>
            <w:r w:rsidR="003051DE">
              <w:rPr>
                <w:rFonts w:ascii="Times New Roman" w:hAnsi="Times New Roman"/>
                <w:sz w:val="24"/>
                <w:szCs w:val="24"/>
              </w:rPr>
              <w:t>je rôznorodosť živočíšnej ríše.</w:t>
            </w:r>
          </w:p>
          <w:p w:rsidR="00417DC0" w:rsidRPr="003051DE" w:rsidRDefault="00417DC0" w:rsidP="006241D1">
            <w:pPr>
              <w:pStyle w:val="Odsekzoznamu1"/>
              <w:numPr>
                <w:ilvl w:val="0"/>
                <w:numId w:val="36"/>
              </w:numPr>
              <w:spacing w:after="0" w:line="360" w:lineRule="auto"/>
              <w:ind w:left="357" w:hanging="357"/>
              <w:contextualSpacing w:val="0"/>
              <w:rPr>
                <w:rFonts w:ascii="Times New Roman" w:hAnsi="Times New Roman"/>
                <w:sz w:val="24"/>
                <w:szCs w:val="24"/>
              </w:rPr>
            </w:pPr>
            <w:r w:rsidRPr="003051DE">
              <w:rPr>
                <w:rFonts w:ascii="Times New Roman" w:hAnsi="Times New Roman"/>
                <w:sz w:val="24"/>
                <w:szCs w:val="24"/>
              </w:rPr>
              <w:t>Uvedie niekt</w:t>
            </w:r>
            <w:r w:rsidR="003051DE">
              <w:rPr>
                <w:rFonts w:ascii="Times New Roman" w:hAnsi="Times New Roman"/>
                <w:sz w:val="24"/>
                <w:szCs w:val="24"/>
              </w:rPr>
              <w:t>oré životné prejavy živočíchov.</w:t>
            </w:r>
          </w:p>
          <w:p w:rsidR="00417DC0" w:rsidRPr="003051DE" w:rsidRDefault="00417DC0" w:rsidP="006241D1">
            <w:pPr>
              <w:pStyle w:val="Odsekzoznamu1"/>
              <w:numPr>
                <w:ilvl w:val="0"/>
                <w:numId w:val="36"/>
              </w:numPr>
              <w:spacing w:after="0" w:line="360" w:lineRule="auto"/>
              <w:ind w:left="357" w:hanging="357"/>
              <w:contextualSpacing w:val="0"/>
              <w:rPr>
                <w:rFonts w:ascii="Times New Roman" w:hAnsi="Times New Roman"/>
                <w:sz w:val="24"/>
                <w:szCs w:val="24"/>
              </w:rPr>
            </w:pPr>
            <w:r w:rsidRPr="003051DE">
              <w:rPr>
                <w:rFonts w:ascii="Times New Roman" w:hAnsi="Times New Roman"/>
                <w:sz w:val="24"/>
                <w:szCs w:val="24"/>
              </w:rPr>
              <w:t>Opíše spôsoby staro</w:t>
            </w:r>
            <w:r w:rsidR="003051DE">
              <w:rPr>
                <w:rFonts w:ascii="Times New Roman" w:hAnsi="Times New Roman"/>
                <w:sz w:val="24"/>
                <w:szCs w:val="24"/>
              </w:rPr>
              <w:t>stlivosti o niektoré živočíchy.</w:t>
            </w:r>
          </w:p>
          <w:p w:rsidR="00417DC0" w:rsidRPr="003051DE" w:rsidRDefault="00417DC0" w:rsidP="00D150B3">
            <w:pPr>
              <w:spacing w:after="120" w:line="360" w:lineRule="auto"/>
            </w:pPr>
          </w:p>
          <w:p w:rsidR="00417DC0" w:rsidRPr="003051DE" w:rsidRDefault="00417DC0" w:rsidP="00D150B3">
            <w:pPr>
              <w:spacing w:after="120" w:line="360" w:lineRule="auto"/>
            </w:pPr>
          </w:p>
          <w:p w:rsidR="00417DC0" w:rsidRPr="003051DE" w:rsidRDefault="00417DC0" w:rsidP="00D150B3">
            <w:pPr>
              <w:spacing w:after="120" w:line="360" w:lineRule="auto"/>
            </w:pPr>
          </w:p>
          <w:p w:rsidR="00417DC0" w:rsidRPr="003051DE" w:rsidRDefault="00417DC0" w:rsidP="00D150B3">
            <w:pPr>
              <w:spacing w:after="120" w:line="360" w:lineRule="auto"/>
            </w:pPr>
          </w:p>
          <w:p w:rsidR="00417DC0" w:rsidRPr="003051DE" w:rsidRDefault="00417DC0" w:rsidP="00D150B3">
            <w:pPr>
              <w:spacing w:after="120" w:line="360" w:lineRule="auto"/>
            </w:pPr>
          </w:p>
          <w:p w:rsidR="00417DC0" w:rsidRPr="003051DE" w:rsidRDefault="00417DC0" w:rsidP="00D150B3">
            <w:pPr>
              <w:spacing w:after="120" w:line="360" w:lineRule="auto"/>
            </w:pPr>
          </w:p>
          <w:p w:rsidR="00417DC0" w:rsidRPr="003051DE" w:rsidRDefault="00417DC0" w:rsidP="006241D1">
            <w:pPr>
              <w:pStyle w:val="Odsekzoznamu1"/>
              <w:numPr>
                <w:ilvl w:val="0"/>
                <w:numId w:val="36"/>
              </w:numPr>
              <w:spacing w:after="0" w:line="360" w:lineRule="auto"/>
              <w:ind w:left="357" w:hanging="357"/>
              <w:contextualSpacing w:val="0"/>
              <w:rPr>
                <w:rFonts w:ascii="Times New Roman" w:hAnsi="Times New Roman"/>
                <w:sz w:val="24"/>
                <w:szCs w:val="24"/>
              </w:rPr>
            </w:pPr>
            <w:r w:rsidRPr="003051DE">
              <w:rPr>
                <w:rFonts w:ascii="Times New Roman" w:hAnsi="Times New Roman"/>
                <w:sz w:val="24"/>
                <w:szCs w:val="24"/>
              </w:rPr>
              <w:t>Identifikuje rôznorodosť spôsobu života živočíchov.</w:t>
            </w:r>
          </w:p>
        </w:tc>
        <w:tc>
          <w:tcPr>
            <w:tcW w:w="4391" w:type="dxa"/>
            <w:shd w:val="clear" w:color="auto" w:fill="auto"/>
          </w:tcPr>
          <w:p w:rsidR="00417DC0" w:rsidRPr="003051DE" w:rsidRDefault="00417DC0" w:rsidP="00D150B3">
            <w:pPr>
              <w:spacing w:after="120" w:line="360" w:lineRule="auto"/>
              <w:rPr>
                <w:rFonts w:eastAsia="Calibri"/>
              </w:rPr>
            </w:pPr>
            <w:r w:rsidRPr="003051DE">
              <w:rPr>
                <w:rFonts w:eastAsia="Calibri"/>
              </w:rPr>
              <w:lastRenderedPageBreak/>
              <w:t xml:space="preserve">Učiteľka vedie deti k pozorovaniu a porovnávaniu rôznych živočíchov podľa vonkajších znakov ich tiel, podľa rôznych spôsobov ich pohybu v prostredí, podľa rôzneho spôsobu získavania potravy a k porovnávaniu podmienok, v ktorých rôzne živočíchy žijú. </w:t>
            </w:r>
          </w:p>
          <w:p w:rsidR="00417DC0" w:rsidRPr="003051DE" w:rsidRDefault="00417DC0" w:rsidP="00D150B3">
            <w:pPr>
              <w:spacing w:after="120" w:line="360" w:lineRule="auto"/>
              <w:rPr>
                <w:rFonts w:eastAsia="Calibri"/>
              </w:rPr>
            </w:pPr>
            <w:r w:rsidRPr="003051DE">
              <w:rPr>
                <w:rFonts w:eastAsia="Calibri"/>
              </w:rPr>
              <w:lastRenderedPageBreak/>
              <w:t xml:space="preserve">Pri pozorovaní živočíchov sa zameriava na tie, ktoré sa nachádzajú v blízkom okolí (napr. na školskom dvore) alebo na tie, s ktorými majú deti skúsenosti (rôzne druhy hmyzu, živočíchy chované pre úžitok), resp. sú v blízkom okolí pozorovateľné. </w:t>
            </w:r>
          </w:p>
          <w:p w:rsidR="00417DC0" w:rsidRPr="003051DE" w:rsidRDefault="00417DC0" w:rsidP="00D150B3">
            <w:pPr>
              <w:spacing w:after="120" w:line="360" w:lineRule="auto"/>
              <w:rPr>
                <w:rFonts w:eastAsia="Calibri"/>
              </w:rPr>
            </w:pPr>
            <w:r w:rsidRPr="003051DE">
              <w:rPr>
                <w:rFonts w:eastAsia="Calibri"/>
              </w:rPr>
              <w:t xml:space="preserve">Učiteľka vedie deti k spoznávaniu spôsobu života vybraných druhov živočíchov (napr. mačka, dážďovka, motýľ). </w:t>
            </w:r>
          </w:p>
        </w:tc>
        <w:tc>
          <w:tcPr>
            <w:tcW w:w="4384" w:type="dxa"/>
            <w:shd w:val="clear" w:color="auto" w:fill="auto"/>
          </w:tcPr>
          <w:p w:rsidR="00417DC0" w:rsidRPr="003051DE" w:rsidRDefault="00417DC0" w:rsidP="00D150B3">
            <w:pPr>
              <w:spacing w:after="120" w:line="360" w:lineRule="auto"/>
              <w:rPr>
                <w:rFonts w:eastAsia="Calibri"/>
              </w:rPr>
            </w:pPr>
            <w:r w:rsidRPr="003051DE">
              <w:rPr>
                <w:rFonts w:eastAsia="Calibri"/>
              </w:rPr>
              <w:lastRenderedPageBreak/>
              <w:t>Pozoruje dieťa živočíchy tak, že o nich získava nové poznatky?</w:t>
            </w:r>
          </w:p>
          <w:p w:rsidR="00417DC0" w:rsidRPr="003051DE" w:rsidRDefault="00417DC0" w:rsidP="00D150B3">
            <w:pPr>
              <w:spacing w:after="120" w:line="360" w:lineRule="auto"/>
              <w:rPr>
                <w:rFonts w:eastAsia="Calibri"/>
              </w:rPr>
            </w:pPr>
            <w:r w:rsidRPr="003051DE">
              <w:rPr>
                <w:rFonts w:eastAsia="Calibri"/>
              </w:rPr>
              <w:t>Aké otázky kladie pri pozorovaní živočíchov (napr. pýta sa na vysvetlenie pozorovaného; pýta sa zmysluplné otázky; pýta sa a čaká odpoveď)?</w:t>
            </w:r>
          </w:p>
          <w:p w:rsidR="00417DC0" w:rsidRPr="003051DE" w:rsidRDefault="00417DC0" w:rsidP="00D150B3">
            <w:pPr>
              <w:spacing w:after="120" w:line="360" w:lineRule="auto"/>
              <w:rPr>
                <w:rFonts w:eastAsia="Calibri"/>
              </w:rPr>
            </w:pPr>
            <w:r w:rsidRPr="003051DE">
              <w:rPr>
                <w:rFonts w:eastAsia="Calibri"/>
              </w:rPr>
              <w:lastRenderedPageBreak/>
              <w:t>Ako používa vlastnú skúsenosť pri skúmaní spôsobu života živočíchov?</w:t>
            </w:r>
          </w:p>
          <w:p w:rsidR="00417DC0" w:rsidRPr="003051DE" w:rsidRDefault="00417DC0" w:rsidP="00D150B3">
            <w:pPr>
              <w:spacing w:after="120" w:line="360" w:lineRule="auto"/>
              <w:rPr>
                <w:rFonts w:eastAsia="Calibri"/>
              </w:rPr>
            </w:pPr>
            <w:r w:rsidRPr="003051DE">
              <w:rPr>
                <w:rFonts w:eastAsia="Calibri"/>
              </w:rPr>
              <w:t>Ako triedi živočíchy v prípade určeného kritéria triedenia (napr. sústreďuje sa pri triedení živočíchov na určené znaky)?</w:t>
            </w:r>
          </w:p>
          <w:p w:rsidR="00417DC0" w:rsidRPr="003051DE" w:rsidRDefault="00417DC0" w:rsidP="00D150B3">
            <w:pPr>
              <w:spacing w:after="120" w:line="360" w:lineRule="auto"/>
              <w:rPr>
                <w:rFonts w:eastAsia="Calibri"/>
              </w:rPr>
            </w:pPr>
            <w:r w:rsidRPr="003051DE">
              <w:rPr>
                <w:rFonts w:eastAsia="Calibri"/>
              </w:rPr>
              <w:t>Zdôvodňuje triedenie živočíchov, ak je jeho úlohou vytvoriť kritérium ich triedenia s cieľom ich detailného pozorovania (napr. triedi podľa spôsobu pohybu živočíchov; podľa počtu končatín a pod.)?</w:t>
            </w:r>
          </w:p>
          <w:p w:rsidR="00417DC0" w:rsidRPr="003051DE" w:rsidRDefault="00417DC0" w:rsidP="00D150B3">
            <w:pPr>
              <w:spacing w:after="120" w:line="360" w:lineRule="auto"/>
              <w:rPr>
                <w:rFonts w:eastAsia="Calibri"/>
              </w:rPr>
            </w:pPr>
            <w:r w:rsidRPr="003051DE">
              <w:rPr>
                <w:rFonts w:eastAsia="Calibri"/>
              </w:rPr>
              <w:t>Ako manipuluje so živými organizmami?</w:t>
            </w:r>
          </w:p>
          <w:p w:rsidR="00417DC0" w:rsidRPr="003051DE" w:rsidRDefault="00417DC0" w:rsidP="00D150B3">
            <w:pPr>
              <w:pStyle w:val="Textkomentra"/>
              <w:spacing w:before="120" w:after="0" w:line="360" w:lineRule="auto"/>
              <w:rPr>
                <w:sz w:val="24"/>
                <w:szCs w:val="24"/>
              </w:rPr>
            </w:pPr>
            <w:r w:rsidRPr="003051DE">
              <w:rPr>
                <w:rFonts w:ascii="Times New Roman" w:hAnsi="Times New Roman"/>
                <w:sz w:val="24"/>
                <w:szCs w:val="24"/>
                <w:lang w:val="sk-SK"/>
              </w:rPr>
              <w:t>Čo si všíma na živočíchoch?</w:t>
            </w:r>
          </w:p>
        </w:tc>
      </w:tr>
    </w:tbl>
    <w:p w:rsidR="00417DC0" w:rsidRPr="009B72AA" w:rsidRDefault="00D150B3" w:rsidP="00D150B3">
      <w:pPr>
        <w:pStyle w:val="Popis"/>
        <w:spacing w:before="120" w:after="120"/>
        <w:rPr>
          <w:color w:val="auto"/>
          <w:sz w:val="24"/>
          <w:szCs w:val="24"/>
        </w:rPr>
      </w:pPr>
      <w:bookmarkStart w:id="137" w:name="_Toc395254654"/>
      <w:r w:rsidRPr="009B72AA">
        <w:rPr>
          <w:b w:val="0"/>
          <w:color w:val="auto"/>
          <w:sz w:val="24"/>
          <w:szCs w:val="24"/>
        </w:rPr>
        <w:lastRenderedPageBreak/>
        <w:t xml:space="preserve">Tabuľka </w:t>
      </w:r>
      <w:r w:rsidR="000F0BF3" w:rsidRPr="009B72AA">
        <w:rPr>
          <w:b w:val="0"/>
          <w:color w:val="auto"/>
          <w:sz w:val="24"/>
          <w:szCs w:val="24"/>
        </w:rPr>
        <w:fldChar w:fldCharType="begin"/>
      </w:r>
      <w:r w:rsidR="000F0BF3" w:rsidRPr="009B72AA">
        <w:rPr>
          <w:b w:val="0"/>
          <w:color w:val="auto"/>
          <w:sz w:val="24"/>
          <w:szCs w:val="24"/>
        </w:rPr>
        <w:instrText xml:space="preserve"> STYLEREF 1 \s </w:instrText>
      </w:r>
      <w:r w:rsidR="000F0BF3" w:rsidRPr="009B72AA">
        <w:rPr>
          <w:b w:val="0"/>
          <w:color w:val="auto"/>
          <w:sz w:val="24"/>
          <w:szCs w:val="24"/>
        </w:rPr>
        <w:fldChar w:fldCharType="separate"/>
      </w:r>
      <w:r w:rsidR="00CA5397">
        <w:rPr>
          <w:b w:val="0"/>
          <w:noProof/>
          <w:color w:val="auto"/>
          <w:sz w:val="24"/>
          <w:szCs w:val="24"/>
        </w:rPr>
        <w:t>5</w:t>
      </w:r>
      <w:r w:rsidR="000F0BF3" w:rsidRPr="009B72AA">
        <w:rPr>
          <w:b w:val="0"/>
          <w:color w:val="auto"/>
          <w:sz w:val="24"/>
          <w:szCs w:val="24"/>
        </w:rPr>
        <w:fldChar w:fldCharType="end"/>
      </w:r>
      <w:r w:rsidR="000F0BF3" w:rsidRPr="009B72AA">
        <w:rPr>
          <w:b w:val="0"/>
          <w:color w:val="auto"/>
          <w:sz w:val="24"/>
          <w:szCs w:val="24"/>
        </w:rPr>
        <w:t>.</w:t>
      </w:r>
      <w:r w:rsidR="000F0BF3" w:rsidRPr="009B72AA">
        <w:rPr>
          <w:b w:val="0"/>
          <w:color w:val="auto"/>
          <w:sz w:val="24"/>
          <w:szCs w:val="24"/>
        </w:rPr>
        <w:fldChar w:fldCharType="begin"/>
      </w:r>
      <w:r w:rsidR="000F0BF3" w:rsidRPr="009B72AA">
        <w:rPr>
          <w:b w:val="0"/>
          <w:color w:val="auto"/>
          <w:sz w:val="24"/>
          <w:szCs w:val="24"/>
        </w:rPr>
        <w:instrText xml:space="preserve"> SEQ Tabuľka \* ARABIC \s 1 </w:instrText>
      </w:r>
      <w:r w:rsidR="000F0BF3" w:rsidRPr="009B72AA">
        <w:rPr>
          <w:b w:val="0"/>
          <w:color w:val="auto"/>
          <w:sz w:val="24"/>
          <w:szCs w:val="24"/>
        </w:rPr>
        <w:fldChar w:fldCharType="separate"/>
      </w:r>
      <w:r w:rsidR="00CA5397">
        <w:rPr>
          <w:b w:val="0"/>
          <w:noProof/>
          <w:color w:val="auto"/>
          <w:sz w:val="24"/>
          <w:szCs w:val="24"/>
        </w:rPr>
        <w:t>18</w:t>
      </w:r>
      <w:r w:rsidR="000F0BF3" w:rsidRPr="009B72AA">
        <w:rPr>
          <w:b w:val="0"/>
          <w:color w:val="auto"/>
          <w:sz w:val="24"/>
          <w:szCs w:val="24"/>
        </w:rPr>
        <w:fldChar w:fldCharType="end"/>
      </w:r>
      <w:r w:rsidRPr="009B72AA">
        <w:rPr>
          <w:b w:val="0"/>
          <w:color w:val="auto"/>
          <w:sz w:val="24"/>
          <w:szCs w:val="24"/>
        </w:rPr>
        <w:t>:</w:t>
      </w:r>
      <w:r w:rsidRPr="00D150B3">
        <w:rPr>
          <w:color w:val="auto"/>
          <w:sz w:val="24"/>
          <w:szCs w:val="24"/>
        </w:rPr>
        <w:t xml:space="preserve"> </w:t>
      </w:r>
      <w:r w:rsidR="00417DC0" w:rsidRPr="009B72AA">
        <w:rPr>
          <w:color w:val="auto"/>
          <w:sz w:val="24"/>
          <w:szCs w:val="24"/>
        </w:rPr>
        <w:t>Človek</w:t>
      </w:r>
      <w:bookmarkEnd w:id="13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395"/>
        <w:gridCol w:w="4375"/>
      </w:tblGrid>
      <w:tr w:rsidR="00417DC0" w:rsidRPr="00B35EAC" w:rsidTr="00D150B3">
        <w:trPr>
          <w:trHeight w:val="471"/>
        </w:trPr>
        <w:tc>
          <w:tcPr>
            <w:tcW w:w="4271" w:type="dxa"/>
            <w:shd w:val="clear" w:color="auto" w:fill="auto"/>
            <w:vAlign w:val="center"/>
          </w:tcPr>
          <w:p w:rsidR="00417DC0" w:rsidRPr="00D150B3" w:rsidRDefault="00417DC0" w:rsidP="00D150B3">
            <w:pPr>
              <w:jc w:val="center"/>
              <w:rPr>
                <w:b/>
                <w:bCs/>
                <w:lang w:eastAsia="en-US"/>
              </w:rPr>
            </w:pPr>
            <w:r w:rsidRPr="00D150B3">
              <w:rPr>
                <w:b/>
                <w:bCs/>
                <w:lang w:eastAsia="en-US"/>
              </w:rPr>
              <w:t>Výkonové štandardy</w:t>
            </w:r>
          </w:p>
        </w:tc>
        <w:tc>
          <w:tcPr>
            <w:tcW w:w="4395" w:type="dxa"/>
            <w:shd w:val="clear" w:color="auto" w:fill="auto"/>
            <w:vAlign w:val="center"/>
          </w:tcPr>
          <w:p w:rsidR="00417DC0" w:rsidRPr="00D150B3" w:rsidRDefault="00417DC0" w:rsidP="00D150B3">
            <w:pPr>
              <w:jc w:val="center"/>
              <w:rPr>
                <w:b/>
                <w:bCs/>
                <w:lang w:eastAsia="en-US"/>
              </w:rPr>
            </w:pPr>
            <w:r w:rsidRPr="00D150B3">
              <w:rPr>
                <w:b/>
                <w:bCs/>
                <w:lang w:eastAsia="en-US"/>
              </w:rPr>
              <w:t>Obsahové štandardy</w:t>
            </w:r>
          </w:p>
        </w:tc>
        <w:tc>
          <w:tcPr>
            <w:tcW w:w="4375" w:type="dxa"/>
            <w:shd w:val="clear" w:color="auto" w:fill="auto"/>
            <w:vAlign w:val="center"/>
          </w:tcPr>
          <w:p w:rsidR="00417DC0" w:rsidRPr="00D150B3" w:rsidRDefault="00417DC0" w:rsidP="00D150B3">
            <w:pPr>
              <w:jc w:val="center"/>
              <w:rPr>
                <w:b/>
                <w:bCs/>
                <w:lang w:eastAsia="en-US"/>
              </w:rPr>
            </w:pPr>
            <w:r w:rsidRPr="00D150B3">
              <w:rPr>
                <w:b/>
                <w:bCs/>
                <w:lang w:eastAsia="en-US"/>
              </w:rPr>
              <w:t>Evaluačné otázky</w:t>
            </w:r>
          </w:p>
        </w:tc>
      </w:tr>
      <w:tr w:rsidR="00417DC0" w:rsidRPr="00B35EAC" w:rsidTr="003051DE">
        <w:tc>
          <w:tcPr>
            <w:tcW w:w="4271" w:type="dxa"/>
            <w:shd w:val="clear" w:color="auto" w:fill="auto"/>
          </w:tcPr>
          <w:p w:rsidR="00417DC0" w:rsidRPr="00D150B3" w:rsidRDefault="00417DC0" w:rsidP="006241D1">
            <w:pPr>
              <w:pStyle w:val="Odsekzoznamu1"/>
              <w:numPr>
                <w:ilvl w:val="0"/>
                <w:numId w:val="36"/>
              </w:numPr>
              <w:spacing w:after="0" w:line="360" w:lineRule="auto"/>
              <w:ind w:left="357" w:hanging="357"/>
              <w:contextualSpacing w:val="0"/>
              <w:rPr>
                <w:rFonts w:ascii="Times New Roman" w:hAnsi="Times New Roman"/>
                <w:sz w:val="24"/>
                <w:szCs w:val="24"/>
              </w:rPr>
            </w:pPr>
            <w:r w:rsidRPr="00D150B3">
              <w:rPr>
                <w:rFonts w:ascii="Times New Roman" w:hAnsi="Times New Roman"/>
                <w:sz w:val="24"/>
                <w:szCs w:val="24"/>
              </w:rPr>
              <w:t>Opíše ľudské telo v zákla</w:t>
            </w:r>
            <w:r w:rsidR="00D150B3">
              <w:rPr>
                <w:rFonts w:ascii="Times New Roman" w:hAnsi="Times New Roman"/>
                <w:sz w:val="24"/>
                <w:szCs w:val="24"/>
              </w:rPr>
              <w:t>dných anatomických kategóriách.</w:t>
            </w:r>
          </w:p>
          <w:p w:rsidR="00417DC0" w:rsidRPr="003051DE" w:rsidRDefault="00417DC0" w:rsidP="00D150B3">
            <w:pPr>
              <w:spacing w:after="120" w:line="360" w:lineRule="auto"/>
              <w:rPr>
                <w:szCs w:val="22"/>
              </w:rPr>
            </w:pPr>
          </w:p>
          <w:p w:rsidR="00417DC0" w:rsidRPr="003051DE" w:rsidRDefault="00417DC0" w:rsidP="00D150B3">
            <w:pPr>
              <w:spacing w:after="120" w:line="360" w:lineRule="auto"/>
              <w:rPr>
                <w:szCs w:val="22"/>
              </w:rPr>
            </w:pPr>
          </w:p>
          <w:p w:rsidR="00417DC0" w:rsidRPr="003051DE" w:rsidRDefault="00417DC0" w:rsidP="00D150B3">
            <w:pPr>
              <w:spacing w:after="120" w:line="360" w:lineRule="auto"/>
              <w:rPr>
                <w:szCs w:val="22"/>
              </w:rPr>
            </w:pPr>
          </w:p>
          <w:p w:rsidR="00417DC0" w:rsidRPr="003051DE" w:rsidRDefault="00417DC0" w:rsidP="00D150B3">
            <w:pPr>
              <w:spacing w:after="120" w:line="360" w:lineRule="auto"/>
              <w:rPr>
                <w:szCs w:val="22"/>
              </w:rPr>
            </w:pPr>
          </w:p>
          <w:p w:rsidR="00417DC0" w:rsidRPr="003051DE" w:rsidRDefault="00417DC0" w:rsidP="00D150B3">
            <w:pPr>
              <w:spacing w:after="120" w:line="360" w:lineRule="auto"/>
              <w:rPr>
                <w:szCs w:val="22"/>
              </w:rPr>
            </w:pPr>
          </w:p>
          <w:p w:rsidR="00417DC0" w:rsidRPr="003051DE" w:rsidRDefault="00417DC0" w:rsidP="00D150B3">
            <w:pPr>
              <w:spacing w:after="120" w:line="360" w:lineRule="auto"/>
              <w:rPr>
                <w:szCs w:val="22"/>
              </w:rPr>
            </w:pPr>
          </w:p>
          <w:p w:rsidR="00417DC0" w:rsidRPr="003051DE" w:rsidRDefault="00417DC0" w:rsidP="00D150B3">
            <w:pPr>
              <w:spacing w:after="120" w:line="360" w:lineRule="auto"/>
              <w:rPr>
                <w:szCs w:val="22"/>
              </w:rPr>
            </w:pPr>
          </w:p>
          <w:p w:rsidR="00417DC0" w:rsidRPr="003051DE" w:rsidRDefault="00417DC0" w:rsidP="00D150B3">
            <w:pPr>
              <w:spacing w:after="120" w:line="360" w:lineRule="auto"/>
              <w:rPr>
                <w:szCs w:val="22"/>
              </w:rPr>
            </w:pPr>
          </w:p>
          <w:p w:rsidR="00417DC0" w:rsidRPr="003051DE" w:rsidRDefault="00417DC0" w:rsidP="00D150B3">
            <w:pPr>
              <w:spacing w:after="120" w:line="360" w:lineRule="auto"/>
              <w:rPr>
                <w:szCs w:val="22"/>
              </w:rPr>
            </w:pPr>
          </w:p>
          <w:p w:rsidR="00417DC0" w:rsidRPr="00D150B3" w:rsidRDefault="00417DC0" w:rsidP="006241D1">
            <w:pPr>
              <w:pStyle w:val="Odsekzoznamu1"/>
              <w:numPr>
                <w:ilvl w:val="0"/>
                <w:numId w:val="36"/>
              </w:numPr>
              <w:spacing w:after="0" w:line="360" w:lineRule="auto"/>
              <w:ind w:left="357" w:hanging="357"/>
              <w:contextualSpacing w:val="0"/>
              <w:rPr>
                <w:rFonts w:ascii="Times New Roman" w:hAnsi="Times New Roman"/>
                <w:sz w:val="24"/>
                <w:szCs w:val="24"/>
              </w:rPr>
            </w:pPr>
            <w:r w:rsidRPr="00D150B3">
              <w:rPr>
                <w:rFonts w:ascii="Times New Roman" w:hAnsi="Times New Roman"/>
                <w:sz w:val="24"/>
                <w:szCs w:val="24"/>
              </w:rPr>
              <w:t xml:space="preserve">Opíše základné fyziologické funkcie ľudského tela – dýchanie, trávenie, pohyb, krvný obeh, zmyslové vnímanie. </w:t>
            </w:r>
          </w:p>
          <w:p w:rsidR="00417DC0" w:rsidRPr="003051DE" w:rsidRDefault="00417DC0" w:rsidP="00D150B3">
            <w:pPr>
              <w:spacing w:after="120" w:line="360" w:lineRule="auto"/>
              <w:rPr>
                <w:szCs w:val="22"/>
              </w:rPr>
            </w:pPr>
          </w:p>
          <w:p w:rsidR="00417DC0" w:rsidRPr="003051DE" w:rsidRDefault="00417DC0" w:rsidP="00D150B3">
            <w:pPr>
              <w:spacing w:after="120" w:line="360" w:lineRule="auto"/>
              <w:rPr>
                <w:szCs w:val="22"/>
              </w:rPr>
            </w:pPr>
          </w:p>
          <w:p w:rsidR="00417DC0" w:rsidRPr="003051DE" w:rsidRDefault="00417DC0" w:rsidP="00D150B3">
            <w:pPr>
              <w:spacing w:after="120" w:line="360" w:lineRule="auto"/>
              <w:rPr>
                <w:szCs w:val="22"/>
              </w:rPr>
            </w:pPr>
          </w:p>
          <w:p w:rsidR="00417DC0" w:rsidRPr="003051DE" w:rsidRDefault="00417DC0" w:rsidP="00D150B3">
            <w:pPr>
              <w:spacing w:after="120" w:line="360" w:lineRule="auto"/>
              <w:rPr>
                <w:szCs w:val="22"/>
              </w:rPr>
            </w:pPr>
          </w:p>
          <w:p w:rsidR="00417DC0" w:rsidRPr="003051DE" w:rsidRDefault="00417DC0" w:rsidP="00D150B3">
            <w:pPr>
              <w:spacing w:after="120" w:line="360" w:lineRule="auto"/>
              <w:rPr>
                <w:szCs w:val="22"/>
              </w:rPr>
            </w:pPr>
          </w:p>
          <w:p w:rsidR="00417DC0" w:rsidRPr="003051DE" w:rsidRDefault="00417DC0" w:rsidP="00D150B3">
            <w:pPr>
              <w:spacing w:after="120" w:line="360" w:lineRule="auto"/>
              <w:rPr>
                <w:szCs w:val="22"/>
              </w:rPr>
            </w:pPr>
          </w:p>
          <w:p w:rsidR="00417DC0" w:rsidRPr="003051DE" w:rsidRDefault="00417DC0" w:rsidP="00D150B3">
            <w:pPr>
              <w:spacing w:after="120" w:line="360" w:lineRule="auto"/>
              <w:rPr>
                <w:szCs w:val="22"/>
              </w:rPr>
            </w:pPr>
          </w:p>
          <w:p w:rsidR="00417DC0" w:rsidRPr="00D150B3" w:rsidRDefault="00417DC0" w:rsidP="006241D1">
            <w:pPr>
              <w:pStyle w:val="Odsekzoznamu1"/>
              <w:numPr>
                <w:ilvl w:val="0"/>
                <w:numId w:val="36"/>
              </w:numPr>
              <w:spacing w:after="0" w:line="360" w:lineRule="auto"/>
              <w:ind w:left="357" w:hanging="357"/>
              <w:contextualSpacing w:val="0"/>
              <w:rPr>
                <w:rFonts w:ascii="Times New Roman" w:hAnsi="Times New Roman"/>
                <w:sz w:val="24"/>
                <w:szCs w:val="24"/>
              </w:rPr>
            </w:pPr>
            <w:r w:rsidRPr="00D150B3">
              <w:rPr>
                <w:rFonts w:ascii="Times New Roman" w:hAnsi="Times New Roman"/>
                <w:sz w:val="24"/>
                <w:szCs w:val="24"/>
              </w:rPr>
              <w:t>Opíše prevenciu prenesenia infekčného ochorenia a vzniku zubného kazu.</w:t>
            </w:r>
          </w:p>
        </w:tc>
        <w:tc>
          <w:tcPr>
            <w:tcW w:w="4395" w:type="dxa"/>
            <w:shd w:val="clear" w:color="auto" w:fill="auto"/>
          </w:tcPr>
          <w:p w:rsidR="00417DC0" w:rsidRPr="003051DE" w:rsidRDefault="00417DC0" w:rsidP="00D150B3">
            <w:pPr>
              <w:spacing w:after="120" w:line="360" w:lineRule="auto"/>
              <w:rPr>
                <w:rFonts w:eastAsia="Calibri"/>
                <w:szCs w:val="22"/>
              </w:rPr>
            </w:pPr>
            <w:r w:rsidRPr="003051DE">
              <w:rPr>
                <w:rFonts w:eastAsia="Calibri"/>
                <w:szCs w:val="22"/>
              </w:rPr>
              <w:lastRenderedPageBreak/>
              <w:t xml:space="preserve">Učiteľka vytvára situácie, v ktorých učí deti rozpoznávať a pomenovávať základné </w:t>
            </w:r>
            <w:r w:rsidRPr="003051DE">
              <w:rPr>
                <w:rFonts w:eastAsia="Calibri"/>
                <w:szCs w:val="22"/>
              </w:rPr>
              <w:lastRenderedPageBreak/>
              <w:t xml:space="preserve">pozorovateľné anatomické kategórie: hlava (oči, viečka, obočie, ústa, zuby, jazyk, nos, uši), krk, rameno, lakeť, predlaktie, päsť, dlaň, zápästie, prsty, chrbát, hrudník, brucho, bedrá, stehno, koleno, lýtko, členok, päta. </w:t>
            </w:r>
          </w:p>
          <w:p w:rsidR="00417DC0" w:rsidRPr="003051DE" w:rsidRDefault="00417DC0" w:rsidP="00D150B3">
            <w:pPr>
              <w:spacing w:after="120" w:line="360" w:lineRule="auto"/>
              <w:rPr>
                <w:rFonts w:eastAsia="Calibri"/>
                <w:szCs w:val="22"/>
              </w:rPr>
            </w:pPr>
            <w:r w:rsidRPr="003051DE">
              <w:rPr>
                <w:rFonts w:eastAsia="Calibri"/>
                <w:szCs w:val="22"/>
              </w:rPr>
              <w:t>Venuje sa objasňovaniu prejavov života človeka (dýchame, prijímame potravu, vylučujeme nepotrebné zvyšky, p</w:t>
            </w:r>
            <w:r w:rsidR="00D150B3">
              <w:rPr>
                <w:rFonts w:eastAsia="Calibri"/>
                <w:szCs w:val="22"/>
              </w:rPr>
              <w:t>ohybujeme sa, rastieme a pod.).</w:t>
            </w:r>
          </w:p>
          <w:p w:rsidR="00417DC0" w:rsidRPr="003051DE" w:rsidRDefault="00417DC0" w:rsidP="008B23B8">
            <w:pPr>
              <w:spacing w:line="360" w:lineRule="auto"/>
              <w:rPr>
                <w:rFonts w:eastAsia="Calibri"/>
                <w:szCs w:val="22"/>
              </w:rPr>
            </w:pPr>
            <w:r w:rsidRPr="003051DE">
              <w:rPr>
                <w:rFonts w:eastAsia="Calibri"/>
                <w:szCs w:val="22"/>
              </w:rPr>
              <w:t xml:space="preserve">Diskutuje s deťmi o procesoch, ktoré prebiehajú v ľudskom tele: dýchanie, trávenie, krvný obeh, zmyslové vnímanie. </w:t>
            </w:r>
          </w:p>
          <w:p w:rsidR="00417DC0" w:rsidRPr="003051DE" w:rsidRDefault="00417DC0" w:rsidP="008B23B8">
            <w:pPr>
              <w:spacing w:line="360" w:lineRule="auto"/>
              <w:rPr>
                <w:rFonts w:eastAsia="Calibri"/>
                <w:szCs w:val="22"/>
              </w:rPr>
            </w:pPr>
            <w:r w:rsidRPr="003051DE">
              <w:rPr>
                <w:rFonts w:eastAsia="Calibri"/>
                <w:szCs w:val="22"/>
              </w:rPr>
              <w:t xml:space="preserve">V diskusii sa zameriava na identifikáciu aktuálnych predstáv detí o uvedených procesoch a predstavu rozvíja na základe skúmania vnímateľných prejavov uvedených fyziologických funkcií (napr. skúmajú, ako zistíme, že človek dýcha; </w:t>
            </w:r>
            <w:r w:rsidRPr="003051DE">
              <w:rPr>
                <w:rFonts w:eastAsia="Calibri"/>
                <w:szCs w:val="22"/>
              </w:rPr>
              <w:lastRenderedPageBreak/>
              <w:t>pozorujú prejavy trávenia a vylučovania; pozorujú a zisťujú, ako sa prejavuje srdcová činnosť v pokoji a pohybe; skúmajú, ako a čím spoznávame prostredie a pod.).</w:t>
            </w:r>
          </w:p>
          <w:p w:rsidR="00417DC0" w:rsidRPr="003051DE" w:rsidRDefault="00417DC0" w:rsidP="00D150B3">
            <w:pPr>
              <w:spacing w:after="120" w:line="360" w:lineRule="auto"/>
              <w:rPr>
                <w:rFonts w:eastAsia="Calibri"/>
                <w:b/>
                <w:szCs w:val="22"/>
              </w:rPr>
            </w:pPr>
            <w:r w:rsidRPr="003051DE">
              <w:rPr>
                <w:rFonts w:eastAsia="Calibri"/>
                <w:szCs w:val="22"/>
              </w:rPr>
              <w:t>Učiteľka upevňuje hygienické návyky a rozpráva sa s deťmi o význame prevencie chorôb (napríklad umývanie rúk ako prevencia pred infekčnými chorobami, otužovanie, pravidelný pohyb; čistenie zubov a obmedzenie konzumácie sladkostí ako preve</w:t>
            </w:r>
            <w:r w:rsidR="00D150B3">
              <w:rPr>
                <w:rFonts w:eastAsia="Calibri"/>
                <w:szCs w:val="22"/>
              </w:rPr>
              <w:t>ncia pred zubným kazom a pod.).</w:t>
            </w:r>
          </w:p>
        </w:tc>
        <w:tc>
          <w:tcPr>
            <w:tcW w:w="4375" w:type="dxa"/>
            <w:shd w:val="clear" w:color="auto" w:fill="auto"/>
          </w:tcPr>
          <w:p w:rsidR="00417DC0" w:rsidRPr="003051DE" w:rsidRDefault="00417DC0" w:rsidP="00D150B3">
            <w:pPr>
              <w:spacing w:after="120" w:line="360" w:lineRule="auto"/>
              <w:rPr>
                <w:rFonts w:eastAsia="Calibri"/>
                <w:szCs w:val="22"/>
              </w:rPr>
            </w:pPr>
            <w:r w:rsidRPr="003051DE">
              <w:rPr>
                <w:rFonts w:eastAsia="Calibri"/>
                <w:szCs w:val="22"/>
              </w:rPr>
              <w:lastRenderedPageBreak/>
              <w:t xml:space="preserve">Aké otázky kladie pri pozorovaní vlastného tela (napr. pýta sa na </w:t>
            </w:r>
            <w:r w:rsidRPr="003051DE">
              <w:rPr>
                <w:rFonts w:eastAsia="Calibri"/>
                <w:szCs w:val="22"/>
              </w:rPr>
              <w:lastRenderedPageBreak/>
              <w:t>vysvetlenie pozorovaného; pýta sa zmysluplne; pýta sa a čaká odpoveď)?</w:t>
            </w:r>
          </w:p>
          <w:p w:rsidR="00417DC0" w:rsidRPr="003051DE" w:rsidRDefault="00417DC0" w:rsidP="00D150B3">
            <w:pPr>
              <w:spacing w:after="120" w:line="360" w:lineRule="auto"/>
              <w:rPr>
                <w:rFonts w:eastAsia="Calibri"/>
                <w:szCs w:val="22"/>
              </w:rPr>
            </w:pPr>
            <w:r w:rsidRPr="003051DE">
              <w:rPr>
                <w:rFonts w:eastAsia="Calibri"/>
                <w:szCs w:val="22"/>
              </w:rPr>
              <w:t>Aká je kresba predstavy dieťaťa o fungovaní ľudského tela (napr. snaží sa zachytiť do kresby skúsenosti a zistené informácie; sústreďuje sa pri tvorbe nákresu na reálne prvky; má snahu vysvetľovať svoju kresbu)?</w:t>
            </w:r>
          </w:p>
          <w:p w:rsidR="00417DC0" w:rsidRPr="003051DE" w:rsidRDefault="00417DC0" w:rsidP="008B23B8">
            <w:pPr>
              <w:spacing w:line="360" w:lineRule="auto"/>
              <w:rPr>
                <w:rFonts w:eastAsia="Calibri"/>
                <w:szCs w:val="22"/>
              </w:rPr>
            </w:pPr>
            <w:r w:rsidRPr="003051DE">
              <w:rPr>
                <w:rFonts w:eastAsia="Calibri"/>
                <w:szCs w:val="22"/>
              </w:rPr>
              <w:t>Čím argumentuje, keď diskutuje o svojej predstave, vysvetlení fungovania ľudského tela?</w:t>
            </w:r>
          </w:p>
          <w:p w:rsidR="00417DC0" w:rsidRPr="003051DE" w:rsidRDefault="00417DC0" w:rsidP="008B23B8">
            <w:pPr>
              <w:spacing w:line="360" w:lineRule="auto"/>
              <w:rPr>
                <w:rFonts w:eastAsia="Calibri"/>
                <w:szCs w:val="22"/>
              </w:rPr>
            </w:pPr>
            <w:r w:rsidRPr="003051DE">
              <w:rPr>
                <w:rFonts w:eastAsia="Calibri"/>
                <w:szCs w:val="22"/>
              </w:rPr>
              <w:t>Ako vyjadruje svoje predstavy o fungovaní ľudského tela (napr. má snahu vyjadriť predstavu tak, aby bola poslucháčmi pochopená)?</w:t>
            </w:r>
          </w:p>
          <w:p w:rsidR="008B23B8" w:rsidRDefault="00417DC0" w:rsidP="008B23B8">
            <w:pPr>
              <w:spacing w:line="360" w:lineRule="auto"/>
              <w:rPr>
                <w:rFonts w:eastAsia="Calibri"/>
                <w:szCs w:val="22"/>
              </w:rPr>
            </w:pPr>
            <w:r w:rsidRPr="003051DE">
              <w:rPr>
                <w:rFonts w:eastAsia="Calibri"/>
                <w:szCs w:val="22"/>
              </w:rPr>
              <w:t xml:space="preserve">Ako diskutuje o svojich predstavách o ľudskom tele (napr. či zdieľa predstavy, či argumentuje skúsenosťou, či je ochotné </w:t>
            </w:r>
          </w:p>
          <w:p w:rsidR="00417DC0" w:rsidRPr="003051DE" w:rsidRDefault="008B23B8" w:rsidP="008B23B8">
            <w:pPr>
              <w:spacing w:line="360" w:lineRule="auto"/>
              <w:rPr>
                <w:rFonts w:eastAsia="Calibri"/>
                <w:szCs w:val="22"/>
              </w:rPr>
            </w:pPr>
            <w:r>
              <w:rPr>
                <w:rFonts w:eastAsia="Calibri"/>
                <w:szCs w:val="22"/>
              </w:rPr>
              <w:t xml:space="preserve">či chce </w:t>
            </w:r>
            <w:r w:rsidR="00417DC0" w:rsidRPr="003051DE">
              <w:rPr>
                <w:rFonts w:eastAsia="Calibri"/>
                <w:szCs w:val="22"/>
              </w:rPr>
              <w:t xml:space="preserve">meniť svoje naivné predstavy). </w:t>
            </w:r>
          </w:p>
          <w:p w:rsidR="00417DC0" w:rsidRPr="003051DE" w:rsidRDefault="00417DC0" w:rsidP="00D150B3">
            <w:pPr>
              <w:pStyle w:val="Textkomentra"/>
              <w:spacing w:before="120" w:after="0" w:line="360" w:lineRule="auto"/>
              <w:rPr>
                <w:sz w:val="24"/>
                <w:szCs w:val="22"/>
              </w:rPr>
            </w:pPr>
            <w:r w:rsidRPr="003051DE">
              <w:rPr>
                <w:rFonts w:ascii="Times New Roman" w:hAnsi="Times New Roman"/>
                <w:sz w:val="24"/>
                <w:szCs w:val="22"/>
                <w:lang w:val="sk-SK"/>
              </w:rPr>
              <w:lastRenderedPageBreak/>
              <w:t>Čo si všíma na ľudskom tele? Využíva spontánne všetky zmysly, aby zistilo o fungovaní vlastného tela čo najviac informácií?</w:t>
            </w:r>
          </w:p>
        </w:tc>
      </w:tr>
    </w:tbl>
    <w:p w:rsidR="00417DC0" w:rsidRPr="00D150B3" w:rsidRDefault="00D150B3" w:rsidP="00D150B3">
      <w:pPr>
        <w:pStyle w:val="Popis"/>
        <w:spacing w:before="120" w:after="120"/>
        <w:rPr>
          <w:b w:val="0"/>
          <w:color w:val="auto"/>
          <w:sz w:val="24"/>
          <w:szCs w:val="24"/>
        </w:rPr>
      </w:pPr>
      <w:bookmarkStart w:id="138" w:name="_Toc395254655"/>
      <w:r w:rsidRPr="009B72AA">
        <w:rPr>
          <w:b w:val="0"/>
          <w:color w:val="auto"/>
          <w:sz w:val="24"/>
          <w:szCs w:val="24"/>
        </w:rPr>
        <w:lastRenderedPageBreak/>
        <w:t xml:space="preserve">Tabuľka </w:t>
      </w:r>
      <w:r w:rsidR="000F0BF3" w:rsidRPr="009B72AA">
        <w:rPr>
          <w:b w:val="0"/>
          <w:color w:val="auto"/>
          <w:sz w:val="24"/>
          <w:szCs w:val="24"/>
        </w:rPr>
        <w:fldChar w:fldCharType="begin"/>
      </w:r>
      <w:r w:rsidR="000F0BF3" w:rsidRPr="009B72AA">
        <w:rPr>
          <w:b w:val="0"/>
          <w:color w:val="auto"/>
          <w:sz w:val="24"/>
          <w:szCs w:val="24"/>
        </w:rPr>
        <w:instrText xml:space="preserve"> STYLEREF 1 \s </w:instrText>
      </w:r>
      <w:r w:rsidR="000F0BF3" w:rsidRPr="009B72AA">
        <w:rPr>
          <w:b w:val="0"/>
          <w:color w:val="auto"/>
          <w:sz w:val="24"/>
          <w:szCs w:val="24"/>
        </w:rPr>
        <w:fldChar w:fldCharType="separate"/>
      </w:r>
      <w:r w:rsidR="00CA5397">
        <w:rPr>
          <w:b w:val="0"/>
          <w:noProof/>
          <w:color w:val="auto"/>
          <w:sz w:val="24"/>
          <w:szCs w:val="24"/>
        </w:rPr>
        <w:t>5</w:t>
      </w:r>
      <w:r w:rsidR="000F0BF3" w:rsidRPr="009B72AA">
        <w:rPr>
          <w:b w:val="0"/>
          <w:color w:val="auto"/>
          <w:sz w:val="24"/>
          <w:szCs w:val="24"/>
        </w:rPr>
        <w:fldChar w:fldCharType="end"/>
      </w:r>
      <w:r w:rsidR="000F0BF3" w:rsidRPr="009B72AA">
        <w:rPr>
          <w:b w:val="0"/>
          <w:color w:val="auto"/>
          <w:sz w:val="24"/>
          <w:szCs w:val="24"/>
        </w:rPr>
        <w:t>.</w:t>
      </w:r>
      <w:r w:rsidR="000F0BF3" w:rsidRPr="009B72AA">
        <w:rPr>
          <w:b w:val="0"/>
          <w:color w:val="auto"/>
          <w:sz w:val="24"/>
          <w:szCs w:val="24"/>
        </w:rPr>
        <w:fldChar w:fldCharType="begin"/>
      </w:r>
      <w:r w:rsidR="000F0BF3" w:rsidRPr="009B72AA">
        <w:rPr>
          <w:b w:val="0"/>
          <w:color w:val="auto"/>
          <w:sz w:val="24"/>
          <w:szCs w:val="24"/>
        </w:rPr>
        <w:instrText xml:space="preserve"> SEQ Tabuľka \* ARABIC \s 1 </w:instrText>
      </w:r>
      <w:r w:rsidR="000F0BF3" w:rsidRPr="009B72AA">
        <w:rPr>
          <w:b w:val="0"/>
          <w:color w:val="auto"/>
          <w:sz w:val="24"/>
          <w:szCs w:val="24"/>
        </w:rPr>
        <w:fldChar w:fldCharType="separate"/>
      </w:r>
      <w:r w:rsidR="00CA5397">
        <w:rPr>
          <w:b w:val="0"/>
          <w:noProof/>
          <w:color w:val="auto"/>
          <w:sz w:val="24"/>
          <w:szCs w:val="24"/>
        </w:rPr>
        <w:t>19</w:t>
      </w:r>
      <w:r w:rsidR="000F0BF3" w:rsidRPr="009B72AA">
        <w:rPr>
          <w:b w:val="0"/>
          <w:color w:val="auto"/>
          <w:sz w:val="24"/>
          <w:szCs w:val="24"/>
        </w:rPr>
        <w:fldChar w:fldCharType="end"/>
      </w:r>
      <w:r w:rsidRPr="009B72AA">
        <w:rPr>
          <w:b w:val="0"/>
          <w:color w:val="auto"/>
          <w:sz w:val="24"/>
          <w:szCs w:val="24"/>
        </w:rPr>
        <w:t>:</w:t>
      </w:r>
      <w:r w:rsidRPr="00D150B3">
        <w:rPr>
          <w:color w:val="auto"/>
          <w:sz w:val="24"/>
          <w:szCs w:val="24"/>
        </w:rPr>
        <w:t xml:space="preserve"> </w:t>
      </w:r>
      <w:r w:rsidR="00417DC0" w:rsidRPr="009B72AA">
        <w:rPr>
          <w:color w:val="auto"/>
          <w:sz w:val="24"/>
          <w:szCs w:val="24"/>
        </w:rPr>
        <w:t>Neživá príroda</w:t>
      </w:r>
      <w:bookmarkEnd w:id="13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9"/>
        <w:gridCol w:w="4385"/>
        <w:gridCol w:w="4377"/>
      </w:tblGrid>
      <w:tr w:rsidR="00417DC0" w:rsidRPr="00B35EAC" w:rsidTr="00D150B3">
        <w:trPr>
          <w:trHeight w:val="471"/>
        </w:trPr>
        <w:tc>
          <w:tcPr>
            <w:tcW w:w="4279" w:type="dxa"/>
            <w:shd w:val="clear" w:color="auto" w:fill="auto"/>
            <w:vAlign w:val="center"/>
          </w:tcPr>
          <w:p w:rsidR="00417DC0" w:rsidRPr="00D150B3" w:rsidRDefault="00417DC0" w:rsidP="00D150B3">
            <w:pPr>
              <w:jc w:val="center"/>
              <w:rPr>
                <w:b/>
                <w:bCs/>
                <w:lang w:eastAsia="en-US"/>
              </w:rPr>
            </w:pPr>
            <w:r w:rsidRPr="00D150B3">
              <w:rPr>
                <w:b/>
                <w:bCs/>
                <w:lang w:eastAsia="en-US"/>
              </w:rPr>
              <w:t>Výkonové štandardy</w:t>
            </w:r>
          </w:p>
        </w:tc>
        <w:tc>
          <w:tcPr>
            <w:tcW w:w="4385" w:type="dxa"/>
            <w:shd w:val="clear" w:color="auto" w:fill="auto"/>
            <w:vAlign w:val="center"/>
          </w:tcPr>
          <w:p w:rsidR="00417DC0" w:rsidRPr="00D150B3" w:rsidRDefault="00417DC0" w:rsidP="00D150B3">
            <w:pPr>
              <w:jc w:val="center"/>
              <w:rPr>
                <w:b/>
                <w:bCs/>
                <w:lang w:eastAsia="en-US"/>
              </w:rPr>
            </w:pPr>
            <w:r w:rsidRPr="00D150B3">
              <w:rPr>
                <w:b/>
                <w:bCs/>
                <w:lang w:eastAsia="en-US"/>
              </w:rPr>
              <w:t>Obsahové štandardy</w:t>
            </w:r>
          </w:p>
        </w:tc>
        <w:tc>
          <w:tcPr>
            <w:tcW w:w="4377" w:type="dxa"/>
            <w:shd w:val="clear" w:color="auto" w:fill="auto"/>
            <w:vAlign w:val="center"/>
          </w:tcPr>
          <w:p w:rsidR="00417DC0" w:rsidRPr="00D150B3" w:rsidRDefault="00417DC0" w:rsidP="00D150B3">
            <w:pPr>
              <w:jc w:val="center"/>
              <w:rPr>
                <w:b/>
                <w:bCs/>
                <w:lang w:eastAsia="en-US"/>
              </w:rPr>
            </w:pPr>
            <w:r w:rsidRPr="00D150B3">
              <w:rPr>
                <w:b/>
                <w:bCs/>
                <w:lang w:eastAsia="en-US"/>
              </w:rPr>
              <w:t>Evaluačné otázky</w:t>
            </w:r>
          </w:p>
        </w:tc>
      </w:tr>
      <w:tr w:rsidR="00417DC0" w:rsidRPr="00B35EAC" w:rsidTr="003051DE">
        <w:tc>
          <w:tcPr>
            <w:tcW w:w="4279" w:type="dxa"/>
            <w:shd w:val="clear" w:color="auto" w:fill="auto"/>
          </w:tcPr>
          <w:p w:rsidR="00417DC0" w:rsidRPr="003051DE" w:rsidRDefault="00417DC0" w:rsidP="006241D1">
            <w:pPr>
              <w:pStyle w:val="Odsekzoznamu1"/>
              <w:numPr>
                <w:ilvl w:val="0"/>
                <w:numId w:val="37"/>
              </w:numPr>
              <w:spacing w:after="0" w:line="360" w:lineRule="auto"/>
              <w:ind w:left="357" w:hanging="357"/>
              <w:jc w:val="both"/>
              <w:rPr>
                <w:rFonts w:ascii="Times New Roman" w:hAnsi="Times New Roman"/>
                <w:sz w:val="24"/>
              </w:rPr>
            </w:pPr>
            <w:r w:rsidRPr="003051DE">
              <w:rPr>
                <w:rFonts w:ascii="Times New Roman" w:hAnsi="Times New Roman"/>
                <w:sz w:val="24"/>
              </w:rPr>
              <w:t>Vymenováva, kde všade sa v prírode nachádza voda.</w:t>
            </w:r>
          </w:p>
          <w:p w:rsidR="00417DC0" w:rsidRPr="003051DE" w:rsidRDefault="00417DC0" w:rsidP="003051DE">
            <w:pPr>
              <w:spacing w:after="120" w:line="360" w:lineRule="auto"/>
              <w:jc w:val="both"/>
              <w:rPr>
                <w:szCs w:val="22"/>
              </w:rPr>
            </w:pPr>
          </w:p>
          <w:p w:rsidR="00417DC0" w:rsidRPr="003051DE" w:rsidRDefault="00417DC0" w:rsidP="003051DE">
            <w:pPr>
              <w:spacing w:after="120" w:line="360" w:lineRule="auto"/>
              <w:jc w:val="both"/>
              <w:rPr>
                <w:szCs w:val="22"/>
              </w:rPr>
            </w:pPr>
          </w:p>
          <w:p w:rsidR="00417DC0" w:rsidRPr="003051DE" w:rsidRDefault="00417DC0" w:rsidP="006241D1">
            <w:pPr>
              <w:pStyle w:val="Odsekzoznamu1"/>
              <w:numPr>
                <w:ilvl w:val="0"/>
                <w:numId w:val="37"/>
              </w:numPr>
              <w:spacing w:after="0" w:line="360" w:lineRule="auto"/>
              <w:ind w:left="357" w:hanging="357"/>
              <w:jc w:val="both"/>
              <w:rPr>
                <w:rFonts w:ascii="Times New Roman" w:hAnsi="Times New Roman"/>
                <w:sz w:val="24"/>
              </w:rPr>
            </w:pPr>
            <w:r w:rsidRPr="003051DE">
              <w:rPr>
                <w:rFonts w:ascii="Times New Roman" w:hAnsi="Times New Roman"/>
                <w:sz w:val="24"/>
              </w:rPr>
              <w:lastRenderedPageBreak/>
              <w:t>Uvedie význam vody pre</w:t>
            </w:r>
            <w:r w:rsidR="008772A4">
              <w:rPr>
                <w:rFonts w:ascii="Times New Roman" w:hAnsi="Times New Roman"/>
                <w:sz w:val="24"/>
              </w:rPr>
              <w:t xml:space="preserve"> rastliny, živočíchy a človeka.</w:t>
            </w:r>
          </w:p>
          <w:p w:rsidR="00417DC0" w:rsidRPr="003051DE" w:rsidRDefault="00417DC0" w:rsidP="003051DE">
            <w:pPr>
              <w:spacing w:after="120" w:line="360" w:lineRule="auto"/>
              <w:jc w:val="both"/>
              <w:rPr>
                <w:szCs w:val="22"/>
              </w:rPr>
            </w:pPr>
          </w:p>
          <w:p w:rsidR="00417DC0" w:rsidRPr="003051DE" w:rsidRDefault="00417DC0" w:rsidP="003051DE">
            <w:pPr>
              <w:spacing w:after="120" w:line="360" w:lineRule="auto"/>
              <w:jc w:val="both"/>
              <w:rPr>
                <w:szCs w:val="22"/>
              </w:rPr>
            </w:pPr>
          </w:p>
          <w:p w:rsidR="00417DC0" w:rsidRPr="003051DE" w:rsidRDefault="00417DC0" w:rsidP="003051DE">
            <w:pPr>
              <w:spacing w:after="120" w:line="360" w:lineRule="auto"/>
              <w:jc w:val="both"/>
              <w:rPr>
                <w:szCs w:val="22"/>
              </w:rPr>
            </w:pPr>
          </w:p>
          <w:p w:rsidR="00417DC0" w:rsidRPr="003051DE" w:rsidRDefault="00417DC0" w:rsidP="003051DE">
            <w:pPr>
              <w:spacing w:after="120" w:line="360" w:lineRule="auto"/>
              <w:jc w:val="both"/>
              <w:rPr>
                <w:szCs w:val="22"/>
              </w:rPr>
            </w:pPr>
          </w:p>
          <w:p w:rsidR="00417DC0" w:rsidRPr="003051DE" w:rsidRDefault="00417DC0" w:rsidP="003051DE">
            <w:pPr>
              <w:spacing w:after="120" w:line="360" w:lineRule="auto"/>
              <w:jc w:val="both"/>
              <w:rPr>
                <w:szCs w:val="22"/>
              </w:rPr>
            </w:pPr>
          </w:p>
          <w:p w:rsidR="00417DC0" w:rsidRPr="003051DE" w:rsidRDefault="00417DC0" w:rsidP="003051DE">
            <w:pPr>
              <w:spacing w:after="120" w:line="360" w:lineRule="auto"/>
              <w:jc w:val="both"/>
              <w:rPr>
                <w:szCs w:val="22"/>
              </w:rPr>
            </w:pPr>
          </w:p>
          <w:p w:rsidR="00417DC0" w:rsidRPr="003051DE" w:rsidRDefault="00417DC0" w:rsidP="006241D1">
            <w:pPr>
              <w:pStyle w:val="Odsekzoznamu1"/>
              <w:numPr>
                <w:ilvl w:val="0"/>
                <w:numId w:val="37"/>
              </w:numPr>
              <w:spacing w:after="0" w:line="360" w:lineRule="auto"/>
              <w:ind w:left="357" w:hanging="357"/>
              <w:jc w:val="both"/>
              <w:rPr>
                <w:rFonts w:ascii="Times New Roman" w:hAnsi="Times New Roman"/>
                <w:sz w:val="24"/>
              </w:rPr>
            </w:pPr>
            <w:r w:rsidRPr="003051DE">
              <w:rPr>
                <w:rFonts w:ascii="Times New Roman" w:hAnsi="Times New Roman"/>
                <w:sz w:val="24"/>
              </w:rPr>
              <w:t>Vie, že priestor je vyplnený vzduchom.</w:t>
            </w:r>
          </w:p>
          <w:p w:rsidR="00417DC0" w:rsidRPr="003051DE" w:rsidRDefault="00417DC0" w:rsidP="003051DE">
            <w:pPr>
              <w:spacing w:after="120" w:line="360" w:lineRule="auto"/>
              <w:jc w:val="both"/>
              <w:rPr>
                <w:rFonts w:eastAsia="Calibri"/>
                <w:noProof/>
                <w:szCs w:val="22"/>
                <w:lang w:eastAsia="en-US"/>
              </w:rPr>
            </w:pPr>
          </w:p>
          <w:p w:rsidR="00417DC0" w:rsidRPr="003051DE" w:rsidRDefault="00417DC0" w:rsidP="003051DE">
            <w:pPr>
              <w:spacing w:after="120" w:line="360" w:lineRule="auto"/>
              <w:jc w:val="both"/>
            </w:pPr>
          </w:p>
          <w:p w:rsidR="00417DC0" w:rsidRPr="003051DE" w:rsidRDefault="00417DC0" w:rsidP="003051DE">
            <w:pPr>
              <w:pStyle w:val="Odsekzoznamu1"/>
              <w:spacing w:after="120" w:line="360" w:lineRule="auto"/>
              <w:ind w:left="198"/>
              <w:jc w:val="both"/>
              <w:rPr>
                <w:rFonts w:ascii="Times New Roman" w:hAnsi="Times New Roman"/>
                <w:sz w:val="24"/>
              </w:rPr>
            </w:pPr>
          </w:p>
          <w:p w:rsidR="00417DC0" w:rsidRPr="003051DE" w:rsidRDefault="00417DC0" w:rsidP="003051DE">
            <w:pPr>
              <w:pStyle w:val="Odsekzoznamu1"/>
              <w:spacing w:after="120" w:line="360" w:lineRule="auto"/>
              <w:ind w:left="198"/>
              <w:jc w:val="both"/>
              <w:rPr>
                <w:rFonts w:ascii="Times New Roman" w:hAnsi="Times New Roman"/>
                <w:sz w:val="24"/>
              </w:rPr>
            </w:pPr>
          </w:p>
          <w:p w:rsidR="00417DC0" w:rsidRPr="003051DE" w:rsidRDefault="00417DC0" w:rsidP="006241D1">
            <w:pPr>
              <w:pStyle w:val="Odsekzoznamu1"/>
              <w:numPr>
                <w:ilvl w:val="0"/>
                <w:numId w:val="37"/>
              </w:numPr>
              <w:spacing w:after="0" w:line="360" w:lineRule="auto"/>
              <w:ind w:left="357" w:hanging="357"/>
              <w:jc w:val="both"/>
              <w:rPr>
                <w:rFonts w:ascii="Times New Roman" w:hAnsi="Times New Roman"/>
                <w:sz w:val="24"/>
              </w:rPr>
            </w:pPr>
            <w:r w:rsidRPr="003051DE">
              <w:rPr>
                <w:rFonts w:ascii="Times New Roman" w:hAnsi="Times New Roman"/>
                <w:sz w:val="24"/>
              </w:rPr>
              <w:t>Uvedie príklady javov, v ktorých je možné vnímať prítomnosť vzduchu</w:t>
            </w:r>
            <w:r w:rsidR="008772A4">
              <w:rPr>
                <w:rFonts w:ascii="Times New Roman" w:hAnsi="Times New Roman"/>
                <w:sz w:val="24"/>
              </w:rPr>
              <w:t>.</w:t>
            </w:r>
          </w:p>
          <w:p w:rsidR="00417DC0" w:rsidRPr="003051DE" w:rsidRDefault="00417DC0" w:rsidP="003051DE">
            <w:pPr>
              <w:pStyle w:val="Textkomentra"/>
              <w:spacing w:after="120" w:line="360" w:lineRule="auto"/>
              <w:jc w:val="both"/>
              <w:rPr>
                <w:rFonts w:ascii="Times New Roman" w:hAnsi="Times New Roman"/>
                <w:sz w:val="24"/>
                <w:szCs w:val="22"/>
                <w:lang w:val="sk-SK"/>
              </w:rPr>
            </w:pPr>
          </w:p>
          <w:p w:rsidR="00417DC0" w:rsidRPr="003051DE" w:rsidRDefault="00417DC0" w:rsidP="003051DE">
            <w:pPr>
              <w:pStyle w:val="Textkomentra"/>
              <w:spacing w:after="120" w:line="360" w:lineRule="auto"/>
              <w:jc w:val="both"/>
              <w:rPr>
                <w:rFonts w:ascii="Times New Roman" w:hAnsi="Times New Roman"/>
                <w:sz w:val="24"/>
                <w:szCs w:val="22"/>
                <w:lang w:val="sk-SK"/>
              </w:rPr>
            </w:pPr>
          </w:p>
          <w:p w:rsidR="00417DC0" w:rsidRPr="003051DE" w:rsidRDefault="00417DC0" w:rsidP="003051DE">
            <w:pPr>
              <w:pStyle w:val="Textkomentra"/>
              <w:spacing w:after="120" w:line="360" w:lineRule="auto"/>
              <w:jc w:val="both"/>
              <w:rPr>
                <w:rFonts w:ascii="Times New Roman" w:hAnsi="Times New Roman"/>
                <w:sz w:val="24"/>
                <w:szCs w:val="22"/>
                <w:lang w:val="sk-SK"/>
              </w:rPr>
            </w:pPr>
          </w:p>
          <w:p w:rsidR="00417DC0" w:rsidRPr="003051DE" w:rsidRDefault="00417DC0" w:rsidP="006241D1">
            <w:pPr>
              <w:pStyle w:val="Odsekzoznamu1"/>
              <w:numPr>
                <w:ilvl w:val="0"/>
                <w:numId w:val="37"/>
              </w:numPr>
              <w:spacing w:after="0" w:line="360" w:lineRule="auto"/>
              <w:ind w:left="357" w:hanging="357"/>
              <w:jc w:val="both"/>
              <w:rPr>
                <w:rFonts w:ascii="Times New Roman" w:hAnsi="Times New Roman"/>
                <w:sz w:val="24"/>
              </w:rPr>
            </w:pPr>
            <w:r w:rsidRPr="003051DE">
              <w:rPr>
                <w:rFonts w:ascii="Times New Roman" w:hAnsi="Times New Roman"/>
                <w:sz w:val="24"/>
              </w:rPr>
              <w:t>Na príkladoch opisuje význam pôdy pre rastliny, živočíchy a človeka.</w:t>
            </w:r>
          </w:p>
          <w:p w:rsidR="00417DC0" w:rsidRPr="003051DE" w:rsidRDefault="00417DC0" w:rsidP="003051DE">
            <w:pPr>
              <w:pStyle w:val="Odsekzoznamu1"/>
              <w:spacing w:after="120" w:line="360" w:lineRule="auto"/>
              <w:ind w:left="198"/>
              <w:jc w:val="both"/>
              <w:rPr>
                <w:rFonts w:ascii="Times New Roman" w:hAnsi="Times New Roman"/>
                <w:sz w:val="24"/>
              </w:rPr>
            </w:pPr>
          </w:p>
          <w:p w:rsidR="00417DC0" w:rsidRPr="003051DE" w:rsidRDefault="00417DC0" w:rsidP="006241D1">
            <w:pPr>
              <w:pStyle w:val="Odsekzoznamu1"/>
              <w:numPr>
                <w:ilvl w:val="0"/>
                <w:numId w:val="37"/>
              </w:numPr>
              <w:spacing w:after="0" w:line="360" w:lineRule="auto"/>
              <w:ind w:left="357" w:hanging="357"/>
              <w:jc w:val="both"/>
              <w:rPr>
                <w:rFonts w:ascii="Times New Roman" w:hAnsi="Times New Roman"/>
                <w:sz w:val="24"/>
              </w:rPr>
            </w:pPr>
            <w:r w:rsidRPr="003051DE">
              <w:rPr>
                <w:rFonts w:ascii="Times New Roman" w:hAnsi="Times New Roman"/>
                <w:sz w:val="24"/>
              </w:rPr>
              <w:t>Vie, že pôda obsahuje rôzne živé, odumreté a neživé súčasti a vie uviesť príklady.</w:t>
            </w:r>
          </w:p>
          <w:p w:rsidR="00417DC0" w:rsidRPr="003051DE" w:rsidRDefault="00417DC0" w:rsidP="003051DE">
            <w:pPr>
              <w:pStyle w:val="Odsekzoznamu1"/>
              <w:spacing w:before="120" w:after="120" w:line="360" w:lineRule="auto"/>
              <w:ind w:left="198"/>
              <w:jc w:val="both"/>
              <w:rPr>
                <w:rFonts w:ascii="Times New Roman" w:hAnsi="Times New Roman"/>
                <w:sz w:val="24"/>
              </w:rPr>
            </w:pPr>
          </w:p>
          <w:p w:rsidR="00417DC0" w:rsidRPr="003051DE" w:rsidRDefault="00417DC0" w:rsidP="003051DE">
            <w:pPr>
              <w:pStyle w:val="Odsekzoznamu1"/>
              <w:spacing w:before="120" w:after="120" w:line="360" w:lineRule="auto"/>
              <w:ind w:left="198"/>
              <w:jc w:val="both"/>
              <w:rPr>
                <w:rFonts w:ascii="Times New Roman" w:hAnsi="Times New Roman"/>
                <w:sz w:val="24"/>
              </w:rPr>
            </w:pPr>
          </w:p>
          <w:p w:rsidR="00417DC0" w:rsidRPr="003051DE" w:rsidRDefault="00417DC0" w:rsidP="003051DE">
            <w:pPr>
              <w:spacing w:before="120" w:after="120" w:line="360" w:lineRule="auto"/>
              <w:jc w:val="both"/>
            </w:pPr>
          </w:p>
          <w:p w:rsidR="00417DC0" w:rsidRPr="003051DE" w:rsidRDefault="00417DC0" w:rsidP="003051DE">
            <w:pPr>
              <w:pStyle w:val="Odsekzoznamu1"/>
              <w:spacing w:before="120" w:after="120" w:line="360" w:lineRule="auto"/>
              <w:ind w:left="198"/>
              <w:jc w:val="both"/>
              <w:rPr>
                <w:rFonts w:ascii="Times New Roman" w:hAnsi="Times New Roman"/>
                <w:sz w:val="24"/>
              </w:rPr>
            </w:pPr>
          </w:p>
          <w:p w:rsidR="00417DC0" w:rsidRPr="003051DE" w:rsidRDefault="00417DC0" w:rsidP="006241D1">
            <w:pPr>
              <w:pStyle w:val="Odsekzoznamu1"/>
              <w:numPr>
                <w:ilvl w:val="0"/>
                <w:numId w:val="37"/>
              </w:numPr>
              <w:spacing w:after="0" w:line="360" w:lineRule="auto"/>
              <w:ind w:left="357" w:hanging="357"/>
              <w:jc w:val="both"/>
              <w:rPr>
                <w:rFonts w:ascii="Times New Roman" w:hAnsi="Times New Roman"/>
                <w:sz w:val="24"/>
              </w:rPr>
            </w:pPr>
            <w:r w:rsidRPr="003051DE">
              <w:rPr>
                <w:rFonts w:ascii="Times New Roman" w:hAnsi="Times New Roman"/>
                <w:sz w:val="24"/>
              </w:rPr>
              <w:t>Opíše Zem ako súčasť vesmíru.</w:t>
            </w:r>
          </w:p>
        </w:tc>
        <w:tc>
          <w:tcPr>
            <w:tcW w:w="4385" w:type="dxa"/>
            <w:shd w:val="clear" w:color="auto" w:fill="auto"/>
          </w:tcPr>
          <w:p w:rsidR="00417DC0" w:rsidRPr="003051DE" w:rsidRDefault="00417DC0" w:rsidP="008772A4">
            <w:pPr>
              <w:spacing w:line="360" w:lineRule="auto"/>
              <w:rPr>
                <w:rFonts w:eastAsia="Calibri"/>
                <w:szCs w:val="22"/>
              </w:rPr>
            </w:pPr>
            <w:r w:rsidRPr="003051DE">
              <w:rPr>
                <w:rFonts w:eastAsia="Calibri"/>
                <w:szCs w:val="22"/>
              </w:rPr>
              <w:lastRenderedPageBreak/>
              <w:t xml:space="preserve">Učiteľka zisťuje predstavy detí o prítomnosti </w:t>
            </w:r>
            <w:r w:rsidRPr="003051DE">
              <w:rPr>
                <w:rFonts w:eastAsia="Calibri"/>
                <w:i/>
                <w:szCs w:val="22"/>
              </w:rPr>
              <w:t>vody</w:t>
            </w:r>
            <w:r w:rsidRPr="003051DE">
              <w:rPr>
                <w:rFonts w:eastAsia="Calibri"/>
                <w:szCs w:val="22"/>
              </w:rPr>
              <w:t xml:space="preserve"> v prírode, vedie ich k pozorovaniu prítomnosti vody v kvapalnom, pevnom aj plynnom </w:t>
            </w:r>
            <w:r w:rsidRPr="003051DE">
              <w:rPr>
                <w:rFonts w:eastAsia="Calibri"/>
                <w:szCs w:val="22"/>
              </w:rPr>
              <w:lastRenderedPageBreak/>
              <w:t xml:space="preserve">skupenstve (bez zavedenia pojmov). </w:t>
            </w:r>
          </w:p>
          <w:p w:rsidR="00417DC0" w:rsidRPr="003051DE" w:rsidRDefault="00417DC0" w:rsidP="008772A4">
            <w:pPr>
              <w:spacing w:before="120" w:line="360" w:lineRule="auto"/>
              <w:rPr>
                <w:rFonts w:eastAsia="Calibri"/>
                <w:szCs w:val="22"/>
              </w:rPr>
            </w:pPr>
            <w:r w:rsidRPr="003051DE">
              <w:rPr>
                <w:rFonts w:eastAsia="Calibri"/>
                <w:szCs w:val="22"/>
              </w:rPr>
              <w:t>Diskutuje s deťmi o význame vody pre človeka, rastliny a živočíchy, pričom súčasťou diskusie je aj problematika znečistenia vody rôznymi látkami, ktoré je aj nie je možné vo vode vidieť, či inak vnímať (čuchom, hmatom a pod.). Napríklad vedie deti k porovnávaniu vody pochádzajúcej z rôznych zdrojov. Špecifikuje pitnú vodu a objasňuje nebezpečenstvo pitia vody z neznámych zdrojov. Diskutuje s deťmi o daždi, vetre a počasí, spolu sa venujú jednoduchému pozorovaniu počasia.</w:t>
            </w:r>
          </w:p>
          <w:p w:rsidR="00417DC0" w:rsidRPr="003051DE" w:rsidRDefault="00417DC0" w:rsidP="008772A4">
            <w:pPr>
              <w:spacing w:before="120" w:line="360" w:lineRule="auto"/>
              <w:rPr>
                <w:rFonts w:eastAsia="Calibri"/>
                <w:szCs w:val="22"/>
              </w:rPr>
            </w:pPr>
            <w:r w:rsidRPr="003051DE">
              <w:rPr>
                <w:rFonts w:eastAsia="Calibri"/>
                <w:szCs w:val="22"/>
              </w:rPr>
              <w:t xml:space="preserve">Učiteľka vedie deti ku skúmaniu </w:t>
            </w:r>
            <w:r w:rsidRPr="003051DE">
              <w:rPr>
                <w:rFonts w:eastAsia="Calibri"/>
                <w:i/>
                <w:szCs w:val="22"/>
              </w:rPr>
              <w:t>vzduchu</w:t>
            </w:r>
            <w:r w:rsidRPr="003051DE">
              <w:rPr>
                <w:rFonts w:eastAsia="Calibri"/>
                <w:szCs w:val="22"/>
              </w:rPr>
              <w:t xml:space="preserve"> ako látky, ktorá vypĺňa priestor, s deťmi diskutuje o prejavoch pohybu vzduchu, ktoré poznajú z bežného života (prievan, vietor, pohyb teplého vzduchu nad </w:t>
            </w:r>
            <w:r w:rsidRPr="003051DE">
              <w:rPr>
                <w:rFonts w:eastAsia="Calibri"/>
                <w:szCs w:val="22"/>
              </w:rPr>
              <w:lastRenderedPageBreak/>
              <w:t xml:space="preserve">výhrevnými telesami a pod.). </w:t>
            </w:r>
          </w:p>
          <w:p w:rsidR="00417DC0" w:rsidRPr="003051DE" w:rsidRDefault="00417DC0" w:rsidP="008772A4">
            <w:pPr>
              <w:spacing w:before="120" w:line="360" w:lineRule="auto"/>
              <w:rPr>
                <w:rFonts w:eastAsia="Calibri"/>
                <w:szCs w:val="22"/>
              </w:rPr>
            </w:pPr>
            <w:r w:rsidRPr="003051DE">
              <w:rPr>
                <w:rFonts w:eastAsia="Calibri"/>
                <w:szCs w:val="22"/>
              </w:rPr>
              <w:t xml:space="preserve">Učiteľka vytvára situácie, v ktorých majú deti možnosť vnímať prítomnosť vzduchu rôznymi zmyslami (napr. fúkanie vzduchu do vody slamkou; vytláčanie vzduchu zo špongie pod vodou, nafukovanie balóna a pod.). Diskutuje s deťmi o význame vzduchu pre život človeka, rastlín a živočíchov. </w:t>
            </w:r>
          </w:p>
          <w:p w:rsidR="00417DC0" w:rsidRPr="003051DE" w:rsidRDefault="00417DC0" w:rsidP="008772A4">
            <w:pPr>
              <w:spacing w:before="120" w:line="360" w:lineRule="auto"/>
              <w:rPr>
                <w:rFonts w:eastAsia="Calibri"/>
                <w:i/>
                <w:szCs w:val="22"/>
              </w:rPr>
            </w:pPr>
            <w:r w:rsidRPr="003051DE">
              <w:rPr>
                <w:rFonts w:eastAsia="Calibri"/>
                <w:szCs w:val="22"/>
              </w:rPr>
              <w:t xml:space="preserve">Učiteľka diskutuje s deťmi o ich aktuálnych predstavách o zložení </w:t>
            </w:r>
            <w:r w:rsidRPr="003051DE">
              <w:rPr>
                <w:rFonts w:eastAsia="Calibri"/>
                <w:i/>
                <w:szCs w:val="22"/>
              </w:rPr>
              <w:t>pôdy</w:t>
            </w:r>
            <w:r w:rsidRPr="003051DE">
              <w:rPr>
                <w:rFonts w:eastAsia="Calibri"/>
                <w:szCs w:val="22"/>
              </w:rPr>
              <w:t xml:space="preserve">, spolu skúmajú jej zloženie a snažia sa zistené zložky kategorizovať podľa rôznych kritérií. Vedie deti k porovnávaniu rôznych pôd, pričom sa môžu zameriavať na rôzne empiricky vnímateľné vlastnosti (napr. priepustnosť pôdy pre vodu, rôznorodosť prítomných zložiek v pôde). Diskutujú o význame pôdy pre rastliny </w:t>
            </w:r>
            <w:r w:rsidRPr="003051DE">
              <w:rPr>
                <w:rFonts w:eastAsia="Calibri"/>
                <w:szCs w:val="22"/>
              </w:rPr>
              <w:lastRenderedPageBreak/>
              <w:t xml:space="preserve">a zároveň pre človeka. </w:t>
            </w:r>
          </w:p>
          <w:p w:rsidR="00417DC0" w:rsidRPr="003051DE" w:rsidRDefault="00417DC0" w:rsidP="008772A4">
            <w:pPr>
              <w:spacing w:before="120" w:line="360" w:lineRule="auto"/>
              <w:rPr>
                <w:rFonts w:eastAsia="Calibri"/>
                <w:i/>
                <w:szCs w:val="22"/>
              </w:rPr>
            </w:pPr>
            <w:r w:rsidRPr="003051DE">
              <w:rPr>
                <w:rFonts w:eastAsia="Calibri"/>
                <w:szCs w:val="22"/>
              </w:rPr>
              <w:t>Učiteľka diskutuje s deťmi o ich predstavách o Zemi ako o vesmírnom telese (používa najmä glóbus). Diskutuje s deťmi o rôznych vesmírnych telesách, najmä o Zemi a iných planétach, Slnku a iných hviezdach</w:t>
            </w:r>
            <w:r w:rsidRPr="003051DE">
              <w:rPr>
                <w:rFonts w:eastAsia="Calibri"/>
                <w:i/>
                <w:szCs w:val="22"/>
              </w:rPr>
              <w:t xml:space="preserve"> </w:t>
            </w:r>
            <w:r w:rsidRPr="003051DE">
              <w:rPr>
                <w:rFonts w:eastAsia="Calibri"/>
                <w:szCs w:val="22"/>
              </w:rPr>
              <w:t>a o Mesiaci a iných obežniciach planét. Diskutuje o spôsoboch, pomocou ktorých človek skúma vesmír.</w:t>
            </w:r>
          </w:p>
        </w:tc>
        <w:tc>
          <w:tcPr>
            <w:tcW w:w="4377" w:type="dxa"/>
            <w:shd w:val="clear" w:color="auto" w:fill="auto"/>
          </w:tcPr>
          <w:p w:rsidR="00417DC0" w:rsidRPr="003051DE" w:rsidRDefault="00417DC0" w:rsidP="008772A4">
            <w:pPr>
              <w:spacing w:after="120" w:line="360" w:lineRule="auto"/>
              <w:rPr>
                <w:rFonts w:eastAsia="Calibri"/>
                <w:szCs w:val="22"/>
              </w:rPr>
            </w:pPr>
            <w:r w:rsidRPr="003051DE">
              <w:rPr>
                <w:rFonts w:eastAsia="Calibri"/>
                <w:szCs w:val="22"/>
              </w:rPr>
              <w:lastRenderedPageBreak/>
              <w:t>Pozoruje dieťa predmety, javy a situácie tak, že z nich získava nové poznatky?</w:t>
            </w:r>
          </w:p>
          <w:p w:rsidR="00417DC0" w:rsidRPr="003051DE" w:rsidRDefault="00417DC0" w:rsidP="008772A4">
            <w:pPr>
              <w:spacing w:after="120" w:line="360" w:lineRule="auto"/>
              <w:rPr>
                <w:rFonts w:eastAsia="Calibri"/>
                <w:szCs w:val="22"/>
              </w:rPr>
            </w:pPr>
            <w:r w:rsidRPr="003051DE">
              <w:rPr>
                <w:rFonts w:eastAsia="Calibri"/>
                <w:szCs w:val="22"/>
              </w:rPr>
              <w:t>Používa pri pozorovaní pokus a omyl, aby zistilo o pozorovanom jave, situácii viac?</w:t>
            </w:r>
          </w:p>
          <w:p w:rsidR="00417DC0" w:rsidRPr="003051DE" w:rsidRDefault="00417DC0" w:rsidP="008772A4">
            <w:pPr>
              <w:spacing w:after="120" w:line="360" w:lineRule="auto"/>
              <w:rPr>
                <w:rFonts w:eastAsia="Calibri"/>
                <w:szCs w:val="22"/>
              </w:rPr>
            </w:pPr>
            <w:r w:rsidRPr="003051DE">
              <w:rPr>
                <w:rFonts w:eastAsia="Calibri"/>
                <w:szCs w:val="22"/>
              </w:rPr>
              <w:lastRenderedPageBreak/>
              <w:t>Aké otázky kladie pri pozorovaní prírodných predmetov, javov, situácií (napr. pýta sa na vysvetlenie pozorovaného; pýta sa na podstatné prvky javu; pýta sa a čaká odpoveď)?</w:t>
            </w:r>
          </w:p>
          <w:p w:rsidR="00417DC0" w:rsidRPr="003051DE" w:rsidRDefault="00417DC0" w:rsidP="008772A4">
            <w:pPr>
              <w:spacing w:after="120" w:line="360" w:lineRule="auto"/>
              <w:rPr>
                <w:rFonts w:eastAsia="Calibri"/>
                <w:szCs w:val="22"/>
              </w:rPr>
            </w:pPr>
            <w:r w:rsidRPr="003051DE">
              <w:rPr>
                <w:rFonts w:eastAsia="Calibri"/>
                <w:szCs w:val="22"/>
              </w:rPr>
              <w:t>Aká je kresba pozorovanej reality (napr. snaží sa zachytiť do kresby zistené informácie; sústreďuje sa pri tvorbe nákresu na reálne prvky predmetu alebo javu)?</w:t>
            </w:r>
          </w:p>
          <w:p w:rsidR="00417DC0" w:rsidRPr="003051DE" w:rsidRDefault="00417DC0" w:rsidP="008772A4">
            <w:pPr>
              <w:spacing w:after="120" w:line="360" w:lineRule="auto"/>
              <w:rPr>
                <w:rFonts w:eastAsia="Calibri"/>
                <w:szCs w:val="22"/>
              </w:rPr>
            </w:pPr>
            <w:r w:rsidRPr="003051DE">
              <w:rPr>
                <w:rFonts w:eastAsia="Calibri"/>
                <w:szCs w:val="22"/>
              </w:rPr>
              <w:t>Čím argumentuje, keď diskutuje o svojej predstave, vysvetlení pozorovaného prírodného javu, predmetu, pozorovanej situácie?</w:t>
            </w:r>
          </w:p>
          <w:p w:rsidR="00417DC0" w:rsidRPr="003051DE" w:rsidRDefault="00417DC0" w:rsidP="008772A4">
            <w:pPr>
              <w:spacing w:after="120" w:line="360" w:lineRule="auto"/>
              <w:rPr>
                <w:rFonts w:eastAsia="Calibri"/>
                <w:szCs w:val="22"/>
              </w:rPr>
            </w:pPr>
            <w:r w:rsidRPr="003051DE">
              <w:rPr>
                <w:rFonts w:eastAsia="Calibri"/>
                <w:szCs w:val="22"/>
              </w:rPr>
              <w:t xml:space="preserve">Ako diskutuje o svojich predstavách o prírodných javoch, predmetoch, situáciách (napr. či zdieľa predstavy, či argumentuje skúsenosťou, či je ochotné </w:t>
            </w:r>
            <w:r w:rsidRPr="003051DE">
              <w:rPr>
                <w:rFonts w:eastAsia="Calibri"/>
                <w:szCs w:val="22"/>
              </w:rPr>
              <w:lastRenderedPageBreak/>
              <w:t xml:space="preserve">meniť svoje naivné predstavy). </w:t>
            </w:r>
          </w:p>
          <w:p w:rsidR="00417DC0" w:rsidRPr="003051DE" w:rsidRDefault="00417DC0" w:rsidP="008772A4">
            <w:pPr>
              <w:pStyle w:val="Textkomentra"/>
              <w:spacing w:after="120" w:line="360" w:lineRule="auto"/>
              <w:rPr>
                <w:rFonts w:ascii="Times New Roman" w:hAnsi="Times New Roman"/>
                <w:sz w:val="24"/>
                <w:szCs w:val="22"/>
                <w:lang w:val="sk-SK"/>
              </w:rPr>
            </w:pPr>
            <w:r w:rsidRPr="003051DE">
              <w:rPr>
                <w:rFonts w:ascii="Times New Roman" w:hAnsi="Times New Roman"/>
                <w:sz w:val="24"/>
                <w:szCs w:val="22"/>
                <w:lang w:val="sk-SK"/>
              </w:rPr>
              <w:t>Ako sa vyjadruje o prírode?</w:t>
            </w:r>
          </w:p>
          <w:p w:rsidR="00417DC0" w:rsidRPr="003051DE" w:rsidRDefault="00417DC0" w:rsidP="008772A4">
            <w:pPr>
              <w:pStyle w:val="Textkomentra"/>
              <w:spacing w:before="120" w:after="0" w:line="360" w:lineRule="auto"/>
              <w:rPr>
                <w:rFonts w:ascii="Times New Roman" w:hAnsi="Times New Roman"/>
                <w:sz w:val="24"/>
                <w:szCs w:val="22"/>
                <w:lang w:val="sk-SK"/>
              </w:rPr>
            </w:pPr>
            <w:r w:rsidRPr="003051DE">
              <w:rPr>
                <w:rFonts w:ascii="Times New Roman" w:hAnsi="Times New Roman"/>
                <w:sz w:val="24"/>
                <w:szCs w:val="22"/>
                <w:lang w:val="sk-SK"/>
              </w:rPr>
              <w:t>Čo si všíma na prírodných reáliách? Využíva spontánne všetky zmysly, aby zistilo o prírodných reáliách čo najviac informácií (napríklad, čo najviac podobností a rozdielností)?</w:t>
            </w:r>
          </w:p>
          <w:p w:rsidR="00417DC0" w:rsidRPr="003051DE" w:rsidRDefault="00417DC0" w:rsidP="008772A4">
            <w:pPr>
              <w:pStyle w:val="Textkomentra"/>
              <w:spacing w:before="120" w:after="0" w:line="360" w:lineRule="auto"/>
              <w:rPr>
                <w:rFonts w:ascii="Times New Roman" w:hAnsi="Times New Roman"/>
                <w:sz w:val="24"/>
                <w:szCs w:val="22"/>
                <w:lang w:val="sk-SK"/>
              </w:rPr>
            </w:pPr>
            <w:r w:rsidRPr="003051DE">
              <w:rPr>
                <w:rFonts w:ascii="Times New Roman" w:hAnsi="Times New Roman"/>
                <w:sz w:val="24"/>
                <w:szCs w:val="22"/>
                <w:lang w:val="sk-SK"/>
              </w:rPr>
              <w:t>Je voči prírodnému prostrediu zvedavé (vstupuje do bádateľských aktivít rado)?</w:t>
            </w:r>
          </w:p>
          <w:p w:rsidR="00417DC0" w:rsidRPr="003051DE" w:rsidRDefault="00417DC0" w:rsidP="008772A4">
            <w:pPr>
              <w:pStyle w:val="Textkomentra"/>
              <w:spacing w:before="120" w:after="0" w:line="360" w:lineRule="auto"/>
              <w:rPr>
                <w:rFonts w:ascii="Times New Roman" w:hAnsi="Times New Roman"/>
                <w:sz w:val="24"/>
                <w:szCs w:val="22"/>
                <w:lang w:val="sk-SK"/>
              </w:rPr>
            </w:pPr>
            <w:r w:rsidRPr="003051DE">
              <w:rPr>
                <w:rFonts w:ascii="Times New Roman" w:hAnsi="Times New Roman"/>
                <w:sz w:val="24"/>
                <w:szCs w:val="22"/>
                <w:lang w:val="sk-SK"/>
              </w:rPr>
              <w:t>Keď pozoruje alebo skúma, má tendenciu zdieľať svoje zistenia s ostatnými?</w:t>
            </w:r>
          </w:p>
          <w:p w:rsidR="00417DC0" w:rsidRPr="003051DE" w:rsidRDefault="00417DC0" w:rsidP="008772A4">
            <w:pPr>
              <w:spacing w:line="360" w:lineRule="auto"/>
              <w:rPr>
                <w:rFonts w:eastAsia="Calibri"/>
                <w:b/>
                <w:szCs w:val="22"/>
              </w:rPr>
            </w:pPr>
            <w:r w:rsidRPr="003051DE">
              <w:rPr>
                <w:szCs w:val="22"/>
              </w:rPr>
              <w:t>Zotrváva pri skúmaní, kým nezistí to, prečo bádateľskú aktivitu začalo?</w:t>
            </w:r>
          </w:p>
        </w:tc>
      </w:tr>
    </w:tbl>
    <w:p w:rsidR="00417DC0" w:rsidRPr="009B72AA" w:rsidRDefault="008772A4" w:rsidP="008772A4">
      <w:pPr>
        <w:pStyle w:val="Popis"/>
        <w:keepNext/>
        <w:spacing w:before="120" w:after="120"/>
        <w:rPr>
          <w:color w:val="auto"/>
          <w:sz w:val="24"/>
          <w:szCs w:val="24"/>
        </w:rPr>
      </w:pPr>
      <w:bookmarkStart w:id="139" w:name="_Toc395254656"/>
      <w:r w:rsidRPr="009B72AA">
        <w:rPr>
          <w:b w:val="0"/>
          <w:color w:val="auto"/>
          <w:sz w:val="24"/>
          <w:szCs w:val="24"/>
        </w:rPr>
        <w:lastRenderedPageBreak/>
        <w:t xml:space="preserve">Tabuľka </w:t>
      </w:r>
      <w:r w:rsidR="000F0BF3" w:rsidRPr="009B72AA">
        <w:rPr>
          <w:b w:val="0"/>
          <w:color w:val="auto"/>
          <w:sz w:val="24"/>
          <w:szCs w:val="24"/>
        </w:rPr>
        <w:fldChar w:fldCharType="begin"/>
      </w:r>
      <w:r w:rsidR="000F0BF3" w:rsidRPr="009B72AA">
        <w:rPr>
          <w:b w:val="0"/>
          <w:color w:val="auto"/>
          <w:sz w:val="24"/>
          <w:szCs w:val="24"/>
        </w:rPr>
        <w:instrText xml:space="preserve"> STYLEREF 1 \s </w:instrText>
      </w:r>
      <w:r w:rsidR="000F0BF3" w:rsidRPr="009B72AA">
        <w:rPr>
          <w:b w:val="0"/>
          <w:color w:val="auto"/>
          <w:sz w:val="24"/>
          <w:szCs w:val="24"/>
        </w:rPr>
        <w:fldChar w:fldCharType="separate"/>
      </w:r>
      <w:r w:rsidR="00CA5397">
        <w:rPr>
          <w:b w:val="0"/>
          <w:noProof/>
          <w:color w:val="auto"/>
          <w:sz w:val="24"/>
          <w:szCs w:val="24"/>
        </w:rPr>
        <w:t>5</w:t>
      </w:r>
      <w:r w:rsidR="000F0BF3" w:rsidRPr="009B72AA">
        <w:rPr>
          <w:b w:val="0"/>
          <w:color w:val="auto"/>
          <w:sz w:val="24"/>
          <w:szCs w:val="24"/>
        </w:rPr>
        <w:fldChar w:fldCharType="end"/>
      </w:r>
      <w:r w:rsidR="000F0BF3" w:rsidRPr="009B72AA">
        <w:rPr>
          <w:b w:val="0"/>
          <w:color w:val="auto"/>
          <w:sz w:val="24"/>
          <w:szCs w:val="24"/>
        </w:rPr>
        <w:t>.</w:t>
      </w:r>
      <w:r w:rsidR="000F0BF3" w:rsidRPr="009B72AA">
        <w:rPr>
          <w:b w:val="0"/>
          <w:color w:val="auto"/>
          <w:sz w:val="24"/>
          <w:szCs w:val="24"/>
        </w:rPr>
        <w:fldChar w:fldCharType="begin"/>
      </w:r>
      <w:r w:rsidR="000F0BF3" w:rsidRPr="009B72AA">
        <w:rPr>
          <w:b w:val="0"/>
          <w:color w:val="auto"/>
          <w:sz w:val="24"/>
          <w:szCs w:val="24"/>
        </w:rPr>
        <w:instrText xml:space="preserve"> SEQ Tabuľka \* ARABIC \s 1 </w:instrText>
      </w:r>
      <w:r w:rsidR="000F0BF3" w:rsidRPr="009B72AA">
        <w:rPr>
          <w:b w:val="0"/>
          <w:color w:val="auto"/>
          <w:sz w:val="24"/>
          <w:szCs w:val="24"/>
        </w:rPr>
        <w:fldChar w:fldCharType="separate"/>
      </w:r>
      <w:r w:rsidR="00CA5397">
        <w:rPr>
          <w:b w:val="0"/>
          <w:noProof/>
          <w:color w:val="auto"/>
          <w:sz w:val="24"/>
          <w:szCs w:val="24"/>
        </w:rPr>
        <w:t>20</w:t>
      </w:r>
      <w:r w:rsidR="000F0BF3" w:rsidRPr="009B72AA">
        <w:rPr>
          <w:b w:val="0"/>
          <w:color w:val="auto"/>
          <w:sz w:val="24"/>
          <w:szCs w:val="24"/>
        </w:rPr>
        <w:fldChar w:fldCharType="end"/>
      </w:r>
      <w:r w:rsidRPr="009B72AA">
        <w:rPr>
          <w:b w:val="0"/>
          <w:color w:val="auto"/>
          <w:sz w:val="24"/>
          <w:szCs w:val="24"/>
        </w:rPr>
        <w:t>:</w:t>
      </w:r>
      <w:r w:rsidRPr="008772A4">
        <w:rPr>
          <w:color w:val="auto"/>
          <w:sz w:val="24"/>
          <w:szCs w:val="24"/>
        </w:rPr>
        <w:t xml:space="preserve"> </w:t>
      </w:r>
      <w:r w:rsidR="00417DC0" w:rsidRPr="009B72AA">
        <w:rPr>
          <w:color w:val="auto"/>
          <w:sz w:val="24"/>
          <w:szCs w:val="24"/>
        </w:rPr>
        <w:t>Prírodné javy</w:t>
      </w:r>
      <w:bookmarkEnd w:id="13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3"/>
        <w:gridCol w:w="4425"/>
        <w:gridCol w:w="4373"/>
      </w:tblGrid>
      <w:tr w:rsidR="00417DC0" w:rsidRPr="00B35EAC" w:rsidTr="008772A4">
        <w:trPr>
          <w:trHeight w:val="471"/>
        </w:trPr>
        <w:tc>
          <w:tcPr>
            <w:tcW w:w="4243" w:type="dxa"/>
            <w:shd w:val="clear" w:color="auto" w:fill="auto"/>
            <w:vAlign w:val="center"/>
          </w:tcPr>
          <w:p w:rsidR="00417DC0" w:rsidRPr="008772A4" w:rsidRDefault="00417DC0" w:rsidP="008772A4">
            <w:pPr>
              <w:jc w:val="center"/>
              <w:rPr>
                <w:b/>
                <w:bCs/>
                <w:lang w:eastAsia="en-US"/>
              </w:rPr>
            </w:pPr>
            <w:r w:rsidRPr="008772A4">
              <w:rPr>
                <w:b/>
                <w:bCs/>
                <w:lang w:eastAsia="en-US"/>
              </w:rPr>
              <w:t>Výkonové štandardy</w:t>
            </w:r>
          </w:p>
        </w:tc>
        <w:tc>
          <w:tcPr>
            <w:tcW w:w="4425" w:type="dxa"/>
            <w:shd w:val="clear" w:color="auto" w:fill="auto"/>
            <w:vAlign w:val="center"/>
          </w:tcPr>
          <w:p w:rsidR="00417DC0" w:rsidRPr="008772A4" w:rsidRDefault="00417DC0" w:rsidP="008772A4">
            <w:pPr>
              <w:jc w:val="center"/>
              <w:rPr>
                <w:b/>
                <w:bCs/>
                <w:lang w:eastAsia="en-US"/>
              </w:rPr>
            </w:pPr>
            <w:r w:rsidRPr="008772A4">
              <w:rPr>
                <w:b/>
                <w:bCs/>
                <w:lang w:eastAsia="en-US"/>
              </w:rPr>
              <w:t>Obsahové štandardy</w:t>
            </w:r>
          </w:p>
        </w:tc>
        <w:tc>
          <w:tcPr>
            <w:tcW w:w="4373" w:type="dxa"/>
            <w:shd w:val="clear" w:color="auto" w:fill="auto"/>
            <w:vAlign w:val="center"/>
          </w:tcPr>
          <w:p w:rsidR="00417DC0" w:rsidRPr="008772A4" w:rsidRDefault="00417DC0" w:rsidP="008772A4">
            <w:pPr>
              <w:jc w:val="center"/>
              <w:rPr>
                <w:b/>
                <w:bCs/>
                <w:lang w:eastAsia="en-US"/>
              </w:rPr>
            </w:pPr>
            <w:r w:rsidRPr="008772A4">
              <w:rPr>
                <w:b/>
                <w:bCs/>
                <w:lang w:eastAsia="en-US"/>
              </w:rPr>
              <w:t>Evaluačné otázky</w:t>
            </w:r>
          </w:p>
        </w:tc>
      </w:tr>
      <w:tr w:rsidR="00417DC0" w:rsidRPr="00EF4F0C" w:rsidTr="003051DE">
        <w:tc>
          <w:tcPr>
            <w:tcW w:w="4243" w:type="dxa"/>
            <w:shd w:val="clear" w:color="auto" w:fill="auto"/>
          </w:tcPr>
          <w:p w:rsidR="00417DC0" w:rsidRPr="00E224BE" w:rsidRDefault="00417DC0" w:rsidP="006241D1">
            <w:pPr>
              <w:pStyle w:val="Odsekzoznamu1"/>
              <w:numPr>
                <w:ilvl w:val="0"/>
                <w:numId w:val="37"/>
              </w:numPr>
              <w:spacing w:after="0" w:line="360" w:lineRule="auto"/>
              <w:ind w:left="357" w:hanging="357"/>
              <w:jc w:val="both"/>
              <w:rPr>
                <w:rFonts w:ascii="Times New Roman" w:hAnsi="Times New Roman"/>
                <w:b/>
                <w:sz w:val="24"/>
              </w:rPr>
            </w:pPr>
            <w:r w:rsidRPr="00E224BE">
              <w:rPr>
                <w:rFonts w:ascii="Times New Roman" w:hAnsi="Times New Roman"/>
                <w:sz w:val="24"/>
              </w:rPr>
              <w:t>Opíše vybrané prírodné javy a podmienky zmeny ich fungovania na základe vlastného pozorovania a skúmania.</w:t>
            </w:r>
          </w:p>
        </w:tc>
        <w:tc>
          <w:tcPr>
            <w:tcW w:w="4425" w:type="dxa"/>
            <w:shd w:val="clear" w:color="auto" w:fill="auto"/>
          </w:tcPr>
          <w:p w:rsidR="00417DC0" w:rsidRPr="00E224BE" w:rsidRDefault="00417DC0" w:rsidP="007E3950">
            <w:pPr>
              <w:spacing w:after="120" w:line="360" w:lineRule="auto"/>
              <w:rPr>
                <w:rFonts w:eastAsia="Calibri"/>
                <w:szCs w:val="22"/>
              </w:rPr>
            </w:pPr>
            <w:r w:rsidRPr="00E224BE">
              <w:rPr>
                <w:rFonts w:eastAsia="Calibri"/>
                <w:szCs w:val="22"/>
              </w:rPr>
              <w:t xml:space="preserve">Učiteľka zisťuje aktuálne predstavy detí o vybraných prírodných javoch a ďalej ich spolu s deťmi skúma: </w:t>
            </w:r>
          </w:p>
          <w:p w:rsidR="00417DC0" w:rsidRPr="00E224BE" w:rsidRDefault="00417DC0" w:rsidP="007E3950">
            <w:pPr>
              <w:spacing w:before="120" w:line="360" w:lineRule="auto"/>
              <w:rPr>
                <w:rFonts w:eastAsia="Calibri"/>
                <w:szCs w:val="22"/>
              </w:rPr>
            </w:pPr>
            <w:r w:rsidRPr="00E224BE">
              <w:rPr>
                <w:rFonts w:eastAsia="Calibri"/>
                <w:i/>
                <w:szCs w:val="22"/>
              </w:rPr>
              <w:t xml:space="preserve">Svetlo </w:t>
            </w:r>
            <w:r w:rsidR="00FB2A00">
              <w:rPr>
                <w:rFonts w:eastAsia="Calibri"/>
                <w:i/>
                <w:szCs w:val="22"/>
              </w:rPr>
              <w:t xml:space="preserve">a tiene </w:t>
            </w:r>
            <w:r w:rsidR="00FB2A00" w:rsidRPr="00DC05B8">
              <w:t>–</w:t>
            </w:r>
            <w:r w:rsidRPr="00E224BE">
              <w:rPr>
                <w:rFonts w:eastAsia="Calibri"/>
                <w:i/>
                <w:szCs w:val="22"/>
              </w:rPr>
              <w:t xml:space="preserve"> </w:t>
            </w:r>
            <w:r w:rsidRPr="00E224BE">
              <w:rPr>
                <w:rFonts w:eastAsia="Calibri"/>
                <w:szCs w:val="22"/>
              </w:rPr>
              <w:t xml:space="preserve">Identifikujú spolu zdroje svetla a to, ako je možné svetlo vytvoriť. Skúmajú tvorbu tieňa, jeho predlžovanie a skracovanie, pozorovanie tieňa v exteriéri </w:t>
            </w:r>
            <w:r w:rsidRPr="00E224BE">
              <w:rPr>
                <w:rFonts w:eastAsia="Calibri"/>
                <w:szCs w:val="22"/>
              </w:rPr>
              <w:lastRenderedPageBreak/>
              <w:t xml:space="preserve">v súvislosti so zdanlivým pohybom Slnka po oblohe a pod. </w:t>
            </w:r>
          </w:p>
          <w:p w:rsidR="00417DC0" w:rsidRPr="00E224BE" w:rsidRDefault="00FB2A00" w:rsidP="007E3950">
            <w:pPr>
              <w:spacing w:before="120" w:line="360" w:lineRule="auto"/>
              <w:rPr>
                <w:rFonts w:eastAsia="Calibri"/>
                <w:szCs w:val="22"/>
              </w:rPr>
            </w:pPr>
            <w:r>
              <w:rPr>
                <w:rFonts w:eastAsia="Calibri"/>
                <w:i/>
                <w:szCs w:val="22"/>
              </w:rPr>
              <w:t xml:space="preserve">Teplo a horenie </w:t>
            </w:r>
            <w:r w:rsidRPr="00DC05B8">
              <w:t>–</w:t>
            </w:r>
            <w:r w:rsidR="00417DC0" w:rsidRPr="00E224BE">
              <w:rPr>
                <w:rFonts w:eastAsia="Calibri"/>
                <w:i/>
                <w:szCs w:val="22"/>
              </w:rPr>
              <w:t xml:space="preserve"> </w:t>
            </w:r>
            <w:r w:rsidR="00417DC0" w:rsidRPr="00E224BE">
              <w:rPr>
                <w:rFonts w:eastAsia="Calibri"/>
                <w:szCs w:val="22"/>
              </w:rPr>
              <w:t xml:space="preserve">Identifikujú zdroje tepla, diskutujú o tom, ako je možné teplo tvoriť, o podmienkach horenia a následne aj o protipožiarnych opatreniach a pod. </w:t>
            </w:r>
          </w:p>
          <w:p w:rsidR="00417DC0" w:rsidRPr="00E224BE" w:rsidRDefault="00417DC0" w:rsidP="007E3950">
            <w:pPr>
              <w:spacing w:before="120" w:line="360" w:lineRule="auto"/>
              <w:rPr>
                <w:rFonts w:eastAsia="Calibri"/>
                <w:szCs w:val="22"/>
              </w:rPr>
            </w:pPr>
            <w:r w:rsidRPr="00E224BE">
              <w:rPr>
                <w:rFonts w:eastAsia="Calibri"/>
                <w:i/>
                <w:szCs w:val="22"/>
              </w:rPr>
              <w:t xml:space="preserve">Topenie a tuhnutie </w:t>
            </w:r>
            <w:r w:rsidR="00E224BE" w:rsidRPr="00DC05B8">
              <w:t>–</w:t>
            </w:r>
            <w:r w:rsidRPr="00E224BE">
              <w:rPr>
                <w:rFonts w:eastAsia="Calibri"/>
                <w:szCs w:val="22"/>
              </w:rPr>
              <w:t xml:space="preserve"> Pozorujú zmenu vlastností látok vplyvom tepla, skúmajú bežne dostupné látky, s ktorými sa bezpečne manipuluje – ľad, čokoláda, maslo a pod. </w:t>
            </w:r>
          </w:p>
          <w:p w:rsidR="00417DC0" w:rsidRPr="00E224BE" w:rsidRDefault="00417DC0" w:rsidP="007E3950">
            <w:pPr>
              <w:spacing w:before="120" w:line="360" w:lineRule="auto"/>
              <w:rPr>
                <w:rFonts w:eastAsia="Calibri"/>
                <w:szCs w:val="22"/>
              </w:rPr>
            </w:pPr>
            <w:r w:rsidRPr="00E224BE">
              <w:rPr>
                <w:rFonts w:eastAsia="Calibri"/>
                <w:i/>
                <w:szCs w:val="22"/>
              </w:rPr>
              <w:t>Vyparovanie</w:t>
            </w:r>
            <w:r w:rsidR="00E224BE">
              <w:rPr>
                <w:rFonts w:eastAsia="Calibri"/>
                <w:szCs w:val="22"/>
              </w:rPr>
              <w:t xml:space="preserve"> </w:t>
            </w:r>
            <w:r w:rsidR="00E224BE" w:rsidRPr="00DC05B8">
              <w:t>–</w:t>
            </w:r>
            <w:r w:rsidRPr="00E224BE">
              <w:rPr>
                <w:rFonts w:eastAsia="Calibri"/>
                <w:szCs w:val="22"/>
              </w:rPr>
              <w:t xml:space="preserve"> Pozorujú zmenu vody na vodnú paru. Učiteľka vedie deti k diskusii o bežne pozorovaných javoch súvisiacich s vyparovaním tak, aby si uvedomovali, čo sa deje s vodou napríklad pri sušení bielizne, vlasov, mláky. </w:t>
            </w:r>
          </w:p>
          <w:p w:rsidR="00417DC0" w:rsidRPr="00E224BE" w:rsidRDefault="00417DC0" w:rsidP="007E3950">
            <w:pPr>
              <w:spacing w:before="120" w:after="120" w:line="360" w:lineRule="auto"/>
              <w:rPr>
                <w:rFonts w:eastAsia="Calibri"/>
                <w:szCs w:val="22"/>
              </w:rPr>
            </w:pPr>
            <w:r w:rsidRPr="00E224BE">
              <w:rPr>
                <w:rFonts w:eastAsia="Calibri"/>
                <w:i/>
                <w:szCs w:val="22"/>
              </w:rPr>
              <w:t>Rozpúšťanie</w:t>
            </w:r>
            <w:r w:rsidRPr="00E224BE">
              <w:rPr>
                <w:rFonts w:eastAsia="Calibri"/>
                <w:szCs w:val="22"/>
              </w:rPr>
              <w:t xml:space="preserve"> látok vo vode – Učiteľka </w:t>
            </w:r>
            <w:r w:rsidRPr="00E224BE">
              <w:rPr>
                <w:rFonts w:eastAsia="Calibri"/>
                <w:szCs w:val="22"/>
              </w:rPr>
              <w:lastRenderedPageBreak/>
              <w:t xml:space="preserve">vedie deti ku skúmaniu toho, aké látky sa vo vode rozpúšťajú, kedy sa rozpúšťajú rýchlejšie. Zameriava sa na látky, s ktorými majú deti skúsenosť – cukor, soľ, príprava kávy, čaju. Diskutuje s deťmi o tom, čo sa s látkami stane pri rozpúšťaní, pokúšajú sa získať látky z vody späť. </w:t>
            </w:r>
          </w:p>
          <w:p w:rsidR="00417DC0" w:rsidRPr="00E224BE" w:rsidRDefault="00417DC0" w:rsidP="007E3950">
            <w:pPr>
              <w:spacing w:after="120" w:line="360" w:lineRule="auto"/>
              <w:rPr>
                <w:rFonts w:eastAsia="Calibri"/>
                <w:szCs w:val="22"/>
              </w:rPr>
            </w:pPr>
            <w:r w:rsidRPr="00E224BE">
              <w:rPr>
                <w:rFonts w:eastAsia="Calibri"/>
                <w:i/>
                <w:szCs w:val="22"/>
              </w:rPr>
              <w:t>Zvuk</w:t>
            </w:r>
            <w:r w:rsidR="004814E6">
              <w:rPr>
                <w:rFonts w:eastAsia="Calibri"/>
                <w:szCs w:val="22"/>
              </w:rPr>
              <w:t xml:space="preserve"> </w:t>
            </w:r>
            <w:r w:rsidR="004814E6" w:rsidRPr="00E224BE">
              <w:rPr>
                <w:rFonts w:eastAsia="Calibri"/>
                <w:szCs w:val="22"/>
              </w:rPr>
              <w:t>–</w:t>
            </w:r>
            <w:r w:rsidRPr="00E224BE">
              <w:rPr>
                <w:rFonts w:eastAsia="Calibri"/>
                <w:szCs w:val="22"/>
              </w:rPr>
              <w:t xml:space="preserve"> Diskutuje s deťmi o rôznych spôsoboch vzniku zvukov a o spôsoboch ich zosilňovania a zoslabovania. Deti sa napríklad pokúšajú usmerňovať zvuk papierovými lievikmi alebo skúmajú prenos zvuku po „špagátovom telefóne“.</w:t>
            </w:r>
          </w:p>
          <w:p w:rsidR="00417DC0" w:rsidRPr="00E224BE" w:rsidRDefault="00417DC0" w:rsidP="007E3950">
            <w:pPr>
              <w:spacing w:after="120" w:line="360" w:lineRule="auto"/>
              <w:rPr>
                <w:rFonts w:eastAsia="Calibri"/>
                <w:szCs w:val="22"/>
              </w:rPr>
            </w:pPr>
            <w:r w:rsidRPr="00E224BE">
              <w:rPr>
                <w:rFonts w:eastAsia="Calibri"/>
                <w:i/>
                <w:szCs w:val="22"/>
              </w:rPr>
              <w:t>Sily a pohyb</w:t>
            </w:r>
            <w:r w:rsidRPr="00E224BE">
              <w:rPr>
                <w:rFonts w:eastAsia="Calibri"/>
                <w:szCs w:val="22"/>
              </w:rPr>
              <w:t xml:space="preserve"> – Diskutuje s deťmi o tom, ako je možné dostať predmety do pohybu. Deti skúmajú a porovnávajú veľkosť dvoch síl pôsobiacich opačným smerom v ťahu aj tlaku; skúšajú zmeniť smer pôsobenia určitej sily (napríklad proti pádu </w:t>
            </w:r>
            <w:r w:rsidRPr="00E224BE">
              <w:rPr>
                <w:rFonts w:eastAsia="Calibri"/>
                <w:szCs w:val="22"/>
              </w:rPr>
              <w:lastRenderedPageBreak/>
              <w:t>predmetov, pohybu predmetov v prievane a pod.).</w:t>
            </w:r>
          </w:p>
          <w:p w:rsidR="00417DC0" w:rsidRPr="00E224BE" w:rsidRDefault="00417DC0" w:rsidP="007E3950">
            <w:pPr>
              <w:spacing w:after="120" w:line="360" w:lineRule="auto"/>
              <w:rPr>
                <w:rFonts w:eastAsia="Calibri"/>
                <w:szCs w:val="22"/>
              </w:rPr>
            </w:pPr>
            <w:r w:rsidRPr="00E224BE">
              <w:rPr>
                <w:rFonts w:eastAsia="Calibri"/>
                <w:i/>
                <w:szCs w:val="22"/>
              </w:rPr>
              <w:t xml:space="preserve">Magnetizmus </w:t>
            </w:r>
            <w:r w:rsidRPr="00E224BE">
              <w:rPr>
                <w:rFonts w:eastAsia="Calibri"/>
                <w:szCs w:val="22"/>
              </w:rPr>
              <w:t>– Učiteľka vedie deti ku skúmaniu toho, ktoré predmety sú priťahované magnetom a ku skúmaniu vzájomného správania sa magnetov voči sebe.</w:t>
            </w:r>
          </w:p>
          <w:p w:rsidR="00417DC0" w:rsidRPr="00E224BE" w:rsidRDefault="00417DC0" w:rsidP="007E3950">
            <w:pPr>
              <w:spacing w:after="120" w:line="360" w:lineRule="auto"/>
              <w:rPr>
                <w:rFonts w:eastAsia="Calibri"/>
                <w:b/>
                <w:szCs w:val="22"/>
              </w:rPr>
            </w:pPr>
            <w:r w:rsidRPr="00E224BE">
              <w:rPr>
                <w:rFonts w:eastAsia="Calibri"/>
                <w:i/>
                <w:szCs w:val="22"/>
              </w:rPr>
              <w:t>Voľný pád predmetov</w:t>
            </w:r>
            <w:r w:rsidRPr="00E224BE">
              <w:rPr>
                <w:rFonts w:eastAsia="Calibri"/>
                <w:szCs w:val="22"/>
              </w:rPr>
              <w:t xml:space="preserve"> – Učiteľka diskutuje o spôsobe pádu predmetov k zemi (rýchlosti pádu rôznych predmetov) a následne diskutujú o možnostiach zrýchlenia a spomalenia pádu predmetov.</w:t>
            </w:r>
          </w:p>
        </w:tc>
        <w:tc>
          <w:tcPr>
            <w:tcW w:w="4373" w:type="dxa"/>
            <w:shd w:val="clear" w:color="auto" w:fill="auto"/>
          </w:tcPr>
          <w:p w:rsidR="00417DC0" w:rsidRPr="00E224BE" w:rsidRDefault="00417DC0" w:rsidP="007E3950">
            <w:pPr>
              <w:spacing w:after="120" w:line="360" w:lineRule="auto"/>
              <w:rPr>
                <w:rFonts w:eastAsia="Calibri"/>
                <w:szCs w:val="22"/>
              </w:rPr>
            </w:pPr>
            <w:r w:rsidRPr="00E224BE">
              <w:rPr>
                <w:rFonts w:eastAsia="Calibri"/>
                <w:szCs w:val="22"/>
              </w:rPr>
              <w:lastRenderedPageBreak/>
              <w:t>Pozoruje dieťa vybrané prírodné javy a situácie tak, že z nich získava nové poznatky?</w:t>
            </w:r>
          </w:p>
          <w:p w:rsidR="00417DC0" w:rsidRPr="00E224BE" w:rsidRDefault="00417DC0" w:rsidP="007E3950">
            <w:pPr>
              <w:spacing w:after="120" w:line="360" w:lineRule="auto"/>
              <w:rPr>
                <w:rFonts w:eastAsia="Calibri"/>
                <w:szCs w:val="22"/>
              </w:rPr>
            </w:pPr>
            <w:r w:rsidRPr="00E224BE">
              <w:rPr>
                <w:rFonts w:eastAsia="Calibri"/>
                <w:szCs w:val="22"/>
              </w:rPr>
              <w:t>Používa pri pozorovaní vybraných prírodných javov pokus a omyl, aby zistilo o pozorovanom jave, situácii viac?</w:t>
            </w:r>
          </w:p>
          <w:p w:rsidR="00417DC0" w:rsidRPr="00E224BE" w:rsidRDefault="00417DC0" w:rsidP="007E3950">
            <w:pPr>
              <w:spacing w:after="120" w:line="360" w:lineRule="auto"/>
              <w:rPr>
                <w:rFonts w:eastAsia="Calibri"/>
                <w:szCs w:val="22"/>
              </w:rPr>
            </w:pPr>
            <w:r w:rsidRPr="00E224BE">
              <w:rPr>
                <w:rFonts w:eastAsia="Calibri"/>
                <w:szCs w:val="22"/>
              </w:rPr>
              <w:t xml:space="preserve">Aké otázky kladie pri </w:t>
            </w:r>
            <w:r w:rsidRPr="00E224BE">
              <w:rPr>
                <w:rFonts w:eastAsia="Calibri"/>
                <w:szCs w:val="22"/>
              </w:rPr>
              <w:lastRenderedPageBreak/>
              <w:t>pozorovaní prírodných javov a situácií (napr. pýta sa na vysvetlenie pozorovaného; pýta sa na podstatné prvky javu; pýta sa a čaká odpoveď)?</w:t>
            </w:r>
          </w:p>
          <w:p w:rsidR="00417DC0" w:rsidRPr="00E224BE" w:rsidRDefault="00417DC0" w:rsidP="007E3950">
            <w:pPr>
              <w:spacing w:after="120" w:line="360" w:lineRule="auto"/>
              <w:rPr>
                <w:rFonts w:eastAsia="Calibri"/>
                <w:szCs w:val="22"/>
              </w:rPr>
            </w:pPr>
            <w:r w:rsidRPr="00E224BE">
              <w:rPr>
                <w:rFonts w:eastAsia="Calibri"/>
                <w:szCs w:val="22"/>
              </w:rPr>
              <w:t>Aká je kresba pozorovanej reality (napr. snaží sa zachytiť do kresby svoje predpoklady, zistené informácie; sústreďuje sa pri tvorbe nákresu na reálne prvky predmetu alebo javu)?</w:t>
            </w:r>
          </w:p>
          <w:p w:rsidR="00417DC0" w:rsidRPr="00E224BE" w:rsidRDefault="00417DC0" w:rsidP="007E3950">
            <w:pPr>
              <w:spacing w:after="120" w:line="360" w:lineRule="auto"/>
              <w:rPr>
                <w:rFonts w:eastAsia="Calibri"/>
                <w:szCs w:val="22"/>
              </w:rPr>
            </w:pPr>
            <w:r w:rsidRPr="00E224BE">
              <w:rPr>
                <w:rFonts w:eastAsia="Calibri"/>
                <w:szCs w:val="22"/>
              </w:rPr>
              <w:t>Čím argumentuje, keď diskutuje o svojej predstave o vysvetlení pozorovaného prírodného javu, situácie?</w:t>
            </w:r>
          </w:p>
          <w:p w:rsidR="00417DC0" w:rsidRPr="00E224BE" w:rsidRDefault="00417DC0" w:rsidP="007E3950">
            <w:pPr>
              <w:spacing w:after="120" w:line="360" w:lineRule="auto"/>
              <w:rPr>
                <w:rFonts w:eastAsia="Calibri"/>
                <w:szCs w:val="22"/>
              </w:rPr>
            </w:pPr>
            <w:r w:rsidRPr="00E224BE">
              <w:rPr>
                <w:rFonts w:eastAsia="Calibri"/>
                <w:szCs w:val="22"/>
              </w:rPr>
              <w:t>Ako vyjadruje svoje predstavy o vybraných prírodných javoch (napr. má snahu vyjadriť predstavu tak, aby bola poslucháčmi pochopená)?</w:t>
            </w:r>
          </w:p>
          <w:p w:rsidR="00417DC0" w:rsidRPr="00E224BE" w:rsidRDefault="00417DC0" w:rsidP="007E3950">
            <w:pPr>
              <w:spacing w:after="120" w:line="360" w:lineRule="auto"/>
              <w:rPr>
                <w:rFonts w:eastAsia="Calibri"/>
                <w:szCs w:val="22"/>
              </w:rPr>
            </w:pPr>
            <w:r w:rsidRPr="00E224BE">
              <w:rPr>
                <w:rFonts w:eastAsia="Calibri"/>
                <w:szCs w:val="22"/>
              </w:rPr>
              <w:t xml:space="preserve">Ako diskutuje o svojich predstavách o vybraných prírodných javoch (napr. či </w:t>
            </w:r>
            <w:r w:rsidRPr="00E224BE">
              <w:rPr>
                <w:rFonts w:eastAsia="Calibri"/>
                <w:szCs w:val="22"/>
              </w:rPr>
              <w:lastRenderedPageBreak/>
              <w:t xml:space="preserve">zdieľa predstavy, či argumentuje skúsenosťou, či je ochotné meniť svoje naivné predstavy). </w:t>
            </w:r>
          </w:p>
          <w:p w:rsidR="00417DC0" w:rsidRPr="00E224BE" w:rsidRDefault="00417DC0" w:rsidP="007E3950">
            <w:pPr>
              <w:pStyle w:val="Textkomentra"/>
              <w:spacing w:after="120" w:line="360" w:lineRule="auto"/>
              <w:rPr>
                <w:rFonts w:ascii="Times New Roman" w:hAnsi="Times New Roman"/>
                <w:sz w:val="24"/>
                <w:szCs w:val="22"/>
                <w:lang w:val="sk-SK"/>
              </w:rPr>
            </w:pPr>
            <w:r w:rsidRPr="00E224BE">
              <w:rPr>
                <w:rFonts w:ascii="Times New Roman" w:hAnsi="Times New Roman"/>
                <w:sz w:val="24"/>
                <w:szCs w:val="22"/>
                <w:lang w:val="sk-SK"/>
              </w:rPr>
              <w:t>Ako sa vyjadruje o prírode?</w:t>
            </w:r>
          </w:p>
          <w:p w:rsidR="00417DC0" w:rsidRPr="00E224BE" w:rsidRDefault="00417DC0" w:rsidP="007E3950">
            <w:pPr>
              <w:pStyle w:val="Textkomentra"/>
              <w:spacing w:before="120" w:after="0" w:line="360" w:lineRule="auto"/>
              <w:rPr>
                <w:rFonts w:ascii="Times New Roman" w:hAnsi="Times New Roman"/>
                <w:sz w:val="24"/>
                <w:szCs w:val="22"/>
                <w:lang w:val="sk-SK"/>
              </w:rPr>
            </w:pPr>
            <w:r w:rsidRPr="00E224BE">
              <w:rPr>
                <w:rFonts w:ascii="Times New Roman" w:hAnsi="Times New Roman"/>
                <w:sz w:val="24"/>
                <w:szCs w:val="22"/>
                <w:lang w:val="sk-SK"/>
              </w:rPr>
              <w:t>Je voči prírodnému prostrediu zvedavé (vstupuje do bádateľských aktivít rado)?</w:t>
            </w:r>
          </w:p>
          <w:p w:rsidR="00417DC0" w:rsidRPr="00E224BE" w:rsidRDefault="00417DC0" w:rsidP="007E3950">
            <w:pPr>
              <w:pStyle w:val="Textkomentra"/>
              <w:spacing w:before="120" w:after="0" w:line="360" w:lineRule="auto"/>
              <w:rPr>
                <w:rFonts w:ascii="Times New Roman" w:hAnsi="Times New Roman"/>
                <w:sz w:val="24"/>
                <w:szCs w:val="22"/>
                <w:lang w:val="sk-SK"/>
              </w:rPr>
            </w:pPr>
            <w:r w:rsidRPr="00E224BE">
              <w:rPr>
                <w:rFonts w:ascii="Times New Roman" w:hAnsi="Times New Roman"/>
                <w:sz w:val="24"/>
                <w:szCs w:val="22"/>
                <w:lang w:val="sk-SK"/>
              </w:rPr>
              <w:t>Keď pozoruje alebo skúma, má tendenciu zdieľať svoje zistenia s ostatnými?</w:t>
            </w:r>
          </w:p>
          <w:p w:rsidR="00417DC0" w:rsidRPr="00E224BE" w:rsidRDefault="00417DC0" w:rsidP="007E3950">
            <w:pPr>
              <w:spacing w:line="360" w:lineRule="auto"/>
              <w:rPr>
                <w:rFonts w:eastAsia="Calibri"/>
                <w:b/>
                <w:szCs w:val="22"/>
              </w:rPr>
            </w:pPr>
            <w:r w:rsidRPr="00E224BE">
              <w:rPr>
                <w:szCs w:val="22"/>
              </w:rPr>
              <w:t>Zotrváva pri skúmaní, kým nezistí to, prečo bádateľskú aktivitu začalo?</w:t>
            </w:r>
          </w:p>
        </w:tc>
      </w:tr>
    </w:tbl>
    <w:p w:rsidR="00397464" w:rsidRPr="00FB2A00" w:rsidRDefault="00397464" w:rsidP="00FB2A00">
      <w:pPr>
        <w:pStyle w:val="Nadpis2"/>
        <w:spacing w:before="120" w:after="120"/>
        <w:rPr>
          <w:rFonts w:ascii="Times New Roman" w:hAnsi="Times New Roman"/>
          <w:i w:val="0"/>
          <w:sz w:val="24"/>
        </w:rPr>
      </w:pPr>
      <w:bookmarkStart w:id="140" w:name="_Toc394572983"/>
      <w:bookmarkStart w:id="141" w:name="_Toc394573174"/>
      <w:bookmarkStart w:id="142" w:name="_Toc394573388"/>
      <w:bookmarkStart w:id="143" w:name="_Toc394573476"/>
      <w:bookmarkStart w:id="144" w:name="_Toc394573591"/>
      <w:bookmarkStart w:id="145" w:name="_Toc394574931"/>
      <w:bookmarkStart w:id="146" w:name="_Toc395524643"/>
      <w:r w:rsidRPr="00FB2A00">
        <w:rPr>
          <w:rFonts w:ascii="Times New Roman" w:hAnsi="Times New Roman"/>
          <w:i w:val="0"/>
          <w:sz w:val="24"/>
        </w:rPr>
        <w:lastRenderedPageBreak/>
        <w:t>Vzdelávacia oblasť Človek a spoločnosť</w:t>
      </w:r>
      <w:bookmarkEnd w:id="140"/>
      <w:bookmarkEnd w:id="141"/>
      <w:bookmarkEnd w:id="142"/>
      <w:bookmarkEnd w:id="143"/>
      <w:bookmarkEnd w:id="144"/>
      <w:bookmarkEnd w:id="145"/>
      <w:bookmarkEnd w:id="146"/>
    </w:p>
    <w:p w:rsidR="008E680B" w:rsidRPr="009B72AA" w:rsidRDefault="00FB2A00" w:rsidP="00FB2A00">
      <w:pPr>
        <w:pStyle w:val="Popis"/>
        <w:spacing w:before="120" w:after="120"/>
        <w:rPr>
          <w:color w:val="auto"/>
          <w:sz w:val="24"/>
          <w:szCs w:val="24"/>
        </w:rPr>
      </w:pPr>
      <w:bookmarkStart w:id="147" w:name="_Toc395254657"/>
      <w:r w:rsidRPr="009B72AA">
        <w:rPr>
          <w:b w:val="0"/>
          <w:color w:val="auto"/>
          <w:sz w:val="24"/>
          <w:szCs w:val="24"/>
        </w:rPr>
        <w:t xml:space="preserve">Tabuľka </w:t>
      </w:r>
      <w:r w:rsidR="000F0BF3" w:rsidRPr="009B72AA">
        <w:rPr>
          <w:b w:val="0"/>
          <w:color w:val="auto"/>
          <w:sz w:val="24"/>
          <w:szCs w:val="24"/>
        </w:rPr>
        <w:fldChar w:fldCharType="begin"/>
      </w:r>
      <w:r w:rsidR="000F0BF3" w:rsidRPr="009B72AA">
        <w:rPr>
          <w:b w:val="0"/>
          <w:color w:val="auto"/>
          <w:sz w:val="24"/>
          <w:szCs w:val="24"/>
        </w:rPr>
        <w:instrText xml:space="preserve"> STYLEREF 1 \s </w:instrText>
      </w:r>
      <w:r w:rsidR="000F0BF3" w:rsidRPr="009B72AA">
        <w:rPr>
          <w:b w:val="0"/>
          <w:color w:val="auto"/>
          <w:sz w:val="24"/>
          <w:szCs w:val="24"/>
        </w:rPr>
        <w:fldChar w:fldCharType="separate"/>
      </w:r>
      <w:r w:rsidR="00CA5397">
        <w:rPr>
          <w:b w:val="0"/>
          <w:noProof/>
          <w:color w:val="auto"/>
          <w:sz w:val="24"/>
          <w:szCs w:val="24"/>
        </w:rPr>
        <w:t>5</w:t>
      </w:r>
      <w:r w:rsidR="000F0BF3" w:rsidRPr="009B72AA">
        <w:rPr>
          <w:b w:val="0"/>
          <w:color w:val="auto"/>
          <w:sz w:val="24"/>
          <w:szCs w:val="24"/>
        </w:rPr>
        <w:fldChar w:fldCharType="end"/>
      </w:r>
      <w:r w:rsidR="000F0BF3" w:rsidRPr="009B72AA">
        <w:rPr>
          <w:b w:val="0"/>
          <w:color w:val="auto"/>
          <w:sz w:val="24"/>
          <w:szCs w:val="24"/>
        </w:rPr>
        <w:t>.</w:t>
      </w:r>
      <w:r w:rsidR="000F0BF3" w:rsidRPr="009B72AA">
        <w:rPr>
          <w:b w:val="0"/>
          <w:color w:val="auto"/>
          <w:sz w:val="24"/>
          <w:szCs w:val="24"/>
        </w:rPr>
        <w:fldChar w:fldCharType="begin"/>
      </w:r>
      <w:r w:rsidR="000F0BF3" w:rsidRPr="009B72AA">
        <w:rPr>
          <w:b w:val="0"/>
          <w:color w:val="auto"/>
          <w:sz w:val="24"/>
          <w:szCs w:val="24"/>
        </w:rPr>
        <w:instrText xml:space="preserve"> SEQ Tabuľka \* ARABIC \s 1 </w:instrText>
      </w:r>
      <w:r w:rsidR="000F0BF3" w:rsidRPr="009B72AA">
        <w:rPr>
          <w:b w:val="0"/>
          <w:color w:val="auto"/>
          <w:sz w:val="24"/>
          <w:szCs w:val="24"/>
        </w:rPr>
        <w:fldChar w:fldCharType="separate"/>
      </w:r>
      <w:r w:rsidR="00CA5397">
        <w:rPr>
          <w:b w:val="0"/>
          <w:noProof/>
          <w:color w:val="auto"/>
          <w:sz w:val="24"/>
          <w:szCs w:val="24"/>
        </w:rPr>
        <w:t>21</w:t>
      </w:r>
      <w:r w:rsidR="000F0BF3" w:rsidRPr="009B72AA">
        <w:rPr>
          <w:b w:val="0"/>
          <w:color w:val="auto"/>
          <w:sz w:val="24"/>
          <w:szCs w:val="24"/>
        </w:rPr>
        <w:fldChar w:fldCharType="end"/>
      </w:r>
      <w:r w:rsidRPr="009B72AA">
        <w:rPr>
          <w:b w:val="0"/>
          <w:color w:val="auto"/>
          <w:sz w:val="24"/>
          <w:szCs w:val="24"/>
        </w:rPr>
        <w:t>:</w:t>
      </w:r>
      <w:r w:rsidR="009B72AA">
        <w:rPr>
          <w:color w:val="auto"/>
          <w:sz w:val="24"/>
          <w:szCs w:val="24"/>
        </w:rPr>
        <w:t xml:space="preserve"> </w:t>
      </w:r>
      <w:r w:rsidR="008E680B" w:rsidRPr="009B72AA">
        <w:rPr>
          <w:color w:val="auto"/>
          <w:sz w:val="24"/>
          <w:szCs w:val="24"/>
        </w:rPr>
        <w:t>Režim dňa</w:t>
      </w:r>
      <w:bookmarkEnd w:id="14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4"/>
        <w:gridCol w:w="4442"/>
        <w:gridCol w:w="4325"/>
      </w:tblGrid>
      <w:tr w:rsidR="008E680B" w:rsidRPr="00867749" w:rsidTr="004814E6">
        <w:trPr>
          <w:trHeight w:val="471"/>
        </w:trPr>
        <w:tc>
          <w:tcPr>
            <w:tcW w:w="4274" w:type="dxa"/>
            <w:shd w:val="clear" w:color="auto" w:fill="auto"/>
            <w:vAlign w:val="center"/>
          </w:tcPr>
          <w:p w:rsidR="008E680B" w:rsidRPr="004814E6" w:rsidRDefault="008E680B" w:rsidP="004814E6">
            <w:pPr>
              <w:jc w:val="center"/>
              <w:rPr>
                <w:b/>
                <w:bCs/>
                <w:lang w:eastAsia="en-US"/>
              </w:rPr>
            </w:pPr>
            <w:r w:rsidRPr="004814E6">
              <w:rPr>
                <w:b/>
                <w:bCs/>
                <w:lang w:eastAsia="en-US"/>
              </w:rPr>
              <w:t>Výkonové štandardy</w:t>
            </w:r>
          </w:p>
        </w:tc>
        <w:tc>
          <w:tcPr>
            <w:tcW w:w="4442" w:type="dxa"/>
            <w:shd w:val="clear" w:color="auto" w:fill="auto"/>
            <w:vAlign w:val="center"/>
          </w:tcPr>
          <w:p w:rsidR="008E680B" w:rsidRPr="004814E6" w:rsidRDefault="008E680B" w:rsidP="004814E6">
            <w:pPr>
              <w:jc w:val="center"/>
              <w:rPr>
                <w:b/>
                <w:bCs/>
                <w:lang w:eastAsia="en-US"/>
              </w:rPr>
            </w:pPr>
            <w:r w:rsidRPr="004814E6">
              <w:rPr>
                <w:b/>
                <w:bCs/>
                <w:lang w:eastAsia="en-US"/>
              </w:rPr>
              <w:t>Obsahové štandardy</w:t>
            </w:r>
          </w:p>
        </w:tc>
        <w:tc>
          <w:tcPr>
            <w:tcW w:w="4325" w:type="dxa"/>
            <w:shd w:val="clear" w:color="auto" w:fill="auto"/>
            <w:vAlign w:val="center"/>
          </w:tcPr>
          <w:p w:rsidR="008E680B" w:rsidRPr="004814E6" w:rsidRDefault="008E680B" w:rsidP="004814E6">
            <w:pPr>
              <w:jc w:val="center"/>
              <w:rPr>
                <w:b/>
                <w:bCs/>
                <w:lang w:eastAsia="en-US"/>
              </w:rPr>
            </w:pPr>
            <w:r w:rsidRPr="004814E6">
              <w:rPr>
                <w:b/>
                <w:bCs/>
                <w:lang w:eastAsia="en-US"/>
              </w:rPr>
              <w:t>Evaluačné otázky</w:t>
            </w:r>
          </w:p>
        </w:tc>
      </w:tr>
      <w:tr w:rsidR="008E680B" w:rsidRPr="00867749" w:rsidTr="00E224BE">
        <w:tc>
          <w:tcPr>
            <w:tcW w:w="4274" w:type="dxa"/>
            <w:shd w:val="clear" w:color="auto" w:fill="auto"/>
          </w:tcPr>
          <w:p w:rsidR="00AE0FF1" w:rsidRPr="004814E6" w:rsidRDefault="00AE0FF1" w:rsidP="006241D1">
            <w:pPr>
              <w:pStyle w:val="Odsekzoznamu"/>
              <w:numPr>
                <w:ilvl w:val="0"/>
                <w:numId w:val="37"/>
              </w:numPr>
              <w:spacing w:line="360" w:lineRule="auto"/>
              <w:ind w:left="357" w:hanging="357"/>
              <w:rPr>
                <w:rFonts w:eastAsia="Calibri"/>
                <w:szCs w:val="22"/>
                <w:lang w:eastAsia="en-US"/>
              </w:rPr>
            </w:pPr>
            <w:r w:rsidRPr="004814E6">
              <w:rPr>
                <w:rFonts w:eastAsia="Calibri"/>
                <w:szCs w:val="22"/>
                <w:lang w:eastAsia="en-US"/>
              </w:rPr>
              <w:t>Opisuje režim dňa.</w:t>
            </w:r>
          </w:p>
          <w:p w:rsidR="00AE0FF1" w:rsidRPr="007656A1" w:rsidRDefault="00AE0FF1" w:rsidP="004814E6">
            <w:pPr>
              <w:spacing w:after="120" w:line="360" w:lineRule="auto"/>
              <w:ind w:left="198"/>
              <w:rPr>
                <w:rFonts w:eastAsia="Calibri"/>
                <w:szCs w:val="22"/>
                <w:lang w:eastAsia="en-US"/>
              </w:rPr>
            </w:pPr>
          </w:p>
          <w:p w:rsidR="00AE0FF1" w:rsidRPr="007656A1" w:rsidRDefault="00AE0FF1" w:rsidP="004814E6">
            <w:pPr>
              <w:spacing w:after="120" w:line="360" w:lineRule="auto"/>
              <w:rPr>
                <w:rFonts w:eastAsia="Calibri"/>
                <w:szCs w:val="22"/>
                <w:lang w:eastAsia="en-US"/>
              </w:rPr>
            </w:pPr>
          </w:p>
          <w:p w:rsidR="007B410B" w:rsidRDefault="007B410B" w:rsidP="004814E6">
            <w:pPr>
              <w:spacing w:after="120" w:line="360" w:lineRule="auto"/>
              <w:rPr>
                <w:rFonts w:eastAsia="Calibri"/>
                <w:szCs w:val="22"/>
                <w:lang w:eastAsia="en-US"/>
              </w:rPr>
            </w:pPr>
          </w:p>
          <w:p w:rsidR="00B92C34" w:rsidRPr="007656A1" w:rsidRDefault="00B92C34" w:rsidP="004814E6">
            <w:pPr>
              <w:spacing w:after="120" w:line="360" w:lineRule="auto"/>
              <w:rPr>
                <w:rFonts w:eastAsia="Calibri"/>
                <w:szCs w:val="22"/>
                <w:lang w:eastAsia="en-US"/>
              </w:rPr>
            </w:pPr>
          </w:p>
          <w:p w:rsidR="00AE0FF1" w:rsidRPr="007656A1" w:rsidRDefault="00AE0FF1" w:rsidP="006241D1">
            <w:pPr>
              <w:pStyle w:val="Odsekzoznamu"/>
              <w:numPr>
                <w:ilvl w:val="0"/>
                <w:numId w:val="37"/>
              </w:numPr>
              <w:spacing w:line="360" w:lineRule="auto"/>
              <w:ind w:left="357" w:hanging="357"/>
              <w:rPr>
                <w:rFonts w:eastAsia="Calibri"/>
                <w:szCs w:val="22"/>
                <w:lang w:eastAsia="en-US"/>
              </w:rPr>
            </w:pPr>
            <w:r w:rsidRPr="007656A1">
              <w:rPr>
                <w:rFonts w:eastAsia="Calibri"/>
                <w:szCs w:val="22"/>
                <w:lang w:eastAsia="en-US"/>
              </w:rPr>
              <w:t>Plynule rozpráva o svojich záľubách.</w:t>
            </w:r>
          </w:p>
          <w:p w:rsidR="007B410B" w:rsidRDefault="007B410B" w:rsidP="004814E6">
            <w:pPr>
              <w:spacing w:after="120" w:line="360" w:lineRule="auto"/>
              <w:ind w:left="198"/>
              <w:rPr>
                <w:rFonts w:eastAsia="Calibri"/>
                <w:szCs w:val="22"/>
                <w:lang w:eastAsia="en-US"/>
              </w:rPr>
            </w:pPr>
          </w:p>
          <w:p w:rsidR="00B92C34" w:rsidRDefault="00B92C34" w:rsidP="004814E6">
            <w:pPr>
              <w:spacing w:after="120" w:line="360" w:lineRule="auto"/>
              <w:ind w:left="198"/>
              <w:rPr>
                <w:rFonts w:eastAsia="Calibri"/>
                <w:szCs w:val="22"/>
                <w:lang w:eastAsia="en-US"/>
              </w:rPr>
            </w:pPr>
          </w:p>
          <w:p w:rsidR="00B92C34" w:rsidRPr="007656A1" w:rsidRDefault="00B92C34" w:rsidP="004814E6">
            <w:pPr>
              <w:spacing w:after="120" w:line="360" w:lineRule="auto"/>
              <w:ind w:left="198"/>
              <w:rPr>
                <w:rFonts w:eastAsia="Calibri"/>
                <w:szCs w:val="22"/>
                <w:lang w:eastAsia="en-US"/>
              </w:rPr>
            </w:pPr>
          </w:p>
          <w:p w:rsidR="007B410B" w:rsidRPr="007656A1" w:rsidRDefault="007B410B" w:rsidP="004814E6">
            <w:pPr>
              <w:spacing w:after="120" w:line="360" w:lineRule="auto"/>
              <w:ind w:left="198"/>
              <w:rPr>
                <w:rFonts w:eastAsia="Calibri"/>
                <w:noProof/>
                <w:szCs w:val="22"/>
                <w:lang w:eastAsia="en-US"/>
              </w:rPr>
            </w:pPr>
          </w:p>
          <w:p w:rsidR="008E680B" w:rsidRPr="007656A1" w:rsidRDefault="007B410B" w:rsidP="006241D1">
            <w:pPr>
              <w:pStyle w:val="Odsekzoznamu"/>
              <w:numPr>
                <w:ilvl w:val="0"/>
                <w:numId w:val="37"/>
              </w:numPr>
              <w:spacing w:line="360" w:lineRule="auto"/>
              <w:ind w:left="357" w:hanging="357"/>
              <w:rPr>
                <w:rFonts w:eastAsia="Calibri"/>
                <w:noProof/>
                <w:szCs w:val="22"/>
                <w:lang w:eastAsia="en-US"/>
              </w:rPr>
            </w:pPr>
            <w:r w:rsidRPr="007656A1">
              <w:rPr>
                <w:rFonts w:eastAsia="Calibri"/>
                <w:szCs w:val="22"/>
                <w:lang w:eastAsia="en-US"/>
              </w:rPr>
              <w:t>M</w:t>
            </w:r>
            <w:r w:rsidR="00AE0FF1" w:rsidRPr="007656A1">
              <w:rPr>
                <w:rFonts w:eastAsia="Calibri"/>
                <w:szCs w:val="22"/>
                <w:lang w:eastAsia="en-US"/>
              </w:rPr>
              <w:t>á predstavu o role školáka.</w:t>
            </w:r>
          </w:p>
        </w:tc>
        <w:tc>
          <w:tcPr>
            <w:tcW w:w="4442" w:type="dxa"/>
            <w:shd w:val="clear" w:color="auto" w:fill="auto"/>
          </w:tcPr>
          <w:p w:rsidR="00AE0FF1" w:rsidRPr="007656A1" w:rsidRDefault="00AE0FF1" w:rsidP="004814E6">
            <w:pPr>
              <w:spacing w:after="120" w:line="360" w:lineRule="auto"/>
              <w:rPr>
                <w:rFonts w:eastAsia="Calibri"/>
                <w:szCs w:val="22"/>
                <w:lang w:eastAsia="en-US"/>
              </w:rPr>
            </w:pPr>
            <w:r w:rsidRPr="007656A1">
              <w:rPr>
                <w:rFonts w:eastAsia="Calibri"/>
                <w:szCs w:val="22"/>
                <w:lang w:eastAsia="en-US"/>
              </w:rPr>
              <w:lastRenderedPageBreak/>
              <w:t xml:space="preserve">Učiteľka vedie deti k uvedomovaniu si postupnosti činností, ktoré tvoria v materskej škole režim dňa. Spolu </w:t>
            </w:r>
            <w:r w:rsidR="00C43418" w:rsidRPr="007656A1">
              <w:rPr>
                <w:rFonts w:eastAsia="Calibri"/>
                <w:szCs w:val="22"/>
                <w:lang w:eastAsia="en-US"/>
              </w:rPr>
              <w:t xml:space="preserve">sa </w:t>
            </w:r>
            <w:r w:rsidRPr="007656A1">
              <w:rPr>
                <w:rFonts w:eastAsia="Calibri"/>
                <w:szCs w:val="22"/>
                <w:lang w:eastAsia="en-US"/>
              </w:rPr>
              <w:lastRenderedPageBreak/>
              <w:t xml:space="preserve">o jednotlivých činnostiach </w:t>
            </w:r>
            <w:r w:rsidR="00C43418" w:rsidRPr="007656A1">
              <w:rPr>
                <w:rFonts w:eastAsia="Calibri"/>
                <w:szCs w:val="22"/>
                <w:lang w:eastAsia="en-US"/>
              </w:rPr>
              <w:t xml:space="preserve">rozprávajú </w:t>
            </w:r>
            <w:r w:rsidRPr="007656A1">
              <w:rPr>
                <w:rFonts w:eastAsia="Calibri"/>
                <w:szCs w:val="22"/>
                <w:lang w:eastAsia="en-US"/>
              </w:rPr>
              <w:t xml:space="preserve">a pokúšajú sa zdôvodňovať význam jednotlivých činností. </w:t>
            </w:r>
          </w:p>
          <w:p w:rsidR="00AE0FF1" w:rsidRPr="007656A1" w:rsidRDefault="00AE0FF1" w:rsidP="004814E6">
            <w:pPr>
              <w:spacing w:after="120" w:line="360" w:lineRule="auto"/>
              <w:rPr>
                <w:rFonts w:eastAsia="Calibri"/>
                <w:szCs w:val="22"/>
                <w:lang w:eastAsia="en-US"/>
              </w:rPr>
            </w:pPr>
            <w:r w:rsidRPr="007656A1">
              <w:rPr>
                <w:rFonts w:eastAsia="Calibri"/>
                <w:szCs w:val="22"/>
                <w:lang w:eastAsia="en-US"/>
              </w:rPr>
              <w:t xml:space="preserve">Učiteľka </w:t>
            </w:r>
            <w:r w:rsidR="00C43418" w:rsidRPr="007656A1">
              <w:rPr>
                <w:rFonts w:eastAsia="Calibri"/>
                <w:szCs w:val="22"/>
                <w:lang w:eastAsia="en-US"/>
              </w:rPr>
              <w:t xml:space="preserve">sa rozpráva </w:t>
            </w:r>
            <w:r w:rsidRPr="007656A1">
              <w:rPr>
                <w:rFonts w:eastAsia="Calibri"/>
                <w:szCs w:val="22"/>
                <w:lang w:eastAsia="en-US"/>
              </w:rPr>
              <w:t>s deťmi o čase strávenom doma a čase strávenom v</w:t>
            </w:r>
            <w:r w:rsidR="007B410B" w:rsidRPr="007656A1">
              <w:rPr>
                <w:rFonts w:eastAsia="Calibri"/>
                <w:szCs w:val="22"/>
                <w:lang w:eastAsia="en-US"/>
              </w:rPr>
              <w:t> materskej š</w:t>
            </w:r>
            <w:r w:rsidRPr="007656A1">
              <w:rPr>
                <w:rFonts w:eastAsia="Calibri"/>
                <w:szCs w:val="22"/>
                <w:lang w:eastAsia="en-US"/>
              </w:rPr>
              <w:t>kole</w:t>
            </w:r>
            <w:r w:rsidR="00C43418" w:rsidRPr="007656A1">
              <w:rPr>
                <w:rFonts w:eastAsia="Calibri"/>
                <w:szCs w:val="22"/>
                <w:lang w:eastAsia="en-US"/>
              </w:rPr>
              <w:t xml:space="preserve">. Spolu sa rozprávajú </w:t>
            </w:r>
            <w:r w:rsidRPr="007656A1">
              <w:rPr>
                <w:rFonts w:eastAsia="Calibri"/>
                <w:szCs w:val="22"/>
                <w:lang w:eastAsia="en-US"/>
              </w:rPr>
              <w:t>o význame záľub a</w:t>
            </w:r>
            <w:r w:rsidR="00C43418" w:rsidRPr="007656A1">
              <w:rPr>
                <w:rFonts w:eastAsia="Calibri"/>
                <w:szCs w:val="22"/>
                <w:lang w:eastAsia="en-US"/>
              </w:rPr>
              <w:t xml:space="preserve"> deti si </w:t>
            </w:r>
            <w:r w:rsidRPr="007656A1">
              <w:rPr>
                <w:rFonts w:eastAsia="Calibri"/>
                <w:szCs w:val="22"/>
                <w:lang w:eastAsia="en-US"/>
              </w:rPr>
              <w:t xml:space="preserve">svoje záľuby vzájomne porovnávajú. </w:t>
            </w:r>
          </w:p>
          <w:p w:rsidR="008E680B" w:rsidRPr="007656A1" w:rsidRDefault="00AE0FF1" w:rsidP="004814E6">
            <w:pPr>
              <w:spacing w:after="120" w:line="360" w:lineRule="auto"/>
              <w:rPr>
                <w:rFonts w:eastAsia="Calibri"/>
                <w:b/>
                <w:szCs w:val="22"/>
              </w:rPr>
            </w:pPr>
            <w:r w:rsidRPr="007656A1">
              <w:rPr>
                <w:rFonts w:eastAsia="Calibri"/>
                <w:szCs w:val="22"/>
                <w:lang w:eastAsia="en-US"/>
              </w:rPr>
              <w:t>Učiteľka vedie deti k uvedomeniu si významu povinnosti. Zisťuje aktuálnu predstavu detí o role školáka</w:t>
            </w:r>
            <w:r w:rsidR="007B410B" w:rsidRPr="007656A1">
              <w:rPr>
                <w:rFonts w:eastAsia="Calibri"/>
                <w:szCs w:val="22"/>
                <w:lang w:eastAsia="en-US"/>
              </w:rPr>
              <w:t>, ktorá ho čaká v základnej škole</w:t>
            </w:r>
            <w:r w:rsidRPr="007656A1">
              <w:rPr>
                <w:rFonts w:eastAsia="Calibri"/>
                <w:szCs w:val="22"/>
                <w:lang w:eastAsia="en-US"/>
              </w:rPr>
              <w:t>. Ovplyvňuje ju tak, aby ju deti vnímali pozitívne a</w:t>
            </w:r>
            <w:r w:rsidR="00C43418" w:rsidRPr="007656A1">
              <w:rPr>
                <w:rFonts w:eastAsia="Calibri"/>
                <w:szCs w:val="22"/>
                <w:lang w:eastAsia="en-US"/>
              </w:rPr>
              <w:t xml:space="preserve"> ako aj s </w:t>
            </w:r>
            <w:r w:rsidRPr="007656A1">
              <w:rPr>
                <w:rFonts w:eastAsia="Calibri"/>
                <w:szCs w:val="22"/>
                <w:lang w:eastAsia="en-US"/>
              </w:rPr>
              <w:t>ohľadom na akceptovanie nových povinností a prispôsobovanie sa organizačnému poriadku školy.</w:t>
            </w:r>
          </w:p>
        </w:tc>
        <w:tc>
          <w:tcPr>
            <w:tcW w:w="4325" w:type="dxa"/>
            <w:shd w:val="clear" w:color="auto" w:fill="auto"/>
          </w:tcPr>
          <w:p w:rsidR="00AE0FF1" w:rsidRPr="007656A1" w:rsidRDefault="00AE0FF1" w:rsidP="004814E6">
            <w:pPr>
              <w:spacing w:line="360" w:lineRule="auto"/>
              <w:rPr>
                <w:rFonts w:eastAsia="Calibri"/>
                <w:szCs w:val="22"/>
                <w:lang w:eastAsia="en-US"/>
              </w:rPr>
            </w:pPr>
            <w:r w:rsidRPr="007656A1">
              <w:rPr>
                <w:rFonts w:eastAsia="Calibri"/>
                <w:szCs w:val="22"/>
                <w:lang w:eastAsia="en-US"/>
              </w:rPr>
              <w:lastRenderedPageBreak/>
              <w:t>Ako sa dieťa prispôsobuje režimu dňa?</w:t>
            </w:r>
          </w:p>
          <w:p w:rsidR="00AE0FF1" w:rsidRPr="007656A1" w:rsidRDefault="00AE0FF1" w:rsidP="004814E6">
            <w:pPr>
              <w:spacing w:before="120" w:line="360" w:lineRule="auto"/>
              <w:rPr>
                <w:rFonts w:eastAsia="Calibri"/>
                <w:szCs w:val="22"/>
                <w:lang w:eastAsia="en-US"/>
              </w:rPr>
            </w:pPr>
          </w:p>
          <w:p w:rsidR="00AE0FF1" w:rsidRPr="007656A1" w:rsidRDefault="00AE0FF1" w:rsidP="004814E6">
            <w:pPr>
              <w:spacing w:before="120" w:line="360" w:lineRule="auto"/>
              <w:rPr>
                <w:rFonts w:eastAsia="Calibri"/>
                <w:szCs w:val="22"/>
                <w:lang w:eastAsia="en-US"/>
              </w:rPr>
            </w:pPr>
          </w:p>
          <w:p w:rsidR="00AE0FF1" w:rsidRPr="007656A1" w:rsidRDefault="00AE0FF1" w:rsidP="004814E6">
            <w:pPr>
              <w:spacing w:before="120" w:line="360" w:lineRule="auto"/>
              <w:rPr>
                <w:rFonts w:eastAsia="Calibri"/>
                <w:szCs w:val="22"/>
                <w:lang w:eastAsia="en-US"/>
              </w:rPr>
            </w:pPr>
          </w:p>
          <w:p w:rsidR="00AE0FF1" w:rsidRPr="007656A1" w:rsidRDefault="00AE0FF1" w:rsidP="004814E6">
            <w:pPr>
              <w:spacing w:before="120" w:line="360" w:lineRule="auto"/>
              <w:rPr>
                <w:rFonts w:eastAsia="Calibri"/>
                <w:szCs w:val="22"/>
                <w:lang w:eastAsia="en-US"/>
              </w:rPr>
            </w:pPr>
            <w:r w:rsidRPr="007656A1">
              <w:rPr>
                <w:rFonts w:eastAsia="Calibri"/>
                <w:szCs w:val="22"/>
                <w:lang w:eastAsia="en-US"/>
              </w:rPr>
              <w:t>Ako dieťa trávi čas doma, aké má záľuby?</w:t>
            </w:r>
          </w:p>
          <w:p w:rsidR="00AE0FF1" w:rsidRPr="007656A1" w:rsidRDefault="00AE0FF1" w:rsidP="004814E6">
            <w:pPr>
              <w:spacing w:before="120" w:line="360" w:lineRule="auto"/>
              <w:rPr>
                <w:rFonts w:eastAsia="Calibri"/>
                <w:szCs w:val="22"/>
                <w:lang w:eastAsia="en-US"/>
              </w:rPr>
            </w:pPr>
          </w:p>
          <w:p w:rsidR="00253385" w:rsidRPr="007656A1" w:rsidRDefault="00253385" w:rsidP="004814E6">
            <w:pPr>
              <w:spacing w:before="120" w:line="360" w:lineRule="auto"/>
              <w:rPr>
                <w:rFonts w:eastAsia="Calibri"/>
                <w:szCs w:val="22"/>
                <w:lang w:eastAsia="en-US"/>
              </w:rPr>
            </w:pPr>
          </w:p>
          <w:p w:rsidR="008E680B" w:rsidRPr="007656A1" w:rsidRDefault="00AE0FF1" w:rsidP="004814E6">
            <w:pPr>
              <w:spacing w:before="120" w:line="360" w:lineRule="auto"/>
              <w:rPr>
                <w:rFonts w:eastAsia="Calibri"/>
                <w:szCs w:val="22"/>
                <w:lang w:eastAsia="en-US"/>
              </w:rPr>
            </w:pPr>
            <w:r w:rsidRPr="007656A1">
              <w:rPr>
                <w:rFonts w:eastAsia="Calibri"/>
                <w:szCs w:val="22"/>
                <w:lang w:eastAsia="en-US"/>
              </w:rPr>
              <w:t>Rozpoznáva rozdiel medzi povinnosťou a hrou?</w:t>
            </w:r>
          </w:p>
        </w:tc>
      </w:tr>
    </w:tbl>
    <w:p w:rsidR="00EA4FCF" w:rsidRDefault="00EA4FCF" w:rsidP="00E331D6">
      <w:pPr>
        <w:pStyle w:val="Popis"/>
        <w:spacing w:before="120" w:after="120"/>
        <w:rPr>
          <w:b w:val="0"/>
          <w:color w:val="auto"/>
          <w:sz w:val="24"/>
          <w:szCs w:val="24"/>
        </w:rPr>
      </w:pPr>
      <w:bookmarkStart w:id="148" w:name="_Toc395254658"/>
    </w:p>
    <w:p w:rsidR="00EA4FCF" w:rsidRDefault="00EA4FCF" w:rsidP="00E331D6">
      <w:pPr>
        <w:pStyle w:val="Popis"/>
        <w:spacing w:before="120" w:after="120"/>
        <w:rPr>
          <w:b w:val="0"/>
          <w:color w:val="auto"/>
          <w:sz w:val="24"/>
          <w:szCs w:val="24"/>
        </w:rPr>
      </w:pPr>
    </w:p>
    <w:p w:rsidR="008E680B" w:rsidRPr="00AC1343" w:rsidRDefault="00AC1343" w:rsidP="00E331D6">
      <w:pPr>
        <w:pStyle w:val="Popis"/>
        <w:spacing w:before="120" w:after="120"/>
        <w:rPr>
          <w:b w:val="0"/>
          <w:color w:val="auto"/>
          <w:sz w:val="24"/>
          <w:szCs w:val="24"/>
        </w:rPr>
      </w:pPr>
      <w:r w:rsidRPr="009B72AA">
        <w:rPr>
          <w:b w:val="0"/>
          <w:color w:val="auto"/>
          <w:sz w:val="24"/>
          <w:szCs w:val="24"/>
        </w:rPr>
        <w:lastRenderedPageBreak/>
        <w:t xml:space="preserve">Tabuľka </w:t>
      </w:r>
      <w:r w:rsidR="000F0BF3" w:rsidRPr="009B72AA">
        <w:rPr>
          <w:b w:val="0"/>
          <w:color w:val="auto"/>
          <w:sz w:val="24"/>
          <w:szCs w:val="24"/>
        </w:rPr>
        <w:fldChar w:fldCharType="begin"/>
      </w:r>
      <w:r w:rsidR="000F0BF3" w:rsidRPr="009B72AA">
        <w:rPr>
          <w:b w:val="0"/>
          <w:color w:val="auto"/>
          <w:sz w:val="24"/>
          <w:szCs w:val="24"/>
        </w:rPr>
        <w:instrText xml:space="preserve"> STYLEREF 1 \s </w:instrText>
      </w:r>
      <w:r w:rsidR="000F0BF3" w:rsidRPr="009B72AA">
        <w:rPr>
          <w:b w:val="0"/>
          <w:color w:val="auto"/>
          <w:sz w:val="24"/>
          <w:szCs w:val="24"/>
        </w:rPr>
        <w:fldChar w:fldCharType="separate"/>
      </w:r>
      <w:r w:rsidR="00CA5397">
        <w:rPr>
          <w:b w:val="0"/>
          <w:noProof/>
          <w:color w:val="auto"/>
          <w:sz w:val="24"/>
          <w:szCs w:val="24"/>
        </w:rPr>
        <w:t>5</w:t>
      </w:r>
      <w:r w:rsidR="000F0BF3" w:rsidRPr="009B72AA">
        <w:rPr>
          <w:b w:val="0"/>
          <w:color w:val="auto"/>
          <w:sz w:val="24"/>
          <w:szCs w:val="24"/>
        </w:rPr>
        <w:fldChar w:fldCharType="end"/>
      </w:r>
      <w:r w:rsidR="000F0BF3" w:rsidRPr="009B72AA">
        <w:rPr>
          <w:b w:val="0"/>
          <w:color w:val="auto"/>
          <w:sz w:val="24"/>
          <w:szCs w:val="24"/>
        </w:rPr>
        <w:t>.</w:t>
      </w:r>
      <w:r w:rsidR="000F0BF3" w:rsidRPr="009B72AA">
        <w:rPr>
          <w:b w:val="0"/>
          <w:color w:val="auto"/>
          <w:sz w:val="24"/>
          <w:szCs w:val="24"/>
        </w:rPr>
        <w:fldChar w:fldCharType="begin"/>
      </w:r>
      <w:r w:rsidR="000F0BF3" w:rsidRPr="009B72AA">
        <w:rPr>
          <w:b w:val="0"/>
          <w:color w:val="auto"/>
          <w:sz w:val="24"/>
          <w:szCs w:val="24"/>
        </w:rPr>
        <w:instrText xml:space="preserve"> SEQ Tabuľka \* ARABIC \s 1 </w:instrText>
      </w:r>
      <w:r w:rsidR="000F0BF3" w:rsidRPr="009B72AA">
        <w:rPr>
          <w:b w:val="0"/>
          <w:color w:val="auto"/>
          <w:sz w:val="24"/>
          <w:szCs w:val="24"/>
        </w:rPr>
        <w:fldChar w:fldCharType="separate"/>
      </w:r>
      <w:r w:rsidR="00CA5397">
        <w:rPr>
          <w:b w:val="0"/>
          <w:noProof/>
          <w:color w:val="auto"/>
          <w:sz w:val="24"/>
          <w:szCs w:val="24"/>
        </w:rPr>
        <w:t>22</w:t>
      </w:r>
      <w:r w:rsidR="000F0BF3" w:rsidRPr="009B72AA">
        <w:rPr>
          <w:b w:val="0"/>
          <w:color w:val="auto"/>
          <w:sz w:val="24"/>
          <w:szCs w:val="24"/>
        </w:rPr>
        <w:fldChar w:fldCharType="end"/>
      </w:r>
      <w:r w:rsidRPr="009B72AA">
        <w:rPr>
          <w:b w:val="0"/>
          <w:color w:val="auto"/>
          <w:sz w:val="24"/>
          <w:szCs w:val="24"/>
        </w:rPr>
        <w:t>:</w:t>
      </w:r>
      <w:r w:rsidRPr="00AC1343">
        <w:rPr>
          <w:color w:val="auto"/>
          <w:sz w:val="24"/>
          <w:szCs w:val="24"/>
        </w:rPr>
        <w:t xml:space="preserve"> </w:t>
      </w:r>
      <w:r w:rsidR="008E680B" w:rsidRPr="009B72AA">
        <w:rPr>
          <w:color w:val="auto"/>
          <w:sz w:val="24"/>
          <w:szCs w:val="24"/>
        </w:rPr>
        <w:t>Orientácia v čase</w:t>
      </w:r>
      <w:bookmarkEnd w:id="14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7"/>
        <w:gridCol w:w="4431"/>
        <w:gridCol w:w="4343"/>
      </w:tblGrid>
      <w:tr w:rsidR="008E680B" w:rsidRPr="00867749" w:rsidTr="00AC1343">
        <w:trPr>
          <w:trHeight w:val="471"/>
        </w:trPr>
        <w:tc>
          <w:tcPr>
            <w:tcW w:w="4267" w:type="dxa"/>
            <w:shd w:val="clear" w:color="auto" w:fill="auto"/>
            <w:vAlign w:val="center"/>
          </w:tcPr>
          <w:p w:rsidR="008E680B" w:rsidRPr="00AC1343" w:rsidRDefault="008E680B" w:rsidP="00AC1343">
            <w:pPr>
              <w:jc w:val="center"/>
              <w:rPr>
                <w:b/>
                <w:bCs/>
                <w:lang w:eastAsia="en-US"/>
              </w:rPr>
            </w:pPr>
            <w:r w:rsidRPr="00AC1343">
              <w:rPr>
                <w:b/>
                <w:bCs/>
                <w:lang w:eastAsia="en-US"/>
              </w:rPr>
              <w:t>Výkonové štandardy</w:t>
            </w:r>
          </w:p>
        </w:tc>
        <w:tc>
          <w:tcPr>
            <w:tcW w:w="4431" w:type="dxa"/>
            <w:shd w:val="clear" w:color="auto" w:fill="auto"/>
            <w:vAlign w:val="center"/>
          </w:tcPr>
          <w:p w:rsidR="008E680B" w:rsidRPr="00AC1343" w:rsidRDefault="008E680B" w:rsidP="00AC1343">
            <w:pPr>
              <w:jc w:val="center"/>
              <w:rPr>
                <w:b/>
                <w:bCs/>
                <w:lang w:eastAsia="en-US"/>
              </w:rPr>
            </w:pPr>
            <w:r w:rsidRPr="00AC1343">
              <w:rPr>
                <w:b/>
                <w:bCs/>
                <w:lang w:eastAsia="en-US"/>
              </w:rPr>
              <w:t>Obsahové štandardy</w:t>
            </w:r>
          </w:p>
        </w:tc>
        <w:tc>
          <w:tcPr>
            <w:tcW w:w="4343" w:type="dxa"/>
            <w:shd w:val="clear" w:color="auto" w:fill="auto"/>
            <w:vAlign w:val="center"/>
          </w:tcPr>
          <w:p w:rsidR="008E680B" w:rsidRPr="00AC1343" w:rsidRDefault="008E680B" w:rsidP="00AC1343">
            <w:pPr>
              <w:jc w:val="center"/>
              <w:rPr>
                <w:b/>
                <w:bCs/>
                <w:lang w:eastAsia="en-US"/>
              </w:rPr>
            </w:pPr>
            <w:r w:rsidRPr="00AC1343">
              <w:rPr>
                <w:b/>
                <w:bCs/>
                <w:lang w:eastAsia="en-US"/>
              </w:rPr>
              <w:t>Evaluačné otázky</w:t>
            </w:r>
          </w:p>
        </w:tc>
      </w:tr>
      <w:tr w:rsidR="008E680B" w:rsidRPr="00867749" w:rsidTr="007656A1">
        <w:trPr>
          <w:trHeight w:val="1828"/>
        </w:trPr>
        <w:tc>
          <w:tcPr>
            <w:tcW w:w="4267" w:type="dxa"/>
            <w:shd w:val="clear" w:color="auto" w:fill="auto"/>
          </w:tcPr>
          <w:p w:rsidR="00D07B3C" w:rsidRPr="00AC1343" w:rsidRDefault="00D07B3C" w:rsidP="006241D1">
            <w:pPr>
              <w:pStyle w:val="Odsekzoznamu"/>
              <w:numPr>
                <w:ilvl w:val="0"/>
                <w:numId w:val="38"/>
              </w:numPr>
              <w:spacing w:line="360" w:lineRule="auto"/>
              <w:ind w:left="357" w:hanging="357"/>
              <w:rPr>
                <w:rFonts w:eastAsia="Calibri"/>
                <w:szCs w:val="22"/>
                <w:lang w:eastAsia="en-US"/>
              </w:rPr>
            </w:pPr>
            <w:r w:rsidRPr="00AC1343">
              <w:rPr>
                <w:rFonts w:eastAsia="Calibri"/>
                <w:szCs w:val="22"/>
                <w:lang w:eastAsia="en-US"/>
              </w:rPr>
              <w:t>Správne používa pojmy včera, dnes a zajtra.</w:t>
            </w:r>
          </w:p>
          <w:p w:rsidR="00D07B3C" w:rsidRPr="007656A1" w:rsidRDefault="00D07B3C" w:rsidP="00AC1343">
            <w:pPr>
              <w:spacing w:line="360" w:lineRule="auto"/>
              <w:rPr>
                <w:rFonts w:eastAsia="Calibri"/>
                <w:szCs w:val="22"/>
                <w:lang w:eastAsia="en-US"/>
              </w:rPr>
            </w:pPr>
          </w:p>
          <w:p w:rsidR="00D07B3C" w:rsidRPr="007656A1" w:rsidRDefault="00D07B3C" w:rsidP="00AC1343">
            <w:pPr>
              <w:spacing w:line="360" w:lineRule="auto"/>
              <w:rPr>
                <w:rFonts w:eastAsia="Calibri"/>
                <w:szCs w:val="22"/>
                <w:lang w:eastAsia="en-US"/>
              </w:rPr>
            </w:pPr>
          </w:p>
          <w:p w:rsidR="00D07B3C" w:rsidRPr="007656A1" w:rsidRDefault="00D07B3C" w:rsidP="00AC1343">
            <w:pPr>
              <w:spacing w:line="360" w:lineRule="auto"/>
              <w:rPr>
                <w:rFonts w:eastAsia="Calibri"/>
                <w:szCs w:val="22"/>
                <w:lang w:eastAsia="en-US"/>
              </w:rPr>
            </w:pPr>
          </w:p>
          <w:p w:rsidR="00D07B3C" w:rsidRPr="007656A1" w:rsidRDefault="00D07B3C" w:rsidP="00AC1343">
            <w:pPr>
              <w:spacing w:line="360" w:lineRule="auto"/>
              <w:rPr>
                <w:rFonts w:eastAsia="Calibri"/>
                <w:szCs w:val="22"/>
                <w:lang w:eastAsia="en-US"/>
              </w:rPr>
            </w:pPr>
          </w:p>
          <w:p w:rsidR="00D07B3C" w:rsidRPr="007656A1" w:rsidRDefault="00D07B3C" w:rsidP="00AC1343">
            <w:pPr>
              <w:spacing w:line="360" w:lineRule="auto"/>
              <w:rPr>
                <w:rFonts w:eastAsia="Calibri"/>
                <w:szCs w:val="22"/>
                <w:lang w:eastAsia="en-US"/>
              </w:rPr>
            </w:pPr>
          </w:p>
          <w:p w:rsidR="00D07B3C" w:rsidRPr="007656A1" w:rsidRDefault="00D07B3C" w:rsidP="00AC1343">
            <w:pPr>
              <w:spacing w:line="360" w:lineRule="auto"/>
              <w:rPr>
                <w:rFonts w:eastAsia="Calibri"/>
                <w:szCs w:val="22"/>
                <w:lang w:eastAsia="en-US"/>
              </w:rPr>
            </w:pPr>
          </w:p>
          <w:p w:rsidR="00AE1547" w:rsidRPr="007656A1" w:rsidRDefault="00AE1547" w:rsidP="006241D1">
            <w:pPr>
              <w:pStyle w:val="Odsekzoznamu"/>
              <w:numPr>
                <w:ilvl w:val="0"/>
                <w:numId w:val="38"/>
              </w:numPr>
              <w:spacing w:line="360" w:lineRule="auto"/>
              <w:ind w:left="357" w:hanging="357"/>
              <w:rPr>
                <w:rFonts w:eastAsia="Calibri"/>
                <w:szCs w:val="22"/>
                <w:lang w:eastAsia="en-US"/>
              </w:rPr>
            </w:pPr>
            <w:r w:rsidRPr="007656A1">
              <w:rPr>
                <w:rFonts w:eastAsia="Calibri"/>
                <w:szCs w:val="22"/>
                <w:lang w:eastAsia="en-US"/>
              </w:rPr>
              <w:t>Vie</w:t>
            </w:r>
            <w:r w:rsidR="0077527A" w:rsidRPr="007656A1">
              <w:rPr>
                <w:rFonts w:eastAsia="Calibri"/>
                <w:szCs w:val="22"/>
                <w:lang w:eastAsia="en-US"/>
              </w:rPr>
              <w:t>,</w:t>
            </w:r>
            <w:r w:rsidRPr="007656A1">
              <w:rPr>
                <w:rFonts w:eastAsia="Calibri"/>
                <w:szCs w:val="22"/>
                <w:lang w:eastAsia="en-US"/>
              </w:rPr>
              <w:t xml:space="preserve"> koľko má rokov.</w:t>
            </w:r>
          </w:p>
          <w:p w:rsidR="00D07B3C" w:rsidRPr="007656A1" w:rsidRDefault="00AE1547" w:rsidP="006241D1">
            <w:pPr>
              <w:pStyle w:val="Odsekzoznamu"/>
              <w:numPr>
                <w:ilvl w:val="0"/>
                <w:numId w:val="38"/>
              </w:numPr>
              <w:spacing w:line="360" w:lineRule="auto"/>
              <w:ind w:left="357" w:hanging="357"/>
              <w:rPr>
                <w:rFonts w:eastAsia="Calibri"/>
                <w:szCs w:val="22"/>
                <w:lang w:eastAsia="en-US"/>
              </w:rPr>
            </w:pPr>
            <w:r w:rsidRPr="007656A1">
              <w:rPr>
                <w:rFonts w:eastAsia="Calibri"/>
                <w:szCs w:val="22"/>
                <w:lang w:eastAsia="en-US"/>
              </w:rPr>
              <w:t>P</w:t>
            </w:r>
            <w:r w:rsidR="00D07B3C" w:rsidRPr="007656A1">
              <w:rPr>
                <w:rFonts w:eastAsia="Calibri"/>
                <w:szCs w:val="22"/>
                <w:lang w:eastAsia="en-US"/>
              </w:rPr>
              <w:t xml:space="preserve">ozná </w:t>
            </w:r>
            <w:r w:rsidRPr="007656A1">
              <w:rPr>
                <w:rFonts w:eastAsia="Calibri"/>
                <w:szCs w:val="22"/>
                <w:lang w:eastAsia="en-US"/>
              </w:rPr>
              <w:t xml:space="preserve">ročné obdobie, príp. aj </w:t>
            </w:r>
            <w:r w:rsidR="00D07B3C" w:rsidRPr="007656A1">
              <w:rPr>
                <w:rFonts w:eastAsia="Calibri"/>
                <w:szCs w:val="22"/>
                <w:lang w:eastAsia="en-US"/>
              </w:rPr>
              <w:t xml:space="preserve">mesiac svojho narodenia. </w:t>
            </w:r>
          </w:p>
          <w:p w:rsidR="00D07B3C" w:rsidRPr="005A56F1" w:rsidRDefault="00D07B3C" w:rsidP="006241D1">
            <w:pPr>
              <w:pStyle w:val="Odsekzoznamu"/>
              <w:numPr>
                <w:ilvl w:val="0"/>
                <w:numId w:val="38"/>
              </w:numPr>
              <w:spacing w:line="360" w:lineRule="auto"/>
              <w:ind w:left="357" w:hanging="357"/>
              <w:rPr>
                <w:rFonts w:eastAsia="Calibri"/>
                <w:szCs w:val="22"/>
                <w:lang w:eastAsia="en-US"/>
              </w:rPr>
            </w:pPr>
            <w:r w:rsidRPr="005A56F1">
              <w:rPr>
                <w:rFonts w:eastAsia="Calibri"/>
                <w:szCs w:val="22"/>
                <w:lang w:eastAsia="en-US"/>
              </w:rPr>
              <w:t>Orientuje sa v časových vzťaho</w:t>
            </w:r>
            <w:r w:rsidR="007656A1" w:rsidRPr="005A56F1">
              <w:rPr>
                <w:rFonts w:eastAsia="Calibri"/>
                <w:szCs w:val="22"/>
                <w:lang w:eastAsia="en-US"/>
              </w:rPr>
              <w:t>ch dňa, týždňa, mesiaca a roka.</w:t>
            </w:r>
          </w:p>
          <w:p w:rsidR="00D07B3C" w:rsidRDefault="00D07B3C" w:rsidP="00AC1343">
            <w:pPr>
              <w:spacing w:line="360" w:lineRule="auto"/>
              <w:rPr>
                <w:rFonts w:eastAsia="Calibri"/>
                <w:szCs w:val="22"/>
                <w:lang w:eastAsia="en-US"/>
              </w:rPr>
            </w:pPr>
          </w:p>
          <w:p w:rsidR="00B92C34" w:rsidRPr="007656A1" w:rsidRDefault="00B92C34" w:rsidP="00AC1343">
            <w:pPr>
              <w:spacing w:line="360" w:lineRule="auto"/>
              <w:rPr>
                <w:rFonts w:eastAsia="Calibri"/>
                <w:szCs w:val="22"/>
                <w:lang w:eastAsia="en-US"/>
              </w:rPr>
            </w:pPr>
          </w:p>
          <w:p w:rsidR="008E680B" w:rsidRPr="007656A1" w:rsidRDefault="00D07B3C" w:rsidP="006241D1">
            <w:pPr>
              <w:pStyle w:val="Odsekzoznamu"/>
              <w:numPr>
                <w:ilvl w:val="0"/>
                <w:numId w:val="38"/>
              </w:numPr>
              <w:spacing w:line="360" w:lineRule="auto"/>
              <w:ind w:left="357" w:hanging="357"/>
              <w:rPr>
                <w:b/>
              </w:rPr>
            </w:pPr>
            <w:r w:rsidRPr="007656A1">
              <w:rPr>
                <w:rFonts w:eastAsia="Calibri"/>
                <w:szCs w:val="22"/>
                <w:lang w:eastAsia="en-US"/>
              </w:rPr>
              <w:t>Vie, že čas sa meria hodinami.</w:t>
            </w:r>
          </w:p>
        </w:tc>
        <w:tc>
          <w:tcPr>
            <w:tcW w:w="4431" w:type="dxa"/>
            <w:shd w:val="clear" w:color="auto" w:fill="auto"/>
          </w:tcPr>
          <w:p w:rsidR="00D07B3C" w:rsidRPr="007656A1" w:rsidRDefault="00D07B3C" w:rsidP="00AC1343">
            <w:pPr>
              <w:spacing w:after="120" w:line="360" w:lineRule="auto"/>
              <w:rPr>
                <w:szCs w:val="22"/>
              </w:rPr>
            </w:pPr>
            <w:r w:rsidRPr="007656A1">
              <w:rPr>
                <w:szCs w:val="22"/>
              </w:rPr>
              <w:t>Učiteľka vytvára situácie, v ktorých majú deti možnosť rozvíjať si adekvátne používanie pojmov vyjadrujúcich časové súvislosti, najmä: včera, dnes, zajtra</w:t>
            </w:r>
            <w:r w:rsidR="008C7C9A" w:rsidRPr="007656A1">
              <w:rPr>
                <w:szCs w:val="22"/>
              </w:rPr>
              <w:t>, dávno, teraz, potom</w:t>
            </w:r>
            <w:r w:rsidRPr="007656A1">
              <w:rPr>
                <w:szCs w:val="22"/>
              </w:rPr>
              <w:t xml:space="preserve"> (napríklad pri opise zážitkov, záľub, plánov na prázdniny</w:t>
            </w:r>
            <w:r w:rsidR="0080511E" w:rsidRPr="007656A1">
              <w:rPr>
                <w:szCs w:val="22"/>
              </w:rPr>
              <w:t xml:space="preserve">, rodokmeňa </w:t>
            </w:r>
            <w:r w:rsidRPr="007656A1">
              <w:rPr>
                <w:szCs w:val="22"/>
              </w:rPr>
              <w:t xml:space="preserve">a pod.). </w:t>
            </w:r>
          </w:p>
          <w:p w:rsidR="00D07B3C" w:rsidRPr="007656A1" w:rsidRDefault="00D07B3C" w:rsidP="00AC1343">
            <w:pPr>
              <w:spacing w:after="120" w:line="360" w:lineRule="auto"/>
              <w:rPr>
                <w:szCs w:val="22"/>
              </w:rPr>
            </w:pPr>
            <w:r w:rsidRPr="007656A1">
              <w:rPr>
                <w:szCs w:val="22"/>
              </w:rPr>
              <w:t>Vedie deti k tomu, aby sa orientovali v časových súvislostiach dňa, týždňa a roka v spojení s konkrétnymi činnosťami (napríklad režim dňa, oslavy a sviatky, dni pracovného voľna a pod.) a prostredníctvom rozlišovania podstatných znakov (napríklad ročných období</w:t>
            </w:r>
            <w:r w:rsidR="00E331D6">
              <w:rPr>
                <w:szCs w:val="22"/>
              </w:rPr>
              <w:t>, jednotlivých fáz dňa a pod.).</w:t>
            </w:r>
          </w:p>
          <w:p w:rsidR="008E680B" w:rsidRPr="007656A1" w:rsidRDefault="00D07B3C" w:rsidP="00AC1343">
            <w:pPr>
              <w:spacing w:after="120" w:line="360" w:lineRule="auto"/>
              <w:rPr>
                <w:rFonts w:eastAsia="Calibri"/>
                <w:b/>
                <w:szCs w:val="22"/>
              </w:rPr>
            </w:pPr>
            <w:r w:rsidRPr="007656A1">
              <w:rPr>
                <w:szCs w:val="22"/>
              </w:rPr>
              <w:t>Učiteľka s</w:t>
            </w:r>
            <w:r w:rsidR="0080511E" w:rsidRPr="007656A1">
              <w:rPr>
                <w:szCs w:val="22"/>
              </w:rPr>
              <w:t>a s</w:t>
            </w:r>
            <w:r w:rsidRPr="007656A1">
              <w:rPr>
                <w:szCs w:val="22"/>
              </w:rPr>
              <w:t xml:space="preserve"> deťmi </w:t>
            </w:r>
            <w:r w:rsidR="0080511E" w:rsidRPr="007656A1">
              <w:rPr>
                <w:szCs w:val="22"/>
              </w:rPr>
              <w:t xml:space="preserve">rozpráva </w:t>
            </w:r>
            <w:r w:rsidRPr="007656A1">
              <w:rPr>
                <w:szCs w:val="22"/>
              </w:rPr>
              <w:t xml:space="preserve">o význame </w:t>
            </w:r>
            <w:r w:rsidRPr="007656A1">
              <w:rPr>
                <w:szCs w:val="22"/>
              </w:rPr>
              <w:lastRenderedPageBreak/>
              <w:t>merania času hodinami a kalendárom. Oboznamuje ich so základnou funkciou hodín a kalendáru (čo merajú, ako sa používajú).</w:t>
            </w:r>
          </w:p>
        </w:tc>
        <w:tc>
          <w:tcPr>
            <w:tcW w:w="4343" w:type="dxa"/>
            <w:shd w:val="clear" w:color="auto" w:fill="auto"/>
          </w:tcPr>
          <w:p w:rsidR="00D07B3C" w:rsidRPr="007656A1" w:rsidRDefault="00D07B3C" w:rsidP="00E331D6">
            <w:pPr>
              <w:spacing w:line="360" w:lineRule="auto"/>
              <w:rPr>
                <w:rFonts w:eastAsia="Calibri"/>
                <w:szCs w:val="22"/>
                <w:lang w:eastAsia="en-US"/>
              </w:rPr>
            </w:pPr>
            <w:r w:rsidRPr="007656A1">
              <w:rPr>
                <w:rFonts w:eastAsia="Calibri"/>
                <w:szCs w:val="22"/>
                <w:lang w:eastAsia="en-US"/>
              </w:rPr>
              <w:lastRenderedPageBreak/>
              <w:t>Ako dieťa chápe plynutie času prostredníctvom blízkych spomienok a blízkych plánov do budúcnosti (včera, dnes, zajtra)?</w:t>
            </w:r>
          </w:p>
          <w:p w:rsidR="00D07B3C" w:rsidRPr="007656A1" w:rsidRDefault="00D07B3C" w:rsidP="00AC1343">
            <w:pPr>
              <w:spacing w:before="120" w:line="360" w:lineRule="auto"/>
              <w:rPr>
                <w:rFonts w:eastAsia="Calibri"/>
                <w:szCs w:val="22"/>
                <w:lang w:eastAsia="en-US"/>
              </w:rPr>
            </w:pPr>
          </w:p>
          <w:p w:rsidR="00D07B3C" w:rsidRPr="007656A1" w:rsidRDefault="00D07B3C" w:rsidP="00AC1343">
            <w:pPr>
              <w:spacing w:before="120" w:line="360" w:lineRule="auto"/>
              <w:rPr>
                <w:rFonts w:eastAsia="Calibri"/>
                <w:szCs w:val="22"/>
                <w:lang w:eastAsia="en-US"/>
              </w:rPr>
            </w:pPr>
          </w:p>
          <w:p w:rsidR="008E680B" w:rsidRPr="00E331D6" w:rsidRDefault="00D07B3C" w:rsidP="00E331D6">
            <w:pPr>
              <w:spacing w:before="120" w:line="360" w:lineRule="auto"/>
              <w:rPr>
                <w:rFonts w:eastAsia="Calibri"/>
                <w:szCs w:val="22"/>
                <w:lang w:eastAsia="en-US"/>
              </w:rPr>
            </w:pPr>
            <w:r w:rsidRPr="007656A1">
              <w:rPr>
                <w:rFonts w:eastAsia="Calibri"/>
                <w:szCs w:val="22"/>
                <w:lang w:eastAsia="en-US"/>
              </w:rPr>
              <w:t>Ako vníma dieťa minulosť (napr. nezvratnosť situácií)?</w:t>
            </w:r>
          </w:p>
        </w:tc>
      </w:tr>
    </w:tbl>
    <w:p w:rsidR="008E680B" w:rsidRPr="009B72AA" w:rsidRDefault="0022122D" w:rsidP="00E331D6">
      <w:pPr>
        <w:pStyle w:val="Popis"/>
        <w:spacing w:before="120" w:after="120"/>
        <w:rPr>
          <w:color w:val="auto"/>
          <w:sz w:val="24"/>
          <w:szCs w:val="24"/>
        </w:rPr>
      </w:pPr>
      <w:bookmarkStart w:id="149" w:name="_Toc395254659"/>
      <w:r w:rsidRPr="009B72AA">
        <w:rPr>
          <w:b w:val="0"/>
          <w:color w:val="auto"/>
          <w:sz w:val="24"/>
          <w:szCs w:val="24"/>
        </w:rPr>
        <w:lastRenderedPageBreak/>
        <w:t xml:space="preserve">Tabuľka </w:t>
      </w:r>
      <w:r w:rsidR="000F0BF3" w:rsidRPr="009B72AA">
        <w:rPr>
          <w:b w:val="0"/>
          <w:color w:val="auto"/>
          <w:sz w:val="24"/>
          <w:szCs w:val="24"/>
        </w:rPr>
        <w:fldChar w:fldCharType="begin"/>
      </w:r>
      <w:r w:rsidR="000F0BF3" w:rsidRPr="009B72AA">
        <w:rPr>
          <w:b w:val="0"/>
          <w:color w:val="auto"/>
          <w:sz w:val="24"/>
          <w:szCs w:val="24"/>
        </w:rPr>
        <w:instrText xml:space="preserve"> STYLEREF 1 \s </w:instrText>
      </w:r>
      <w:r w:rsidR="000F0BF3" w:rsidRPr="009B72AA">
        <w:rPr>
          <w:b w:val="0"/>
          <w:color w:val="auto"/>
          <w:sz w:val="24"/>
          <w:szCs w:val="24"/>
        </w:rPr>
        <w:fldChar w:fldCharType="separate"/>
      </w:r>
      <w:r w:rsidR="00CA5397">
        <w:rPr>
          <w:b w:val="0"/>
          <w:noProof/>
          <w:color w:val="auto"/>
          <w:sz w:val="24"/>
          <w:szCs w:val="24"/>
        </w:rPr>
        <w:t>5</w:t>
      </w:r>
      <w:r w:rsidR="000F0BF3" w:rsidRPr="009B72AA">
        <w:rPr>
          <w:b w:val="0"/>
          <w:color w:val="auto"/>
          <w:sz w:val="24"/>
          <w:szCs w:val="24"/>
        </w:rPr>
        <w:fldChar w:fldCharType="end"/>
      </w:r>
      <w:r w:rsidR="000F0BF3" w:rsidRPr="009B72AA">
        <w:rPr>
          <w:b w:val="0"/>
          <w:color w:val="auto"/>
          <w:sz w:val="24"/>
          <w:szCs w:val="24"/>
        </w:rPr>
        <w:t>.</w:t>
      </w:r>
      <w:r w:rsidR="000F0BF3" w:rsidRPr="009B72AA">
        <w:rPr>
          <w:b w:val="0"/>
          <w:color w:val="auto"/>
          <w:sz w:val="24"/>
          <w:szCs w:val="24"/>
        </w:rPr>
        <w:fldChar w:fldCharType="begin"/>
      </w:r>
      <w:r w:rsidR="000F0BF3" w:rsidRPr="009B72AA">
        <w:rPr>
          <w:b w:val="0"/>
          <w:color w:val="auto"/>
          <w:sz w:val="24"/>
          <w:szCs w:val="24"/>
        </w:rPr>
        <w:instrText xml:space="preserve"> SEQ Tabuľka \* ARABIC \s 1 </w:instrText>
      </w:r>
      <w:r w:rsidR="000F0BF3" w:rsidRPr="009B72AA">
        <w:rPr>
          <w:b w:val="0"/>
          <w:color w:val="auto"/>
          <w:sz w:val="24"/>
          <w:szCs w:val="24"/>
        </w:rPr>
        <w:fldChar w:fldCharType="separate"/>
      </w:r>
      <w:r w:rsidR="00CA5397">
        <w:rPr>
          <w:b w:val="0"/>
          <w:noProof/>
          <w:color w:val="auto"/>
          <w:sz w:val="24"/>
          <w:szCs w:val="24"/>
        </w:rPr>
        <w:t>23</w:t>
      </w:r>
      <w:r w:rsidR="000F0BF3" w:rsidRPr="009B72AA">
        <w:rPr>
          <w:b w:val="0"/>
          <w:color w:val="auto"/>
          <w:sz w:val="24"/>
          <w:szCs w:val="24"/>
        </w:rPr>
        <w:fldChar w:fldCharType="end"/>
      </w:r>
      <w:r w:rsidRPr="009B72AA">
        <w:rPr>
          <w:b w:val="0"/>
          <w:color w:val="auto"/>
          <w:sz w:val="24"/>
          <w:szCs w:val="24"/>
        </w:rPr>
        <w:t xml:space="preserve">: </w:t>
      </w:r>
      <w:r w:rsidR="00F15941" w:rsidRPr="009B72AA">
        <w:rPr>
          <w:color w:val="auto"/>
          <w:sz w:val="24"/>
          <w:szCs w:val="24"/>
        </w:rPr>
        <w:t>O</w:t>
      </w:r>
      <w:r w:rsidR="008E680B" w:rsidRPr="009B72AA">
        <w:rPr>
          <w:color w:val="auto"/>
          <w:sz w:val="24"/>
          <w:szCs w:val="24"/>
        </w:rPr>
        <w:t>rientácia v okolí</w:t>
      </w:r>
      <w:bookmarkEnd w:id="14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3"/>
        <w:gridCol w:w="4451"/>
        <w:gridCol w:w="4317"/>
      </w:tblGrid>
      <w:tr w:rsidR="008E680B" w:rsidRPr="00867749" w:rsidTr="00B02010">
        <w:trPr>
          <w:trHeight w:val="471"/>
        </w:trPr>
        <w:tc>
          <w:tcPr>
            <w:tcW w:w="4273" w:type="dxa"/>
            <w:shd w:val="clear" w:color="auto" w:fill="auto"/>
            <w:vAlign w:val="bottom"/>
          </w:tcPr>
          <w:p w:rsidR="008E680B" w:rsidRPr="007656A1" w:rsidRDefault="008E680B" w:rsidP="007656A1">
            <w:pPr>
              <w:spacing w:line="360" w:lineRule="auto"/>
              <w:jc w:val="center"/>
              <w:rPr>
                <w:rFonts w:eastAsia="Calibri"/>
                <w:b/>
                <w:szCs w:val="22"/>
              </w:rPr>
            </w:pPr>
            <w:r w:rsidRPr="007656A1">
              <w:rPr>
                <w:rFonts w:eastAsia="Calibri"/>
                <w:b/>
                <w:szCs w:val="22"/>
              </w:rPr>
              <w:t>Výkonové štandardy</w:t>
            </w:r>
          </w:p>
        </w:tc>
        <w:tc>
          <w:tcPr>
            <w:tcW w:w="4451" w:type="dxa"/>
            <w:shd w:val="clear" w:color="auto" w:fill="auto"/>
            <w:vAlign w:val="bottom"/>
          </w:tcPr>
          <w:p w:rsidR="008E680B" w:rsidRPr="007656A1" w:rsidRDefault="008E680B" w:rsidP="007656A1">
            <w:pPr>
              <w:spacing w:before="120" w:line="360" w:lineRule="auto"/>
              <w:jc w:val="center"/>
              <w:rPr>
                <w:rFonts w:eastAsia="Calibri"/>
                <w:b/>
                <w:szCs w:val="22"/>
              </w:rPr>
            </w:pPr>
            <w:r w:rsidRPr="007656A1">
              <w:rPr>
                <w:rFonts w:eastAsia="Calibri"/>
                <w:b/>
                <w:szCs w:val="22"/>
              </w:rPr>
              <w:t>Obsahové štandardy</w:t>
            </w:r>
          </w:p>
        </w:tc>
        <w:tc>
          <w:tcPr>
            <w:tcW w:w="4317" w:type="dxa"/>
            <w:shd w:val="clear" w:color="auto" w:fill="auto"/>
            <w:vAlign w:val="bottom"/>
          </w:tcPr>
          <w:p w:rsidR="008E680B" w:rsidRPr="007656A1" w:rsidRDefault="008E680B" w:rsidP="007656A1">
            <w:pPr>
              <w:spacing w:line="360" w:lineRule="auto"/>
              <w:jc w:val="center"/>
              <w:rPr>
                <w:rFonts w:eastAsia="Calibri"/>
                <w:b/>
                <w:szCs w:val="22"/>
              </w:rPr>
            </w:pPr>
            <w:r w:rsidRPr="007656A1">
              <w:rPr>
                <w:rFonts w:eastAsia="Calibri"/>
                <w:b/>
                <w:szCs w:val="22"/>
              </w:rPr>
              <w:t>Evaluačné otázky</w:t>
            </w:r>
          </w:p>
        </w:tc>
      </w:tr>
      <w:tr w:rsidR="008E680B" w:rsidRPr="00867749" w:rsidTr="007656A1">
        <w:trPr>
          <w:trHeight w:val="1120"/>
        </w:trPr>
        <w:tc>
          <w:tcPr>
            <w:tcW w:w="4273" w:type="dxa"/>
            <w:shd w:val="clear" w:color="auto" w:fill="auto"/>
          </w:tcPr>
          <w:p w:rsidR="00D07B3C" w:rsidRPr="0022122D" w:rsidRDefault="00D07B3C" w:rsidP="006241D1">
            <w:pPr>
              <w:pStyle w:val="Odsekzoznamu"/>
              <w:numPr>
                <w:ilvl w:val="0"/>
                <w:numId w:val="39"/>
              </w:numPr>
              <w:tabs>
                <w:tab w:val="left" w:pos="1560"/>
              </w:tabs>
              <w:spacing w:line="360" w:lineRule="auto"/>
              <w:ind w:left="357" w:hanging="357"/>
              <w:rPr>
                <w:rFonts w:eastAsia="Calibri"/>
                <w:szCs w:val="22"/>
                <w:lang w:eastAsia="en-US"/>
              </w:rPr>
            </w:pPr>
            <w:r w:rsidRPr="0022122D">
              <w:rPr>
                <w:rFonts w:eastAsia="Calibri"/>
                <w:szCs w:val="22"/>
                <w:lang w:eastAsia="en-US"/>
              </w:rPr>
              <w:t xml:space="preserve">Opisuje interiér a exteriér školy alebo inej známej budovy. </w:t>
            </w:r>
          </w:p>
          <w:p w:rsidR="00D07B3C" w:rsidRPr="0022122D" w:rsidRDefault="00D07B3C" w:rsidP="006241D1">
            <w:pPr>
              <w:pStyle w:val="Odsekzoznamu"/>
              <w:numPr>
                <w:ilvl w:val="0"/>
                <w:numId w:val="39"/>
              </w:numPr>
              <w:tabs>
                <w:tab w:val="left" w:pos="1560"/>
              </w:tabs>
              <w:spacing w:line="360" w:lineRule="auto"/>
              <w:ind w:left="357" w:hanging="357"/>
              <w:rPr>
                <w:rFonts w:eastAsia="Calibri"/>
                <w:szCs w:val="22"/>
                <w:lang w:eastAsia="en-US"/>
              </w:rPr>
            </w:pPr>
            <w:r w:rsidRPr="0022122D">
              <w:rPr>
                <w:rFonts w:eastAsia="Calibri"/>
                <w:szCs w:val="22"/>
                <w:lang w:eastAsia="en-US"/>
              </w:rPr>
              <w:t xml:space="preserve">Opisuje známe trasy na základe orientačných bodov. </w:t>
            </w:r>
          </w:p>
          <w:p w:rsidR="00D07B3C" w:rsidRPr="0022122D" w:rsidRDefault="00D07B3C" w:rsidP="0022122D">
            <w:pPr>
              <w:tabs>
                <w:tab w:val="left" w:pos="1560"/>
              </w:tabs>
              <w:spacing w:after="120" w:line="360" w:lineRule="auto"/>
              <w:ind w:left="198"/>
              <w:rPr>
                <w:rFonts w:eastAsia="Calibri"/>
                <w:szCs w:val="22"/>
                <w:lang w:eastAsia="en-US"/>
              </w:rPr>
            </w:pPr>
          </w:p>
          <w:p w:rsidR="00D07B3C" w:rsidRPr="0022122D" w:rsidRDefault="00D07B3C" w:rsidP="0022122D">
            <w:pPr>
              <w:tabs>
                <w:tab w:val="left" w:pos="1560"/>
              </w:tabs>
              <w:spacing w:after="120" w:line="360" w:lineRule="auto"/>
              <w:ind w:left="198"/>
              <w:rPr>
                <w:rFonts w:eastAsia="Calibri"/>
                <w:szCs w:val="22"/>
                <w:lang w:eastAsia="en-US"/>
              </w:rPr>
            </w:pPr>
          </w:p>
          <w:p w:rsidR="00D07B3C" w:rsidRPr="0022122D" w:rsidRDefault="00D07B3C" w:rsidP="0022122D">
            <w:pPr>
              <w:tabs>
                <w:tab w:val="left" w:pos="1560"/>
              </w:tabs>
              <w:spacing w:after="120" w:line="360" w:lineRule="auto"/>
              <w:ind w:left="198"/>
              <w:rPr>
                <w:rFonts w:eastAsia="Calibri"/>
                <w:szCs w:val="22"/>
                <w:lang w:eastAsia="en-US"/>
              </w:rPr>
            </w:pPr>
          </w:p>
          <w:p w:rsidR="00D07B3C" w:rsidRPr="0022122D" w:rsidRDefault="00D07B3C" w:rsidP="0022122D">
            <w:pPr>
              <w:tabs>
                <w:tab w:val="left" w:pos="1560"/>
              </w:tabs>
              <w:spacing w:after="120" w:line="360" w:lineRule="auto"/>
              <w:ind w:left="198"/>
              <w:rPr>
                <w:rFonts w:eastAsia="Calibri"/>
                <w:szCs w:val="22"/>
                <w:lang w:eastAsia="en-US"/>
              </w:rPr>
            </w:pPr>
          </w:p>
          <w:p w:rsidR="00D07B3C" w:rsidRDefault="00D07B3C" w:rsidP="006241D1">
            <w:pPr>
              <w:pStyle w:val="Odsekzoznamu"/>
              <w:numPr>
                <w:ilvl w:val="0"/>
                <w:numId w:val="39"/>
              </w:numPr>
              <w:tabs>
                <w:tab w:val="left" w:pos="1560"/>
              </w:tabs>
              <w:spacing w:line="360" w:lineRule="auto"/>
              <w:ind w:left="357" w:hanging="357"/>
              <w:rPr>
                <w:rFonts w:eastAsia="Calibri"/>
                <w:szCs w:val="22"/>
                <w:lang w:eastAsia="en-US"/>
              </w:rPr>
            </w:pPr>
            <w:r w:rsidRPr="0022122D">
              <w:rPr>
                <w:rFonts w:eastAsia="Calibri"/>
                <w:szCs w:val="22"/>
                <w:lang w:eastAsia="en-US"/>
              </w:rPr>
              <w:t xml:space="preserve">Uvedie adresu svojho bydliska. </w:t>
            </w:r>
          </w:p>
          <w:p w:rsidR="005E3250" w:rsidRPr="005E3250" w:rsidRDefault="005E3250" w:rsidP="005E3250">
            <w:pPr>
              <w:tabs>
                <w:tab w:val="left" w:pos="1560"/>
              </w:tabs>
              <w:spacing w:line="360" w:lineRule="auto"/>
              <w:rPr>
                <w:rFonts w:eastAsia="Calibri"/>
                <w:szCs w:val="22"/>
                <w:lang w:eastAsia="en-US"/>
              </w:rPr>
            </w:pPr>
          </w:p>
          <w:p w:rsidR="00D07B3C" w:rsidRDefault="00D07B3C" w:rsidP="0022122D">
            <w:pPr>
              <w:tabs>
                <w:tab w:val="left" w:pos="1560"/>
              </w:tabs>
              <w:spacing w:after="120" w:line="360" w:lineRule="auto"/>
              <w:ind w:left="198"/>
              <w:rPr>
                <w:rFonts w:eastAsia="Calibri"/>
                <w:szCs w:val="22"/>
                <w:lang w:eastAsia="en-US"/>
              </w:rPr>
            </w:pPr>
          </w:p>
          <w:p w:rsidR="005E3250" w:rsidRDefault="005E3250" w:rsidP="0022122D">
            <w:pPr>
              <w:tabs>
                <w:tab w:val="left" w:pos="1560"/>
              </w:tabs>
              <w:spacing w:after="120" w:line="360" w:lineRule="auto"/>
              <w:ind w:left="198"/>
              <w:rPr>
                <w:rFonts w:eastAsia="Calibri"/>
                <w:szCs w:val="22"/>
                <w:lang w:eastAsia="en-US"/>
              </w:rPr>
            </w:pPr>
          </w:p>
          <w:p w:rsidR="005E3250" w:rsidRPr="0022122D" w:rsidRDefault="005E3250" w:rsidP="005E3250">
            <w:pPr>
              <w:tabs>
                <w:tab w:val="left" w:pos="1560"/>
              </w:tabs>
              <w:spacing w:after="120" w:line="360" w:lineRule="auto"/>
              <w:rPr>
                <w:rFonts w:eastAsia="Calibri"/>
                <w:szCs w:val="22"/>
                <w:lang w:eastAsia="en-US"/>
              </w:rPr>
            </w:pPr>
          </w:p>
          <w:p w:rsidR="008E680B" w:rsidRPr="0022122D" w:rsidRDefault="00D07B3C" w:rsidP="006241D1">
            <w:pPr>
              <w:pStyle w:val="Odsekzoznamu"/>
              <w:numPr>
                <w:ilvl w:val="0"/>
                <w:numId w:val="39"/>
              </w:numPr>
              <w:tabs>
                <w:tab w:val="left" w:pos="1560"/>
              </w:tabs>
              <w:spacing w:line="360" w:lineRule="auto"/>
              <w:ind w:left="357" w:hanging="357"/>
              <w:rPr>
                <w:rFonts w:eastAsia="Calibri"/>
                <w:szCs w:val="22"/>
                <w:lang w:eastAsia="en-US"/>
              </w:rPr>
            </w:pPr>
            <w:r w:rsidRPr="0022122D">
              <w:rPr>
                <w:rFonts w:eastAsia="Calibri"/>
                <w:szCs w:val="22"/>
                <w:lang w:eastAsia="en-US"/>
              </w:rPr>
              <w:t>Orientuje sa v základných verejných inštitúciách a službách – obchod, polícia, pošta, lekárska ambulancia.</w:t>
            </w:r>
          </w:p>
        </w:tc>
        <w:tc>
          <w:tcPr>
            <w:tcW w:w="4451" w:type="dxa"/>
            <w:shd w:val="clear" w:color="auto" w:fill="auto"/>
          </w:tcPr>
          <w:p w:rsidR="00D07B3C" w:rsidRPr="0022122D" w:rsidRDefault="00D07B3C" w:rsidP="0022122D">
            <w:pPr>
              <w:tabs>
                <w:tab w:val="left" w:pos="1560"/>
              </w:tabs>
              <w:spacing w:after="120" w:line="360" w:lineRule="auto"/>
              <w:rPr>
                <w:rFonts w:eastAsia="Calibri"/>
                <w:szCs w:val="22"/>
                <w:lang w:eastAsia="en-US"/>
              </w:rPr>
            </w:pPr>
            <w:r w:rsidRPr="0022122D">
              <w:rPr>
                <w:rFonts w:eastAsia="Calibri"/>
                <w:szCs w:val="22"/>
                <w:lang w:eastAsia="en-US"/>
              </w:rPr>
              <w:lastRenderedPageBreak/>
              <w:t xml:space="preserve">Učiteľka vedie deti k opisu interiéru a exteriéru známych budov pričom sa zameriava na orientáciu v opisovaných budovách. Vedie deti k opisu známych trás, ktorými deti bežne prechádzajú (napríklad </w:t>
            </w:r>
            <w:r w:rsidR="001F5C63" w:rsidRPr="0022122D">
              <w:rPr>
                <w:rFonts w:eastAsia="Calibri"/>
                <w:szCs w:val="22"/>
                <w:lang w:eastAsia="en-US"/>
              </w:rPr>
              <w:t xml:space="preserve">cesta z materskej  školy na ihrisko, </w:t>
            </w:r>
            <w:r w:rsidRPr="0022122D">
              <w:rPr>
                <w:rFonts w:eastAsia="Calibri"/>
                <w:szCs w:val="22"/>
                <w:lang w:eastAsia="en-US"/>
              </w:rPr>
              <w:t xml:space="preserve">cesta z domu do </w:t>
            </w:r>
            <w:r w:rsidR="001F5C63" w:rsidRPr="0022122D">
              <w:rPr>
                <w:rFonts w:eastAsia="Calibri"/>
                <w:szCs w:val="22"/>
                <w:lang w:eastAsia="en-US"/>
              </w:rPr>
              <w:t>materskej školy</w:t>
            </w:r>
            <w:r w:rsidRPr="0022122D">
              <w:rPr>
                <w:rFonts w:eastAsia="Calibri"/>
                <w:szCs w:val="22"/>
                <w:lang w:eastAsia="en-US"/>
              </w:rPr>
              <w:t>, cesta z domu do obchodu a pod.). Dbá na to, aby deti pri opise trasy uvádzali významné orientačné body</w:t>
            </w:r>
            <w:r w:rsidR="00E546BE" w:rsidRPr="0022122D">
              <w:rPr>
                <w:rFonts w:eastAsia="Calibri"/>
                <w:szCs w:val="22"/>
                <w:lang w:eastAsia="en-US"/>
              </w:rPr>
              <w:t xml:space="preserve">, </w:t>
            </w:r>
            <w:r w:rsidRPr="0022122D">
              <w:rPr>
                <w:rFonts w:eastAsia="Calibri"/>
                <w:szCs w:val="22"/>
                <w:lang w:eastAsia="en-US"/>
              </w:rPr>
              <w:t xml:space="preserve"> a správne používali predložky orientácie v prostredí (pred, za, okolo, rovno, vpravo, vľavo, </w:t>
            </w:r>
            <w:r w:rsidR="006728C5" w:rsidRPr="0022122D">
              <w:rPr>
                <w:rFonts w:eastAsia="Calibri"/>
                <w:szCs w:val="22"/>
                <w:lang w:eastAsia="en-US"/>
              </w:rPr>
              <w:t xml:space="preserve">hore, dolu </w:t>
            </w:r>
            <w:r w:rsidRPr="0022122D">
              <w:rPr>
                <w:rFonts w:eastAsia="Calibri"/>
                <w:szCs w:val="22"/>
                <w:lang w:eastAsia="en-US"/>
              </w:rPr>
              <w:t xml:space="preserve">a pod.). </w:t>
            </w:r>
          </w:p>
          <w:p w:rsidR="00D07B3C" w:rsidRPr="0022122D" w:rsidRDefault="00D07B3C" w:rsidP="0022122D">
            <w:pPr>
              <w:tabs>
                <w:tab w:val="left" w:pos="1560"/>
              </w:tabs>
              <w:spacing w:after="120" w:line="360" w:lineRule="auto"/>
              <w:rPr>
                <w:rFonts w:eastAsia="Calibri"/>
                <w:szCs w:val="22"/>
                <w:lang w:eastAsia="en-US"/>
              </w:rPr>
            </w:pPr>
            <w:r w:rsidRPr="0022122D">
              <w:rPr>
                <w:rFonts w:eastAsia="Calibri"/>
                <w:szCs w:val="22"/>
                <w:lang w:eastAsia="en-US"/>
              </w:rPr>
              <w:lastRenderedPageBreak/>
              <w:t xml:space="preserve">Učiteľka spolu s deťmi vytvára plán cesty, ktorý spolu zakresľujú. Učiteľka vedie vzdelávanie tak, aby si deti uvedomili význam tvorby plánu cesty. </w:t>
            </w:r>
          </w:p>
          <w:p w:rsidR="008E680B" w:rsidRPr="0022122D" w:rsidRDefault="00D07B3C" w:rsidP="0022122D">
            <w:pPr>
              <w:tabs>
                <w:tab w:val="left" w:pos="1560"/>
              </w:tabs>
              <w:spacing w:after="120" w:line="360" w:lineRule="auto"/>
              <w:rPr>
                <w:rFonts w:eastAsia="Calibri"/>
                <w:szCs w:val="22"/>
              </w:rPr>
            </w:pPr>
            <w:r w:rsidRPr="0022122D">
              <w:rPr>
                <w:rFonts w:eastAsia="Calibri"/>
                <w:szCs w:val="22"/>
                <w:lang w:eastAsia="en-US"/>
              </w:rPr>
              <w:t xml:space="preserve">Vedie deti k spoznávaniu obce/mesta, v ktorom sa </w:t>
            </w:r>
            <w:r w:rsidR="008228A5" w:rsidRPr="0022122D">
              <w:rPr>
                <w:rFonts w:eastAsia="Calibri"/>
                <w:szCs w:val="22"/>
                <w:lang w:eastAsia="en-US"/>
              </w:rPr>
              <w:t xml:space="preserve">materská </w:t>
            </w:r>
            <w:r w:rsidRPr="0022122D">
              <w:rPr>
                <w:rFonts w:eastAsia="Calibri"/>
                <w:szCs w:val="22"/>
                <w:lang w:eastAsia="en-US"/>
              </w:rPr>
              <w:t xml:space="preserve">škola nachádza a to prostredníctvom lokálnych inštitúcií a služieb, ktoré sú v obci/meste poskytované. Spolu s deťmi </w:t>
            </w:r>
            <w:r w:rsidR="006728C5" w:rsidRPr="0022122D">
              <w:rPr>
                <w:rFonts w:eastAsia="Calibri"/>
                <w:szCs w:val="22"/>
                <w:lang w:eastAsia="en-US"/>
              </w:rPr>
              <w:t xml:space="preserve">sa rozpráva </w:t>
            </w:r>
            <w:r w:rsidRPr="0022122D">
              <w:rPr>
                <w:rFonts w:eastAsia="Calibri"/>
                <w:szCs w:val="22"/>
                <w:lang w:eastAsia="en-US"/>
              </w:rPr>
              <w:t>o spôsobe fungovania a význame vybraných verejných inštitúcií a služieb: obchod, polícia, pošta, lekárska ambulancia</w:t>
            </w:r>
            <w:r w:rsidR="00B523B9" w:rsidRPr="0022122D">
              <w:rPr>
                <w:rFonts w:eastAsia="Calibri"/>
                <w:szCs w:val="22"/>
                <w:lang w:eastAsia="en-US"/>
              </w:rPr>
              <w:t xml:space="preserve"> a pod.</w:t>
            </w:r>
          </w:p>
        </w:tc>
        <w:tc>
          <w:tcPr>
            <w:tcW w:w="4317" w:type="dxa"/>
            <w:shd w:val="clear" w:color="auto" w:fill="auto"/>
          </w:tcPr>
          <w:p w:rsidR="00D07B3C" w:rsidRPr="0022122D" w:rsidRDefault="00D07B3C" w:rsidP="0022122D">
            <w:pPr>
              <w:tabs>
                <w:tab w:val="left" w:pos="1560"/>
              </w:tabs>
              <w:spacing w:line="360" w:lineRule="auto"/>
              <w:rPr>
                <w:rFonts w:eastAsia="Calibri"/>
                <w:szCs w:val="22"/>
                <w:lang w:eastAsia="en-US"/>
              </w:rPr>
            </w:pPr>
            <w:r w:rsidRPr="0022122D">
              <w:rPr>
                <w:rFonts w:eastAsia="Calibri"/>
                <w:szCs w:val="22"/>
                <w:lang w:eastAsia="en-US"/>
              </w:rPr>
              <w:lastRenderedPageBreak/>
              <w:t>Ako dieťa opisuje rôzne časti svojho mesta alebo dediny?</w:t>
            </w:r>
          </w:p>
          <w:p w:rsidR="00D07B3C" w:rsidRPr="0022122D" w:rsidRDefault="00D07B3C" w:rsidP="0022122D">
            <w:pPr>
              <w:tabs>
                <w:tab w:val="left" w:pos="1560"/>
              </w:tabs>
              <w:spacing w:before="120" w:line="360" w:lineRule="auto"/>
              <w:rPr>
                <w:rFonts w:eastAsia="Calibri"/>
                <w:szCs w:val="22"/>
                <w:lang w:eastAsia="en-US"/>
              </w:rPr>
            </w:pPr>
            <w:r w:rsidRPr="0022122D">
              <w:rPr>
                <w:rFonts w:eastAsia="Calibri"/>
                <w:szCs w:val="22"/>
                <w:lang w:eastAsia="en-US"/>
              </w:rPr>
              <w:t>Ako sa orientuje v priestore?</w:t>
            </w:r>
          </w:p>
          <w:p w:rsidR="00D07B3C" w:rsidRPr="0022122D" w:rsidRDefault="00D07B3C" w:rsidP="0022122D">
            <w:pPr>
              <w:tabs>
                <w:tab w:val="left" w:pos="1560"/>
              </w:tabs>
              <w:spacing w:before="120" w:line="360" w:lineRule="auto"/>
              <w:rPr>
                <w:rFonts w:eastAsia="Calibri"/>
                <w:szCs w:val="22"/>
                <w:lang w:eastAsia="en-US"/>
              </w:rPr>
            </w:pPr>
            <w:r w:rsidRPr="0022122D">
              <w:rPr>
                <w:rFonts w:eastAsia="Calibri"/>
                <w:szCs w:val="22"/>
                <w:lang w:eastAsia="en-US"/>
              </w:rPr>
              <w:t xml:space="preserve">Ako dieťa opisuje </w:t>
            </w:r>
            <w:r w:rsidR="001F5C63" w:rsidRPr="0022122D">
              <w:rPr>
                <w:rFonts w:eastAsia="Calibri"/>
                <w:szCs w:val="22"/>
                <w:lang w:eastAsia="en-US"/>
              </w:rPr>
              <w:t xml:space="preserve">materskú </w:t>
            </w:r>
            <w:r w:rsidRPr="0022122D">
              <w:rPr>
                <w:rFonts w:eastAsia="Calibri"/>
                <w:szCs w:val="22"/>
                <w:lang w:eastAsia="en-US"/>
              </w:rPr>
              <w:t>školu a udalosti odohrávajúce sa v nej?</w:t>
            </w:r>
          </w:p>
          <w:p w:rsidR="00D07B3C" w:rsidRPr="0022122D" w:rsidRDefault="00D07B3C" w:rsidP="0022122D">
            <w:pPr>
              <w:tabs>
                <w:tab w:val="left" w:pos="1560"/>
              </w:tabs>
              <w:spacing w:before="120" w:line="360" w:lineRule="auto"/>
              <w:rPr>
                <w:rFonts w:eastAsia="Calibri"/>
                <w:szCs w:val="22"/>
                <w:lang w:eastAsia="en-US"/>
              </w:rPr>
            </w:pPr>
          </w:p>
          <w:p w:rsidR="00D07B3C" w:rsidRPr="0022122D" w:rsidRDefault="00D07B3C" w:rsidP="0022122D">
            <w:pPr>
              <w:tabs>
                <w:tab w:val="left" w:pos="1560"/>
              </w:tabs>
              <w:spacing w:before="120" w:line="360" w:lineRule="auto"/>
              <w:rPr>
                <w:rFonts w:eastAsia="Calibri"/>
                <w:szCs w:val="22"/>
                <w:lang w:eastAsia="en-US"/>
              </w:rPr>
            </w:pPr>
          </w:p>
          <w:p w:rsidR="00D07B3C" w:rsidRPr="0022122D" w:rsidRDefault="00D07B3C" w:rsidP="0022122D">
            <w:pPr>
              <w:tabs>
                <w:tab w:val="left" w:pos="1560"/>
              </w:tabs>
              <w:spacing w:line="360" w:lineRule="auto"/>
              <w:rPr>
                <w:rFonts w:eastAsia="Calibri"/>
                <w:szCs w:val="22"/>
                <w:lang w:eastAsia="en-US"/>
              </w:rPr>
            </w:pPr>
          </w:p>
          <w:p w:rsidR="00D07B3C" w:rsidRPr="0022122D" w:rsidRDefault="00D07B3C" w:rsidP="0022122D">
            <w:pPr>
              <w:tabs>
                <w:tab w:val="left" w:pos="1560"/>
              </w:tabs>
              <w:spacing w:line="360" w:lineRule="auto"/>
              <w:rPr>
                <w:rFonts w:eastAsia="Calibri"/>
                <w:szCs w:val="22"/>
                <w:lang w:eastAsia="en-US"/>
              </w:rPr>
            </w:pPr>
          </w:p>
          <w:p w:rsidR="00D07B3C" w:rsidRPr="0022122D" w:rsidRDefault="00D07B3C" w:rsidP="0022122D">
            <w:pPr>
              <w:tabs>
                <w:tab w:val="left" w:pos="1560"/>
              </w:tabs>
              <w:spacing w:line="360" w:lineRule="auto"/>
              <w:rPr>
                <w:rFonts w:eastAsia="Calibri"/>
                <w:szCs w:val="22"/>
                <w:lang w:eastAsia="en-US"/>
              </w:rPr>
            </w:pPr>
          </w:p>
          <w:p w:rsidR="00D07B3C" w:rsidRPr="0022122D" w:rsidRDefault="00D07B3C" w:rsidP="0022122D">
            <w:pPr>
              <w:tabs>
                <w:tab w:val="left" w:pos="1560"/>
              </w:tabs>
              <w:spacing w:line="360" w:lineRule="auto"/>
              <w:rPr>
                <w:rFonts w:eastAsia="Calibri"/>
                <w:szCs w:val="22"/>
                <w:lang w:eastAsia="en-US"/>
              </w:rPr>
            </w:pPr>
          </w:p>
          <w:p w:rsidR="00D07B3C" w:rsidRPr="0022122D" w:rsidRDefault="00D07B3C" w:rsidP="0022122D">
            <w:pPr>
              <w:tabs>
                <w:tab w:val="left" w:pos="1560"/>
              </w:tabs>
              <w:spacing w:line="360" w:lineRule="auto"/>
              <w:rPr>
                <w:rFonts w:eastAsia="Calibri"/>
                <w:szCs w:val="22"/>
                <w:lang w:eastAsia="en-US"/>
              </w:rPr>
            </w:pPr>
          </w:p>
          <w:p w:rsidR="005E3250" w:rsidRDefault="005E3250" w:rsidP="0022122D">
            <w:pPr>
              <w:tabs>
                <w:tab w:val="left" w:pos="1560"/>
              </w:tabs>
              <w:spacing w:line="360" w:lineRule="auto"/>
              <w:rPr>
                <w:rFonts w:eastAsia="Calibri"/>
                <w:szCs w:val="22"/>
                <w:lang w:eastAsia="en-US"/>
              </w:rPr>
            </w:pPr>
          </w:p>
          <w:p w:rsidR="005E3250" w:rsidRDefault="005E3250" w:rsidP="0022122D">
            <w:pPr>
              <w:tabs>
                <w:tab w:val="left" w:pos="1560"/>
              </w:tabs>
              <w:spacing w:line="360" w:lineRule="auto"/>
              <w:rPr>
                <w:rFonts w:eastAsia="Calibri"/>
                <w:szCs w:val="22"/>
                <w:lang w:eastAsia="en-US"/>
              </w:rPr>
            </w:pPr>
          </w:p>
          <w:p w:rsidR="005E3250" w:rsidRDefault="005E3250" w:rsidP="0022122D">
            <w:pPr>
              <w:tabs>
                <w:tab w:val="left" w:pos="1560"/>
              </w:tabs>
              <w:spacing w:line="360" w:lineRule="auto"/>
              <w:rPr>
                <w:rFonts w:eastAsia="Calibri"/>
                <w:szCs w:val="22"/>
                <w:lang w:eastAsia="en-US"/>
              </w:rPr>
            </w:pPr>
          </w:p>
          <w:p w:rsidR="008E680B" w:rsidRPr="0022122D" w:rsidRDefault="00D07B3C" w:rsidP="0022122D">
            <w:pPr>
              <w:tabs>
                <w:tab w:val="left" w:pos="1560"/>
              </w:tabs>
              <w:spacing w:line="360" w:lineRule="auto"/>
              <w:rPr>
                <w:rFonts w:eastAsia="Calibri"/>
                <w:szCs w:val="22"/>
                <w:lang w:eastAsia="en-US"/>
              </w:rPr>
            </w:pPr>
            <w:r w:rsidRPr="0022122D">
              <w:rPr>
                <w:rFonts w:eastAsia="Calibri"/>
                <w:szCs w:val="22"/>
                <w:lang w:eastAsia="en-US"/>
              </w:rPr>
              <w:t>Akým spôsobom prijíma normy správania viažuce sa k špecifickým situáciám (napr. ako sa správať u lekára, v obchode a pod.)?</w:t>
            </w:r>
          </w:p>
        </w:tc>
      </w:tr>
    </w:tbl>
    <w:p w:rsidR="008E680B" w:rsidRPr="0022122D" w:rsidRDefault="0022122D" w:rsidP="00E331D6">
      <w:pPr>
        <w:pStyle w:val="Popis"/>
        <w:keepNext/>
        <w:spacing w:before="120" w:after="120"/>
        <w:rPr>
          <w:color w:val="auto"/>
          <w:sz w:val="24"/>
          <w:szCs w:val="24"/>
        </w:rPr>
      </w:pPr>
      <w:bookmarkStart w:id="150" w:name="_Toc395254660"/>
      <w:r w:rsidRPr="009B72AA">
        <w:rPr>
          <w:b w:val="0"/>
          <w:color w:val="auto"/>
          <w:sz w:val="24"/>
          <w:szCs w:val="24"/>
        </w:rPr>
        <w:lastRenderedPageBreak/>
        <w:t xml:space="preserve">Tabuľka </w:t>
      </w:r>
      <w:r w:rsidR="000F0BF3" w:rsidRPr="009B72AA">
        <w:rPr>
          <w:b w:val="0"/>
          <w:color w:val="auto"/>
          <w:sz w:val="24"/>
          <w:szCs w:val="24"/>
        </w:rPr>
        <w:fldChar w:fldCharType="begin"/>
      </w:r>
      <w:r w:rsidR="000F0BF3" w:rsidRPr="009B72AA">
        <w:rPr>
          <w:b w:val="0"/>
          <w:color w:val="auto"/>
          <w:sz w:val="24"/>
          <w:szCs w:val="24"/>
        </w:rPr>
        <w:instrText xml:space="preserve"> STYLEREF 1 \s </w:instrText>
      </w:r>
      <w:r w:rsidR="000F0BF3" w:rsidRPr="009B72AA">
        <w:rPr>
          <w:b w:val="0"/>
          <w:color w:val="auto"/>
          <w:sz w:val="24"/>
          <w:szCs w:val="24"/>
        </w:rPr>
        <w:fldChar w:fldCharType="separate"/>
      </w:r>
      <w:r w:rsidR="00CA5397">
        <w:rPr>
          <w:b w:val="0"/>
          <w:noProof/>
          <w:color w:val="auto"/>
          <w:sz w:val="24"/>
          <w:szCs w:val="24"/>
        </w:rPr>
        <w:t>5</w:t>
      </w:r>
      <w:r w:rsidR="000F0BF3" w:rsidRPr="009B72AA">
        <w:rPr>
          <w:b w:val="0"/>
          <w:color w:val="auto"/>
          <w:sz w:val="24"/>
          <w:szCs w:val="24"/>
        </w:rPr>
        <w:fldChar w:fldCharType="end"/>
      </w:r>
      <w:r w:rsidR="000F0BF3" w:rsidRPr="009B72AA">
        <w:rPr>
          <w:b w:val="0"/>
          <w:color w:val="auto"/>
          <w:sz w:val="24"/>
          <w:szCs w:val="24"/>
        </w:rPr>
        <w:t>.</w:t>
      </w:r>
      <w:r w:rsidR="000F0BF3" w:rsidRPr="009B72AA">
        <w:rPr>
          <w:b w:val="0"/>
          <w:color w:val="auto"/>
          <w:sz w:val="24"/>
          <w:szCs w:val="24"/>
        </w:rPr>
        <w:fldChar w:fldCharType="begin"/>
      </w:r>
      <w:r w:rsidR="000F0BF3" w:rsidRPr="009B72AA">
        <w:rPr>
          <w:b w:val="0"/>
          <w:color w:val="auto"/>
          <w:sz w:val="24"/>
          <w:szCs w:val="24"/>
        </w:rPr>
        <w:instrText xml:space="preserve"> SEQ Tabuľka \* ARABIC \s 1 </w:instrText>
      </w:r>
      <w:r w:rsidR="000F0BF3" w:rsidRPr="009B72AA">
        <w:rPr>
          <w:b w:val="0"/>
          <w:color w:val="auto"/>
          <w:sz w:val="24"/>
          <w:szCs w:val="24"/>
        </w:rPr>
        <w:fldChar w:fldCharType="separate"/>
      </w:r>
      <w:r w:rsidR="00CA5397">
        <w:rPr>
          <w:b w:val="0"/>
          <w:noProof/>
          <w:color w:val="auto"/>
          <w:sz w:val="24"/>
          <w:szCs w:val="24"/>
        </w:rPr>
        <w:t>24</w:t>
      </w:r>
      <w:r w:rsidR="000F0BF3" w:rsidRPr="009B72AA">
        <w:rPr>
          <w:b w:val="0"/>
          <w:color w:val="auto"/>
          <w:sz w:val="24"/>
          <w:szCs w:val="24"/>
        </w:rPr>
        <w:fldChar w:fldCharType="end"/>
      </w:r>
      <w:r w:rsidRPr="009B72AA">
        <w:rPr>
          <w:b w:val="0"/>
          <w:color w:val="auto"/>
          <w:sz w:val="24"/>
          <w:szCs w:val="24"/>
        </w:rPr>
        <w:t>:</w:t>
      </w:r>
      <w:r w:rsidRPr="0022122D">
        <w:rPr>
          <w:color w:val="auto"/>
          <w:sz w:val="24"/>
          <w:szCs w:val="24"/>
        </w:rPr>
        <w:t xml:space="preserve"> </w:t>
      </w:r>
      <w:r w:rsidR="00866495" w:rsidRPr="009B72AA">
        <w:rPr>
          <w:color w:val="auto"/>
          <w:sz w:val="24"/>
          <w:szCs w:val="24"/>
        </w:rPr>
        <w:t>Dopravná výchova</w:t>
      </w:r>
      <w:bookmarkEnd w:id="15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4370"/>
        <w:gridCol w:w="4308"/>
      </w:tblGrid>
      <w:tr w:rsidR="008E680B" w:rsidRPr="00867749" w:rsidTr="00B02010">
        <w:trPr>
          <w:trHeight w:val="471"/>
        </w:trPr>
        <w:tc>
          <w:tcPr>
            <w:tcW w:w="4363" w:type="dxa"/>
            <w:shd w:val="clear" w:color="auto" w:fill="auto"/>
            <w:vAlign w:val="center"/>
          </w:tcPr>
          <w:p w:rsidR="008E680B" w:rsidRPr="00B02010" w:rsidRDefault="008E680B" w:rsidP="00B02010">
            <w:pPr>
              <w:jc w:val="center"/>
              <w:rPr>
                <w:b/>
                <w:bCs/>
                <w:lang w:eastAsia="en-US"/>
              </w:rPr>
            </w:pPr>
            <w:r w:rsidRPr="00B02010">
              <w:rPr>
                <w:b/>
                <w:bCs/>
                <w:lang w:eastAsia="en-US"/>
              </w:rPr>
              <w:t>Výkonové štandardy</w:t>
            </w:r>
          </w:p>
        </w:tc>
        <w:tc>
          <w:tcPr>
            <w:tcW w:w="4370" w:type="dxa"/>
            <w:shd w:val="clear" w:color="auto" w:fill="auto"/>
            <w:vAlign w:val="center"/>
          </w:tcPr>
          <w:p w:rsidR="008E680B" w:rsidRPr="00B02010" w:rsidRDefault="008E680B" w:rsidP="00B02010">
            <w:pPr>
              <w:jc w:val="center"/>
              <w:rPr>
                <w:b/>
                <w:bCs/>
                <w:lang w:eastAsia="en-US"/>
              </w:rPr>
            </w:pPr>
            <w:r w:rsidRPr="00B02010">
              <w:rPr>
                <w:b/>
                <w:bCs/>
                <w:lang w:eastAsia="en-US"/>
              </w:rPr>
              <w:t>Obsahové štandardy</w:t>
            </w:r>
          </w:p>
        </w:tc>
        <w:tc>
          <w:tcPr>
            <w:tcW w:w="4308" w:type="dxa"/>
            <w:shd w:val="clear" w:color="auto" w:fill="auto"/>
            <w:vAlign w:val="center"/>
          </w:tcPr>
          <w:p w:rsidR="008E680B" w:rsidRPr="00B02010" w:rsidRDefault="008E680B" w:rsidP="00B02010">
            <w:pPr>
              <w:jc w:val="center"/>
              <w:rPr>
                <w:b/>
                <w:bCs/>
                <w:lang w:eastAsia="en-US"/>
              </w:rPr>
            </w:pPr>
            <w:r w:rsidRPr="00B02010">
              <w:rPr>
                <w:b/>
                <w:bCs/>
                <w:lang w:eastAsia="en-US"/>
              </w:rPr>
              <w:t>Evaluačné otázky</w:t>
            </w:r>
          </w:p>
        </w:tc>
      </w:tr>
      <w:tr w:rsidR="008E680B" w:rsidRPr="00867749" w:rsidTr="00B02010">
        <w:tc>
          <w:tcPr>
            <w:tcW w:w="4363" w:type="dxa"/>
            <w:shd w:val="clear" w:color="auto" w:fill="auto"/>
          </w:tcPr>
          <w:p w:rsidR="00B523B9" w:rsidRPr="00B02010" w:rsidRDefault="00D07B3C" w:rsidP="006241D1">
            <w:pPr>
              <w:pStyle w:val="Odsekzoznamu"/>
              <w:numPr>
                <w:ilvl w:val="0"/>
                <w:numId w:val="40"/>
              </w:numPr>
              <w:spacing w:line="360" w:lineRule="auto"/>
              <w:ind w:left="357" w:hanging="357"/>
              <w:rPr>
                <w:rFonts w:eastAsia="Calibri"/>
                <w:szCs w:val="22"/>
                <w:lang w:eastAsia="en-US"/>
              </w:rPr>
            </w:pPr>
            <w:r w:rsidRPr="00B02010">
              <w:rPr>
                <w:rFonts w:eastAsia="Calibri"/>
                <w:szCs w:val="22"/>
                <w:lang w:eastAsia="en-US"/>
              </w:rPr>
              <w:t>Pozná nebezpečenstvá súvisiace s cestnou premávkou.</w:t>
            </w:r>
          </w:p>
          <w:p w:rsidR="00D07B3C" w:rsidRPr="00FE449F" w:rsidRDefault="00B523B9" w:rsidP="006241D1">
            <w:pPr>
              <w:pStyle w:val="Odsekzoznamu"/>
              <w:numPr>
                <w:ilvl w:val="0"/>
                <w:numId w:val="40"/>
              </w:numPr>
              <w:spacing w:line="360" w:lineRule="auto"/>
              <w:ind w:left="357" w:hanging="357"/>
              <w:rPr>
                <w:rFonts w:eastAsia="Calibri"/>
                <w:szCs w:val="22"/>
                <w:lang w:eastAsia="en-US"/>
              </w:rPr>
            </w:pPr>
            <w:r w:rsidRPr="00FE449F">
              <w:rPr>
                <w:rFonts w:eastAsia="Calibri"/>
                <w:szCs w:val="22"/>
                <w:lang w:eastAsia="en-US"/>
              </w:rPr>
              <w:t xml:space="preserve">Pozná a dodržiava základné pravidlá </w:t>
            </w:r>
            <w:r w:rsidRPr="00FE449F">
              <w:rPr>
                <w:rFonts w:eastAsia="Calibri"/>
                <w:szCs w:val="22"/>
                <w:lang w:eastAsia="en-US"/>
              </w:rPr>
              <w:lastRenderedPageBreak/>
              <w:t>správania účastníkov cestnej premávky týkajúce sa chodcov.</w:t>
            </w:r>
          </w:p>
          <w:p w:rsidR="00D07B3C" w:rsidRPr="00FE449F" w:rsidRDefault="00D07B3C" w:rsidP="00B02010">
            <w:pPr>
              <w:spacing w:after="120" w:line="360" w:lineRule="auto"/>
              <w:contextualSpacing/>
              <w:rPr>
                <w:rFonts w:eastAsia="Calibri"/>
                <w:szCs w:val="22"/>
                <w:lang w:eastAsia="en-US"/>
              </w:rPr>
            </w:pPr>
          </w:p>
          <w:p w:rsidR="00D07B3C" w:rsidRPr="00FE449F" w:rsidRDefault="00D07B3C" w:rsidP="00B02010">
            <w:pPr>
              <w:spacing w:after="120" w:line="360" w:lineRule="auto"/>
              <w:ind w:left="198"/>
              <w:contextualSpacing/>
              <w:rPr>
                <w:rFonts w:eastAsia="Calibri"/>
                <w:szCs w:val="22"/>
                <w:lang w:eastAsia="en-US"/>
              </w:rPr>
            </w:pPr>
          </w:p>
          <w:p w:rsidR="00D07B3C" w:rsidRPr="00FE449F" w:rsidRDefault="00D07B3C" w:rsidP="00B02010">
            <w:pPr>
              <w:spacing w:after="120" w:line="360" w:lineRule="auto"/>
              <w:ind w:left="198"/>
              <w:contextualSpacing/>
              <w:rPr>
                <w:rFonts w:eastAsia="Calibri"/>
                <w:szCs w:val="22"/>
                <w:lang w:eastAsia="en-US"/>
              </w:rPr>
            </w:pPr>
          </w:p>
          <w:p w:rsidR="00D07B3C" w:rsidRPr="00FE449F" w:rsidRDefault="00D07B3C" w:rsidP="00B02010">
            <w:pPr>
              <w:spacing w:after="120" w:line="360" w:lineRule="auto"/>
              <w:contextualSpacing/>
              <w:rPr>
                <w:rFonts w:eastAsia="Calibri"/>
                <w:szCs w:val="22"/>
                <w:lang w:eastAsia="en-US"/>
              </w:rPr>
            </w:pPr>
          </w:p>
          <w:p w:rsidR="00D07B3C" w:rsidRPr="00FE449F" w:rsidRDefault="00D07B3C" w:rsidP="00B02010">
            <w:pPr>
              <w:spacing w:after="120" w:line="360" w:lineRule="auto"/>
              <w:ind w:left="198"/>
              <w:contextualSpacing/>
              <w:rPr>
                <w:rFonts w:eastAsia="Calibri"/>
                <w:szCs w:val="22"/>
                <w:lang w:eastAsia="en-US"/>
              </w:rPr>
            </w:pPr>
          </w:p>
          <w:p w:rsidR="008B5A82" w:rsidRPr="00FE449F" w:rsidRDefault="008B5A82" w:rsidP="00B02010">
            <w:pPr>
              <w:spacing w:after="120" w:line="360" w:lineRule="auto"/>
              <w:ind w:left="198"/>
              <w:contextualSpacing/>
              <w:rPr>
                <w:rFonts w:eastAsia="Calibri"/>
                <w:szCs w:val="22"/>
                <w:lang w:eastAsia="en-US"/>
              </w:rPr>
            </w:pPr>
          </w:p>
          <w:p w:rsidR="00D07B3C" w:rsidRPr="00FE449F" w:rsidRDefault="00D07B3C" w:rsidP="006241D1">
            <w:pPr>
              <w:pStyle w:val="Odsekzoznamu"/>
              <w:numPr>
                <w:ilvl w:val="0"/>
                <w:numId w:val="40"/>
              </w:numPr>
              <w:spacing w:line="360" w:lineRule="auto"/>
              <w:ind w:left="357" w:hanging="357"/>
              <w:rPr>
                <w:rFonts w:eastAsia="Calibri"/>
                <w:szCs w:val="22"/>
                <w:lang w:eastAsia="en-US"/>
              </w:rPr>
            </w:pPr>
            <w:r w:rsidRPr="00FE449F">
              <w:rPr>
                <w:rFonts w:eastAsia="Calibri"/>
                <w:szCs w:val="22"/>
                <w:lang w:eastAsia="en-US"/>
              </w:rPr>
              <w:t>Pozná a dodržiava základné pravidlá správania účastníkov cestnej premávky týkajúce sa cyklistov</w:t>
            </w:r>
            <w:r w:rsidR="00490C16" w:rsidRPr="00FE449F">
              <w:rPr>
                <w:rFonts w:eastAsia="Calibri"/>
                <w:szCs w:val="22"/>
                <w:lang w:eastAsia="en-US"/>
              </w:rPr>
              <w:t>, kolobežkárov, korčuliarov</w:t>
            </w:r>
            <w:r w:rsidRPr="00FE449F">
              <w:rPr>
                <w:rFonts w:eastAsia="Calibri"/>
                <w:szCs w:val="22"/>
                <w:lang w:eastAsia="en-US"/>
              </w:rPr>
              <w:t>.</w:t>
            </w:r>
          </w:p>
          <w:p w:rsidR="00D07B3C" w:rsidRPr="00FE449F" w:rsidRDefault="00D07B3C" w:rsidP="00B02010">
            <w:pPr>
              <w:spacing w:line="360" w:lineRule="auto"/>
              <w:contextualSpacing/>
              <w:rPr>
                <w:rFonts w:eastAsia="Calibri"/>
                <w:szCs w:val="22"/>
                <w:lang w:eastAsia="en-US"/>
              </w:rPr>
            </w:pPr>
          </w:p>
          <w:p w:rsidR="00D07B3C" w:rsidRPr="00FE449F" w:rsidRDefault="00D07B3C" w:rsidP="00B02010">
            <w:pPr>
              <w:spacing w:line="360" w:lineRule="auto"/>
              <w:ind w:left="198"/>
              <w:contextualSpacing/>
              <w:rPr>
                <w:rFonts w:eastAsia="Calibri"/>
                <w:szCs w:val="22"/>
                <w:lang w:eastAsia="en-US"/>
              </w:rPr>
            </w:pPr>
          </w:p>
          <w:p w:rsidR="00D07B3C" w:rsidRPr="00FE449F" w:rsidRDefault="00D07B3C" w:rsidP="00B02010">
            <w:pPr>
              <w:spacing w:line="360" w:lineRule="auto"/>
              <w:ind w:left="198"/>
              <w:contextualSpacing/>
              <w:rPr>
                <w:rFonts w:eastAsia="Calibri"/>
                <w:szCs w:val="22"/>
                <w:lang w:eastAsia="en-US"/>
              </w:rPr>
            </w:pPr>
          </w:p>
          <w:p w:rsidR="00D07B3C" w:rsidRDefault="00D07B3C" w:rsidP="00B02010">
            <w:pPr>
              <w:spacing w:line="360" w:lineRule="auto"/>
              <w:ind w:left="198"/>
              <w:contextualSpacing/>
              <w:rPr>
                <w:rFonts w:eastAsia="Calibri"/>
                <w:szCs w:val="22"/>
                <w:lang w:eastAsia="en-US"/>
              </w:rPr>
            </w:pPr>
          </w:p>
          <w:p w:rsidR="00EB482B" w:rsidRPr="00FE449F" w:rsidRDefault="00EB482B" w:rsidP="00B02010">
            <w:pPr>
              <w:spacing w:line="360" w:lineRule="auto"/>
              <w:ind w:left="198"/>
              <w:contextualSpacing/>
              <w:rPr>
                <w:rFonts w:eastAsia="Calibri"/>
                <w:szCs w:val="22"/>
                <w:lang w:eastAsia="en-US"/>
              </w:rPr>
            </w:pPr>
          </w:p>
          <w:p w:rsidR="00EB482B" w:rsidRDefault="008A31FE" w:rsidP="006241D1">
            <w:pPr>
              <w:pStyle w:val="Odsekzoznamu"/>
              <w:numPr>
                <w:ilvl w:val="0"/>
                <w:numId w:val="40"/>
              </w:numPr>
              <w:spacing w:line="360" w:lineRule="auto"/>
              <w:ind w:left="357" w:hanging="357"/>
              <w:rPr>
                <w:rFonts w:eastAsia="Calibri"/>
                <w:szCs w:val="22"/>
                <w:lang w:eastAsia="en-US"/>
              </w:rPr>
            </w:pPr>
            <w:r w:rsidRPr="00FE449F">
              <w:rPr>
                <w:rFonts w:eastAsia="Calibri"/>
                <w:szCs w:val="22"/>
                <w:lang w:eastAsia="en-US"/>
              </w:rPr>
              <w:t xml:space="preserve">Pozná a dodržiava základné pravidlá správania v úlohe cestujúceho </w:t>
            </w:r>
            <w:r w:rsidRPr="00FE449F">
              <w:rPr>
                <w:rFonts w:eastAsia="Calibri"/>
                <w:szCs w:val="22"/>
                <w:lang w:eastAsia="en-US"/>
              </w:rPr>
              <w:lastRenderedPageBreak/>
              <w:t>v hromadnej doprave a v úlohe spolujazdca.</w:t>
            </w:r>
          </w:p>
          <w:p w:rsidR="00EB482B" w:rsidRDefault="00EB482B" w:rsidP="00EB482B">
            <w:pPr>
              <w:pStyle w:val="Odsekzoznamu"/>
              <w:spacing w:line="360" w:lineRule="auto"/>
              <w:ind w:left="357"/>
              <w:rPr>
                <w:rFonts w:eastAsia="Calibri"/>
                <w:szCs w:val="22"/>
                <w:lang w:eastAsia="en-US"/>
              </w:rPr>
            </w:pPr>
          </w:p>
          <w:p w:rsidR="00EB482B" w:rsidRDefault="00EB482B" w:rsidP="00EB482B">
            <w:pPr>
              <w:pStyle w:val="Odsekzoznamu"/>
              <w:spacing w:line="360" w:lineRule="auto"/>
              <w:ind w:left="357"/>
              <w:rPr>
                <w:rFonts w:eastAsia="Calibri"/>
                <w:szCs w:val="22"/>
                <w:lang w:eastAsia="en-US"/>
              </w:rPr>
            </w:pPr>
          </w:p>
          <w:p w:rsidR="008A31FE" w:rsidRPr="00FE449F" w:rsidRDefault="008A31FE" w:rsidP="00EB482B">
            <w:pPr>
              <w:pStyle w:val="Odsekzoznamu"/>
              <w:spacing w:line="360" w:lineRule="auto"/>
              <w:ind w:left="357"/>
              <w:rPr>
                <w:rFonts w:eastAsia="Calibri"/>
                <w:szCs w:val="22"/>
                <w:lang w:eastAsia="en-US"/>
              </w:rPr>
            </w:pPr>
            <w:r w:rsidRPr="00FE449F">
              <w:rPr>
                <w:rFonts w:eastAsia="Calibri"/>
                <w:szCs w:val="22"/>
                <w:lang w:eastAsia="en-US"/>
              </w:rPr>
              <w:t xml:space="preserve"> </w:t>
            </w:r>
          </w:p>
          <w:p w:rsidR="008A31FE" w:rsidRPr="00FE449F" w:rsidRDefault="008A31FE" w:rsidP="006241D1">
            <w:pPr>
              <w:pStyle w:val="Odsekzoznamu"/>
              <w:numPr>
                <w:ilvl w:val="0"/>
                <w:numId w:val="40"/>
              </w:numPr>
              <w:spacing w:line="360" w:lineRule="auto"/>
              <w:ind w:left="357" w:hanging="357"/>
              <w:rPr>
                <w:rFonts w:eastAsia="Calibri"/>
                <w:szCs w:val="22"/>
                <w:lang w:eastAsia="en-US"/>
              </w:rPr>
            </w:pPr>
            <w:r w:rsidRPr="00FE449F">
              <w:rPr>
                <w:rFonts w:eastAsia="Calibri"/>
                <w:szCs w:val="22"/>
                <w:lang w:eastAsia="en-US"/>
              </w:rPr>
              <w:t>Vymenuje rôzne druhy dopravných prostriedkov.</w:t>
            </w:r>
          </w:p>
          <w:p w:rsidR="008E680B" w:rsidRPr="00FE449F" w:rsidRDefault="00B523B9" w:rsidP="006241D1">
            <w:pPr>
              <w:pStyle w:val="Odsekzoznamu"/>
              <w:numPr>
                <w:ilvl w:val="0"/>
                <w:numId w:val="40"/>
              </w:numPr>
              <w:spacing w:line="360" w:lineRule="auto"/>
              <w:ind w:left="357" w:hanging="357"/>
              <w:rPr>
                <w:rFonts w:eastAsia="Calibri"/>
                <w:szCs w:val="22"/>
                <w:lang w:eastAsia="en-US"/>
              </w:rPr>
            </w:pPr>
            <w:r w:rsidRPr="00FE449F">
              <w:rPr>
                <w:rFonts w:eastAsia="Calibri"/>
                <w:szCs w:val="22"/>
                <w:lang w:eastAsia="en-US"/>
              </w:rPr>
              <w:t>Zadeľuje dopravné prostriedky podľa miesta pohybu.</w:t>
            </w:r>
          </w:p>
        </w:tc>
        <w:tc>
          <w:tcPr>
            <w:tcW w:w="4370" w:type="dxa"/>
            <w:shd w:val="clear" w:color="auto" w:fill="auto"/>
          </w:tcPr>
          <w:p w:rsidR="00866495" w:rsidRPr="00FE449F" w:rsidRDefault="00866495" w:rsidP="00B02010">
            <w:pPr>
              <w:spacing w:line="360" w:lineRule="auto"/>
              <w:rPr>
                <w:rFonts w:eastAsia="Calibri"/>
                <w:szCs w:val="22"/>
                <w:lang w:eastAsia="en-US"/>
              </w:rPr>
            </w:pPr>
            <w:r w:rsidRPr="00FE449F">
              <w:rPr>
                <w:rFonts w:eastAsia="Calibri"/>
                <w:i/>
                <w:szCs w:val="22"/>
                <w:lang w:eastAsia="en-US"/>
              </w:rPr>
              <w:lastRenderedPageBreak/>
              <w:t>Dieťa ako chodec.</w:t>
            </w:r>
          </w:p>
          <w:p w:rsidR="00866495" w:rsidRPr="00FE449F" w:rsidRDefault="00866495" w:rsidP="00B02010">
            <w:pPr>
              <w:spacing w:line="360" w:lineRule="auto"/>
              <w:rPr>
                <w:rFonts w:eastAsia="Calibri"/>
                <w:szCs w:val="22"/>
                <w:lang w:eastAsia="en-US"/>
              </w:rPr>
            </w:pPr>
            <w:r w:rsidRPr="00FE449F">
              <w:rPr>
                <w:rFonts w:eastAsia="Calibri"/>
                <w:szCs w:val="22"/>
                <w:lang w:eastAsia="en-US"/>
              </w:rPr>
              <w:t>Učiteľka s</w:t>
            </w:r>
            <w:r w:rsidR="006728C5" w:rsidRPr="00FE449F">
              <w:rPr>
                <w:rFonts w:eastAsia="Calibri"/>
                <w:szCs w:val="22"/>
                <w:lang w:eastAsia="en-US"/>
              </w:rPr>
              <w:t xml:space="preserve">a s </w:t>
            </w:r>
            <w:r w:rsidRPr="00FE449F">
              <w:rPr>
                <w:rFonts w:eastAsia="Calibri"/>
                <w:szCs w:val="22"/>
                <w:lang w:eastAsia="en-US"/>
              </w:rPr>
              <w:t xml:space="preserve">deťmi </w:t>
            </w:r>
            <w:r w:rsidR="006728C5" w:rsidRPr="00FE449F">
              <w:rPr>
                <w:rFonts w:eastAsia="Calibri"/>
                <w:szCs w:val="22"/>
                <w:lang w:eastAsia="en-US"/>
              </w:rPr>
              <w:t xml:space="preserve">rozpráva </w:t>
            </w:r>
            <w:r w:rsidRPr="00FE449F">
              <w:rPr>
                <w:rFonts w:eastAsia="Calibri"/>
                <w:szCs w:val="22"/>
                <w:lang w:eastAsia="en-US"/>
              </w:rPr>
              <w:t xml:space="preserve">o bezpečnom spôsobe pohybu </w:t>
            </w:r>
            <w:r w:rsidR="00602655">
              <w:rPr>
                <w:rFonts w:eastAsia="Calibri"/>
                <w:szCs w:val="22"/>
                <w:lang w:eastAsia="en-US"/>
              </w:rPr>
              <w:t xml:space="preserve">po chodníku – chodenie </w:t>
            </w:r>
            <w:r w:rsidR="00602655">
              <w:rPr>
                <w:rFonts w:eastAsia="Calibri"/>
                <w:szCs w:val="22"/>
                <w:lang w:eastAsia="en-US"/>
              </w:rPr>
              <w:lastRenderedPageBreak/>
              <w:t xml:space="preserve">vpravo. </w:t>
            </w:r>
            <w:r w:rsidRPr="00FE449F">
              <w:rPr>
                <w:rFonts w:eastAsia="Calibri"/>
                <w:szCs w:val="22"/>
                <w:lang w:eastAsia="en-US"/>
              </w:rPr>
              <w:t>Vedie deti k tomu, aby bol</w:t>
            </w:r>
            <w:r w:rsidR="0077527A" w:rsidRPr="00FE449F">
              <w:rPr>
                <w:rFonts w:eastAsia="Calibri"/>
                <w:szCs w:val="22"/>
                <w:lang w:eastAsia="en-US"/>
              </w:rPr>
              <w:t>i</w:t>
            </w:r>
            <w:r w:rsidRPr="00FE449F">
              <w:rPr>
                <w:rFonts w:eastAsia="Calibri"/>
                <w:szCs w:val="22"/>
                <w:lang w:eastAsia="en-US"/>
              </w:rPr>
              <w:t xml:space="preserve"> obozretné nielen na ceste, ale aj v blízkosti cesty. Učiteľka umožní deťom prechádzanie cez vyznačený priechod so svetelným zariadením i bez neho.</w:t>
            </w:r>
          </w:p>
          <w:p w:rsidR="00866495" w:rsidRPr="00FE449F" w:rsidRDefault="00866495" w:rsidP="00B02010">
            <w:pPr>
              <w:spacing w:after="120" w:line="360" w:lineRule="auto"/>
              <w:rPr>
                <w:rFonts w:eastAsia="Calibri"/>
                <w:szCs w:val="22"/>
                <w:lang w:eastAsia="en-US"/>
              </w:rPr>
            </w:pPr>
            <w:r w:rsidRPr="00FE449F">
              <w:rPr>
                <w:rFonts w:eastAsia="Calibri"/>
                <w:szCs w:val="22"/>
                <w:lang w:eastAsia="en-US"/>
              </w:rPr>
              <w:t>Učiteľka vedie deti k chápaniu rozdielu medzi chodníkom a cestou,  k pozeraniu a počúvaniu diania na ceste.</w:t>
            </w:r>
          </w:p>
          <w:p w:rsidR="00866495" w:rsidRPr="00FE449F" w:rsidRDefault="00866495" w:rsidP="00B02010">
            <w:pPr>
              <w:spacing w:line="360" w:lineRule="auto"/>
              <w:rPr>
                <w:rFonts w:eastAsia="Calibri"/>
                <w:szCs w:val="22"/>
                <w:lang w:eastAsia="en-US"/>
              </w:rPr>
            </w:pPr>
            <w:r w:rsidRPr="00FE449F">
              <w:rPr>
                <w:rFonts w:eastAsia="Calibri"/>
                <w:i/>
                <w:szCs w:val="22"/>
                <w:lang w:eastAsia="en-US"/>
              </w:rPr>
              <w:t xml:space="preserve">Dieťa ako cyklista. </w:t>
            </w:r>
          </w:p>
          <w:p w:rsidR="00866495" w:rsidRPr="00FE449F" w:rsidRDefault="00866495" w:rsidP="00B02010">
            <w:pPr>
              <w:spacing w:after="120" w:line="360" w:lineRule="auto"/>
              <w:rPr>
                <w:rFonts w:eastAsia="Calibri"/>
                <w:szCs w:val="22"/>
                <w:lang w:eastAsia="en-US"/>
              </w:rPr>
            </w:pPr>
            <w:r w:rsidRPr="00FE449F">
              <w:rPr>
                <w:rFonts w:eastAsia="Calibri"/>
                <w:szCs w:val="22"/>
                <w:lang w:eastAsia="en-US"/>
              </w:rPr>
              <w:t>Učiteľka vytvára modelové situácie, v ktorých si deti ako cyklisti</w:t>
            </w:r>
            <w:r w:rsidR="00490C16" w:rsidRPr="00FE449F">
              <w:rPr>
                <w:rFonts w:eastAsia="Calibri"/>
                <w:szCs w:val="22"/>
                <w:lang w:eastAsia="en-US"/>
              </w:rPr>
              <w:t xml:space="preserve">, kolobežkári, korčuliari </w:t>
            </w:r>
            <w:r w:rsidRPr="00FE449F">
              <w:rPr>
                <w:rFonts w:eastAsia="Calibri"/>
                <w:szCs w:val="22"/>
                <w:lang w:eastAsia="en-US"/>
              </w:rPr>
              <w:t xml:space="preserve"> precvičujú najmä vzájomnú ohľaduplnosť pri pohybe po chodníku a po ceste ako aj na mieste vyhradenom pre bicyklovanie.</w:t>
            </w:r>
            <w:r w:rsidR="00490C16" w:rsidRPr="00FE449F">
              <w:rPr>
                <w:rFonts w:eastAsia="Calibri"/>
                <w:szCs w:val="22"/>
                <w:lang w:eastAsia="en-US"/>
              </w:rPr>
              <w:t xml:space="preserve"> Vedie ich k používaniu reflexných a ochranných prvkov</w:t>
            </w:r>
            <w:r w:rsidR="00961754" w:rsidRPr="00FE449F">
              <w:rPr>
                <w:rFonts w:eastAsia="Calibri"/>
                <w:szCs w:val="22"/>
                <w:lang w:eastAsia="en-US"/>
              </w:rPr>
              <w:t xml:space="preserve"> pri týchto športových aktivitách</w:t>
            </w:r>
            <w:r w:rsidR="00490C16" w:rsidRPr="00FE449F">
              <w:rPr>
                <w:rFonts w:eastAsia="Calibri"/>
                <w:szCs w:val="22"/>
                <w:lang w:eastAsia="en-US"/>
              </w:rPr>
              <w:t xml:space="preserve">. </w:t>
            </w:r>
          </w:p>
          <w:p w:rsidR="00866495" w:rsidRPr="00FE449F" w:rsidRDefault="00866495" w:rsidP="00B02010">
            <w:pPr>
              <w:spacing w:line="360" w:lineRule="auto"/>
              <w:rPr>
                <w:rFonts w:eastAsia="Calibri"/>
                <w:i/>
                <w:szCs w:val="22"/>
                <w:lang w:eastAsia="en-US"/>
              </w:rPr>
            </w:pPr>
            <w:r w:rsidRPr="00FE449F">
              <w:rPr>
                <w:rFonts w:eastAsia="Calibri"/>
                <w:i/>
                <w:szCs w:val="22"/>
                <w:lang w:eastAsia="en-US"/>
              </w:rPr>
              <w:t xml:space="preserve">Dieťa ako cestujúci v hromadnej doprave </w:t>
            </w:r>
            <w:r w:rsidR="008A31FE" w:rsidRPr="00FE449F">
              <w:rPr>
                <w:rFonts w:eastAsia="Calibri"/>
                <w:i/>
                <w:szCs w:val="22"/>
                <w:lang w:eastAsia="en-US"/>
              </w:rPr>
              <w:t xml:space="preserve">a ako spolujazdec. </w:t>
            </w:r>
          </w:p>
          <w:p w:rsidR="008A31FE" w:rsidRPr="00FE449F" w:rsidRDefault="00866495" w:rsidP="00B02010">
            <w:pPr>
              <w:spacing w:line="360" w:lineRule="auto"/>
              <w:rPr>
                <w:rFonts w:eastAsia="Calibri"/>
                <w:szCs w:val="22"/>
                <w:lang w:eastAsia="en-US"/>
              </w:rPr>
            </w:pPr>
            <w:r w:rsidRPr="00FE449F">
              <w:rPr>
                <w:rFonts w:eastAsia="Calibri"/>
                <w:szCs w:val="22"/>
                <w:lang w:eastAsia="en-US"/>
              </w:rPr>
              <w:lastRenderedPageBreak/>
              <w:t>Učiteľka sa venuje pravidlám správania sa dieťaťa v hromadnej doprave</w:t>
            </w:r>
            <w:r w:rsidR="008A31FE" w:rsidRPr="00FE449F">
              <w:rPr>
                <w:rFonts w:eastAsia="Calibri"/>
                <w:szCs w:val="22"/>
                <w:lang w:eastAsia="en-US"/>
              </w:rPr>
              <w:t xml:space="preserve"> a bezpečnému správaniu dieťaťa ako spolujazdca</w:t>
            </w:r>
            <w:r w:rsidR="00490C16" w:rsidRPr="00FE449F">
              <w:rPr>
                <w:rFonts w:eastAsia="Calibri"/>
                <w:szCs w:val="22"/>
                <w:lang w:eastAsia="en-US"/>
              </w:rPr>
              <w:t xml:space="preserve">, napr. </w:t>
            </w:r>
            <w:r w:rsidR="006728C5" w:rsidRPr="00FE449F">
              <w:rPr>
                <w:rFonts w:eastAsia="Calibri"/>
                <w:szCs w:val="22"/>
                <w:lang w:eastAsia="en-US"/>
              </w:rPr>
              <w:t xml:space="preserve">venuje pozornosť </w:t>
            </w:r>
            <w:r w:rsidR="00490C16" w:rsidRPr="00FE449F">
              <w:rPr>
                <w:rFonts w:eastAsia="Calibri"/>
                <w:szCs w:val="22"/>
                <w:lang w:eastAsia="en-US"/>
              </w:rPr>
              <w:t>aj nutné</w:t>
            </w:r>
            <w:r w:rsidR="006728C5" w:rsidRPr="00FE449F">
              <w:rPr>
                <w:rFonts w:eastAsia="Calibri"/>
                <w:szCs w:val="22"/>
                <w:lang w:eastAsia="en-US"/>
              </w:rPr>
              <w:t>mu</w:t>
            </w:r>
            <w:r w:rsidR="00490C16" w:rsidRPr="00FE449F">
              <w:rPr>
                <w:rFonts w:eastAsia="Calibri"/>
                <w:szCs w:val="22"/>
                <w:lang w:eastAsia="en-US"/>
              </w:rPr>
              <w:t xml:space="preserve"> používani</w:t>
            </w:r>
            <w:r w:rsidR="006728C5" w:rsidRPr="00FE449F">
              <w:rPr>
                <w:rFonts w:eastAsia="Calibri"/>
                <w:szCs w:val="22"/>
                <w:lang w:eastAsia="en-US"/>
              </w:rPr>
              <w:t>u</w:t>
            </w:r>
            <w:r w:rsidR="00490C16" w:rsidRPr="00FE449F">
              <w:rPr>
                <w:rFonts w:eastAsia="Calibri"/>
                <w:szCs w:val="22"/>
                <w:lang w:eastAsia="en-US"/>
              </w:rPr>
              <w:t xml:space="preserve"> ochranných prvkov</w:t>
            </w:r>
            <w:r w:rsidR="00961754" w:rsidRPr="00FE449F">
              <w:rPr>
                <w:rFonts w:eastAsia="Calibri"/>
                <w:szCs w:val="22"/>
                <w:lang w:eastAsia="en-US"/>
              </w:rPr>
              <w:t xml:space="preserve"> </w:t>
            </w:r>
            <w:r w:rsidR="006728C5" w:rsidRPr="00FE449F">
              <w:rPr>
                <w:rFonts w:eastAsia="Calibri"/>
                <w:szCs w:val="22"/>
                <w:lang w:eastAsia="en-US"/>
              </w:rPr>
              <w:t>v role spolujaz</w:t>
            </w:r>
            <w:r w:rsidR="00DE1FCB" w:rsidRPr="00FE449F">
              <w:rPr>
                <w:rFonts w:eastAsia="Calibri"/>
                <w:szCs w:val="22"/>
                <w:lang w:eastAsia="en-US"/>
              </w:rPr>
              <w:t>d</w:t>
            </w:r>
            <w:r w:rsidR="006728C5" w:rsidRPr="00FE449F">
              <w:rPr>
                <w:rFonts w:eastAsia="Calibri"/>
                <w:szCs w:val="22"/>
                <w:lang w:eastAsia="en-US"/>
              </w:rPr>
              <w:t>ca</w:t>
            </w:r>
            <w:r w:rsidR="00EB482B">
              <w:rPr>
                <w:rFonts w:eastAsia="Calibri"/>
                <w:szCs w:val="22"/>
                <w:lang w:eastAsia="en-US"/>
              </w:rPr>
              <w:t xml:space="preserve"> v aute</w:t>
            </w:r>
            <w:r w:rsidR="008A31FE" w:rsidRPr="00FE449F">
              <w:rPr>
                <w:rFonts w:eastAsia="Calibri"/>
                <w:szCs w:val="22"/>
                <w:lang w:eastAsia="en-US"/>
              </w:rPr>
              <w:t>.</w:t>
            </w:r>
          </w:p>
          <w:p w:rsidR="008E680B" w:rsidRPr="00FE449F" w:rsidRDefault="00866495" w:rsidP="00B02010">
            <w:pPr>
              <w:spacing w:line="360" w:lineRule="auto"/>
              <w:rPr>
                <w:rFonts w:eastAsia="Calibri"/>
                <w:szCs w:val="22"/>
                <w:lang w:eastAsia="en-US"/>
              </w:rPr>
            </w:pPr>
            <w:r w:rsidRPr="00FE449F">
              <w:rPr>
                <w:rFonts w:eastAsia="Calibri"/>
                <w:szCs w:val="22"/>
                <w:lang w:eastAsia="en-US"/>
              </w:rPr>
              <w:t xml:space="preserve">Učiteľka </w:t>
            </w:r>
            <w:r w:rsidR="006728C5" w:rsidRPr="00FE449F">
              <w:rPr>
                <w:rFonts w:eastAsia="Calibri"/>
                <w:szCs w:val="22"/>
                <w:lang w:eastAsia="en-US"/>
              </w:rPr>
              <w:t xml:space="preserve">sa s deťmi rozpráva </w:t>
            </w:r>
            <w:r w:rsidRPr="00FE449F">
              <w:rPr>
                <w:rFonts w:eastAsia="Calibri"/>
                <w:szCs w:val="22"/>
                <w:lang w:eastAsia="en-US"/>
              </w:rPr>
              <w:t>o rôznych spôsoboch dopravy</w:t>
            </w:r>
            <w:r w:rsidR="006728C5" w:rsidRPr="00FE449F">
              <w:rPr>
                <w:rFonts w:eastAsia="Calibri"/>
                <w:szCs w:val="22"/>
                <w:lang w:eastAsia="en-US"/>
              </w:rPr>
              <w:t xml:space="preserve">, aj podľa miesta ich pohybu, ďalej podľa ich možností na presun na </w:t>
            </w:r>
            <w:r w:rsidRPr="00FE449F">
              <w:rPr>
                <w:rFonts w:eastAsia="Calibri"/>
                <w:szCs w:val="22"/>
                <w:lang w:eastAsia="en-US"/>
              </w:rPr>
              <w:t xml:space="preserve">kratšie a dlhšie vzdialenosti. </w:t>
            </w:r>
            <w:r w:rsidR="00490C16" w:rsidRPr="00FE449F">
              <w:rPr>
                <w:rFonts w:eastAsia="Calibri"/>
                <w:szCs w:val="22"/>
                <w:lang w:eastAsia="en-US"/>
              </w:rPr>
              <w:t xml:space="preserve">Rozprávajú sa </w:t>
            </w:r>
            <w:r w:rsidRPr="00FE449F">
              <w:rPr>
                <w:rFonts w:eastAsia="Calibri"/>
                <w:szCs w:val="22"/>
                <w:lang w:eastAsia="en-US"/>
              </w:rPr>
              <w:t xml:space="preserve">spolu s deťmi </w:t>
            </w:r>
            <w:r w:rsidR="006728C5" w:rsidRPr="00FE449F">
              <w:rPr>
                <w:rFonts w:eastAsia="Calibri"/>
                <w:szCs w:val="22"/>
                <w:lang w:eastAsia="en-US"/>
              </w:rPr>
              <w:t xml:space="preserve">aj </w:t>
            </w:r>
            <w:r w:rsidRPr="00FE449F">
              <w:rPr>
                <w:rFonts w:eastAsia="Calibri"/>
                <w:szCs w:val="22"/>
                <w:lang w:eastAsia="en-US"/>
              </w:rPr>
              <w:t>o spôsobe ich používania.</w:t>
            </w:r>
          </w:p>
        </w:tc>
        <w:tc>
          <w:tcPr>
            <w:tcW w:w="4308" w:type="dxa"/>
            <w:shd w:val="clear" w:color="auto" w:fill="auto"/>
          </w:tcPr>
          <w:p w:rsidR="00866495" w:rsidRPr="00FE449F" w:rsidRDefault="00866495" w:rsidP="00B02010">
            <w:pPr>
              <w:spacing w:line="360" w:lineRule="auto"/>
              <w:rPr>
                <w:rFonts w:eastAsia="Calibri"/>
                <w:szCs w:val="22"/>
                <w:lang w:eastAsia="en-US"/>
              </w:rPr>
            </w:pPr>
            <w:r w:rsidRPr="00FE449F">
              <w:rPr>
                <w:rFonts w:eastAsia="Calibri"/>
                <w:szCs w:val="22"/>
                <w:lang w:eastAsia="en-US"/>
              </w:rPr>
              <w:lastRenderedPageBreak/>
              <w:t>Ako dieťa reaguje na premávku na ceste?</w:t>
            </w:r>
          </w:p>
          <w:p w:rsidR="00866495" w:rsidRPr="00FE449F" w:rsidRDefault="00866495" w:rsidP="00B02010">
            <w:pPr>
              <w:spacing w:line="360" w:lineRule="auto"/>
              <w:rPr>
                <w:rFonts w:eastAsia="Calibri"/>
                <w:szCs w:val="22"/>
                <w:lang w:eastAsia="en-US"/>
              </w:rPr>
            </w:pPr>
            <w:r w:rsidRPr="00FE449F">
              <w:rPr>
                <w:rFonts w:eastAsia="Calibri"/>
                <w:szCs w:val="22"/>
                <w:lang w:eastAsia="en-US"/>
              </w:rPr>
              <w:t>Ako si dieťa vyberá miesto na prechod cez vozovku?</w:t>
            </w:r>
          </w:p>
          <w:p w:rsidR="00866495" w:rsidRPr="00FE449F" w:rsidRDefault="00866495" w:rsidP="00B02010">
            <w:pPr>
              <w:spacing w:line="360" w:lineRule="auto"/>
              <w:rPr>
                <w:rFonts w:eastAsia="Calibri"/>
                <w:szCs w:val="22"/>
                <w:lang w:eastAsia="en-US"/>
              </w:rPr>
            </w:pPr>
            <w:r w:rsidRPr="00FE449F">
              <w:rPr>
                <w:rFonts w:eastAsia="Calibri"/>
                <w:szCs w:val="22"/>
                <w:lang w:eastAsia="en-US"/>
              </w:rPr>
              <w:lastRenderedPageBreak/>
              <w:t>Akým spôsobom dieťa vyhodnocuje situáciu na ceste?</w:t>
            </w:r>
          </w:p>
          <w:p w:rsidR="00866495" w:rsidRPr="00FE449F" w:rsidRDefault="00866495" w:rsidP="00B02010">
            <w:pPr>
              <w:spacing w:line="360" w:lineRule="auto"/>
              <w:rPr>
                <w:rFonts w:eastAsia="Calibri"/>
                <w:szCs w:val="22"/>
                <w:lang w:eastAsia="en-US"/>
              </w:rPr>
            </w:pPr>
          </w:p>
          <w:p w:rsidR="00866495" w:rsidRPr="00FE449F" w:rsidRDefault="00866495" w:rsidP="00B02010">
            <w:pPr>
              <w:spacing w:line="360" w:lineRule="auto"/>
              <w:rPr>
                <w:rFonts w:eastAsia="Calibri"/>
                <w:szCs w:val="22"/>
                <w:lang w:eastAsia="en-US"/>
              </w:rPr>
            </w:pPr>
          </w:p>
          <w:p w:rsidR="00866495" w:rsidRPr="00FE449F" w:rsidRDefault="00866495" w:rsidP="00B02010">
            <w:pPr>
              <w:spacing w:line="360" w:lineRule="auto"/>
              <w:rPr>
                <w:rFonts w:eastAsia="Calibri"/>
                <w:szCs w:val="22"/>
                <w:lang w:eastAsia="en-US"/>
              </w:rPr>
            </w:pPr>
          </w:p>
          <w:p w:rsidR="00866495" w:rsidRPr="00FE449F" w:rsidRDefault="00866495" w:rsidP="00B02010">
            <w:pPr>
              <w:spacing w:line="360" w:lineRule="auto"/>
              <w:rPr>
                <w:rFonts w:eastAsia="Calibri"/>
                <w:szCs w:val="22"/>
                <w:lang w:eastAsia="en-US"/>
              </w:rPr>
            </w:pPr>
          </w:p>
          <w:p w:rsidR="00866495" w:rsidRPr="00FE449F" w:rsidRDefault="00866495" w:rsidP="00B02010">
            <w:pPr>
              <w:spacing w:line="360" w:lineRule="auto"/>
              <w:rPr>
                <w:rFonts w:eastAsia="Calibri"/>
                <w:szCs w:val="22"/>
                <w:lang w:eastAsia="en-US"/>
              </w:rPr>
            </w:pPr>
          </w:p>
          <w:p w:rsidR="008A31FE" w:rsidRPr="00FE449F" w:rsidRDefault="008A31FE" w:rsidP="00B02010">
            <w:pPr>
              <w:spacing w:line="360" w:lineRule="auto"/>
              <w:rPr>
                <w:rFonts w:eastAsia="Calibri"/>
                <w:szCs w:val="22"/>
                <w:lang w:eastAsia="en-US"/>
              </w:rPr>
            </w:pPr>
          </w:p>
          <w:p w:rsidR="008A31FE" w:rsidRPr="00FE449F" w:rsidRDefault="008A31FE" w:rsidP="00B02010">
            <w:pPr>
              <w:spacing w:line="360" w:lineRule="auto"/>
              <w:rPr>
                <w:rFonts w:eastAsia="Calibri"/>
                <w:szCs w:val="22"/>
                <w:lang w:eastAsia="en-US"/>
              </w:rPr>
            </w:pPr>
          </w:p>
          <w:p w:rsidR="00866495" w:rsidRPr="00FE449F" w:rsidRDefault="00866495" w:rsidP="00B02010">
            <w:pPr>
              <w:spacing w:line="360" w:lineRule="auto"/>
              <w:rPr>
                <w:rFonts w:eastAsia="Calibri"/>
                <w:szCs w:val="22"/>
                <w:lang w:eastAsia="en-US"/>
              </w:rPr>
            </w:pPr>
            <w:r w:rsidRPr="00FE449F">
              <w:rPr>
                <w:rFonts w:eastAsia="Calibri"/>
                <w:szCs w:val="22"/>
                <w:lang w:eastAsia="en-US"/>
              </w:rPr>
              <w:t>Akým spôsobom dieťa jazdí na bicykli alebo na obdobnom športovom náradí, napr. je jeho jazda zodpovedná, alebo agresívna, opatrná, či defenzívna?</w:t>
            </w:r>
          </w:p>
          <w:p w:rsidR="00866495" w:rsidRPr="00FE449F" w:rsidRDefault="00866495" w:rsidP="00B02010">
            <w:pPr>
              <w:spacing w:line="360" w:lineRule="auto"/>
              <w:rPr>
                <w:rFonts w:eastAsia="Calibri"/>
                <w:szCs w:val="22"/>
                <w:lang w:eastAsia="en-US"/>
              </w:rPr>
            </w:pPr>
          </w:p>
          <w:p w:rsidR="00866495" w:rsidRPr="00FE449F" w:rsidRDefault="00866495" w:rsidP="00B02010">
            <w:pPr>
              <w:spacing w:line="360" w:lineRule="auto"/>
              <w:rPr>
                <w:rFonts w:eastAsia="Calibri"/>
                <w:szCs w:val="22"/>
                <w:lang w:eastAsia="en-US"/>
              </w:rPr>
            </w:pPr>
          </w:p>
          <w:p w:rsidR="008A31FE" w:rsidRPr="00FE449F" w:rsidRDefault="008A31FE" w:rsidP="00B02010">
            <w:pPr>
              <w:spacing w:line="360" w:lineRule="auto"/>
              <w:rPr>
                <w:rFonts w:eastAsia="Calibri"/>
                <w:szCs w:val="22"/>
                <w:lang w:eastAsia="en-US"/>
              </w:rPr>
            </w:pPr>
          </w:p>
          <w:p w:rsidR="008A31FE" w:rsidRPr="00FE449F" w:rsidRDefault="008A31FE" w:rsidP="00B02010">
            <w:pPr>
              <w:spacing w:line="360" w:lineRule="auto"/>
              <w:rPr>
                <w:rFonts w:eastAsia="Calibri"/>
                <w:szCs w:val="22"/>
                <w:lang w:eastAsia="en-US"/>
              </w:rPr>
            </w:pPr>
          </w:p>
          <w:p w:rsidR="00866495" w:rsidRPr="00FE449F" w:rsidRDefault="00866495" w:rsidP="00B02010">
            <w:pPr>
              <w:spacing w:line="360" w:lineRule="auto"/>
              <w:rPr>
                <w:rFonts w:eastAsia="Calibri"/>
                <w:szCs w:val="22"/>
                <w:lang w:eastAsia="en-US"/>
              </w:rPr>
            </w:pPr>
            <w:r w:rsidRPr="00FE449F">
              <w:rPr>
                <w:rFonts w:eastAsia="Calibri"/>
                <w:szCs w:val="22"/>
                <w:lang w:eastAsia="en-US"/>
              </w:rPr>
              <w:t>Ako sa správa dieťa v úlohe cestujúceho v hromadnej doprave?</w:t>
            </w:r>
          </w:p>
          <w:p w:rsidR="00EB482B" w:rsidRDefault="00EB482B" w:rsidP="00B02010">
            <w:pPr>
              <w:spacing w:line="360" w:lineRule="auto"/>
              <w:rPr>
                <w:rFonts w:eastAsia="Calibri"/>
                <w:szCs w:val="22"/>
                <w:lang w:eastAsia="en-US"/>
              </w:rPr>
            </w:pPr>
          </w:p>
          <w:p w:rsidR="00EB482B" w:rsidRDefault="00EB482B" w:rsidP="00B02010">
            <w:pPr>
              <w:spacing w:line="360" w:lineRule="auto"/>
              <w:rPr>
                <w:rFonts w:eastAsia="Calibri"/>
                <w:szCs w:val="22"/>
                <w:lang w:eastAsia="en-US"/>
              </w:rPr>
            </w:pPr>
          </w:p>
          <w:p w:rsidR="00EB482B" w:rsidRDefault="00EB482B" w:rsidP="00B02010">
            <w:pPr>
              <w:spacing w:line="360" w:lineRule="auto"/>
              <w:rPr>
                <w:rFonts w:eastAsia="Calibri"/>
                <w:szCs w:val="22"/>
                <w:lang w:eastAsia="en-US"/>
              </w:rPr>
            </w:pPr>
          </w:p>
          <w:p w:rsidR="00EB482B" w:rsidRDefault="00EB482B" w:rsidP="00B02010">
            <w:pPr>
              <w:spacing w:line="360" w:lineRule="auto"/>
              <w:rPr>
                <w:rFonts w:eastAsia="Calibri"/>
                <w:szCs w:val="22"/>
                <w:lang w:eastAsia="en-US"/>
              </w:rPr>
            </w:pPr>
          </w:p>
          <w:p w:rsidR="00EB482B" w:rsidRDefault="00EB482B" w:rsidP="00B02010">
            <w:pPr>
              <w:spacing w:line="360" w:lineRule="auto"/>
              <w:rPr>
                <w:rFonts w:eastAsia="Calibri"/>
                <w:szCs w:val="22"/>
                <w:lang w:eastAsia="en-US"/>
              </w:rPr>
            </w:pPr>
          </w:p>
          <w:p w:rsidR="00EB482B" w:rsidRDefault="00EB482B" w:rsidP="00B02010">
            <w:pPr>
              <w:spacing w:line="360" w:lineRule="auto"/>
              <w:rPr>
                <w:rFonts w:eastAsia="Calibri"/>
                <w:szCs w:val="22"/>
                <w:lang w:eastAsia="en-US"/>
              </w:rPr>
            </w:pPr>
          </w:p>
          <w:p w:rsidR="008E680B" w:rsidRPr="00FE449F" w:rsidRDefault="00866495" w:rsidP="00B02010">
            <w:pPr>
              <w:spacing w:line="360" w:lineRule="auto"/>
              <w:rPr>
                <w:rFonts w:eastAsia="Calibri"/>
                <w:b/>
                <w:szCs w:val="22"/>
              </w:rPr>
            </w:pPr>
            <w:r w:rsidRPr="00FE449F">
              <w:rPr>
                <w:rFonts w:eastAsia="Calibri"/>
                <w:szCs w:val="22"/>
                <w:lang w:eastAsia="en-US"/>
              </w:rPr>
              <w:t>Aké poznatky prezentuje o dopravných prostriedkoch?</w:t>
            </w:r>
          </w:p>
        </w:tc>
      </w:tr>
    </w:tbl>
    <w:p w:rsidR="00866495" w:rsidRPr="00B02010" w:rsidRDefault="00B02010" w:rsidP="00316111">
      <w:pPr>
        <w:pStyle w:val="Popis"/>
        <w:keepNext/>
        <w:spacing w:before="120" w:after="120"/>
        <w:rPr>
          <w:color w:val="auto"/>
          <w:sz w:val="24"/>
          <w:szCs w:val="24"/>
        </w:rPr>
      </w:pPr>
      <w:bookmarkStart w:id="151" w:name="_Toc395254661"/>
      <w:r w:rsidRPr="009B72AA">
        <w:rPr>
          <w:b w:val="0"/>
          <w:color w:val="auto"/>
          <w:sz w:val="24"/>
          <w:szCs w:val="24"/>
        </w:rPr>
        <w:lastRenderedPageBreak/>
        <w:t xml:space="preserve">Tabuľka </w:t>
      </w:r>
      <w:r w:rsidR="000F0BF3" w:rsidRPr="009B72AA">
        <w:rPr>
          <w:b w:val="0"/>
          <w:color w:val="auto"/>
          <w:sz w:val="24"/>
          <w:szCs w:val="24"/>
        </w:rPr>
        <w:fldChar w:fldCharType="begin"/>
      </w:r>
      <w:r w:rsidR="000F0BF3" w:rsidRPr="009B72AA">
        <w:rPr>
          <w:b w:val="0"/>
          <w:color w:val="auto"/>
          <w:sz w:val="24"/>
          <w:szCs w:val="24"/>
        </w:rPr>
        <w:instrText xml:space="preserve"> STYLEREF 1 \s </w:instrText>
      </w:r>
      <w:r w:rsidR="000F0BF3" w:rsidRPr="009B72AA">
        <w:rPr>
          <w:b w:val="0"/>
          <w:color w:val="auto"/>
          <w:sz w:val="24"/>
          <w:szCs w:val="24"/>
        </w:rPr>
        <w:fldChar w:fldCharType="separate"/>
      </w:r>
      <w:r w:rsidR="00CA5397">
        <w:rPr>
          <w:b w:val="0"/>
          <w:noProof/>
          <w:color w:val="auto"/>
          <w:sz w:val="24"/>
          <w:szCs w:val="24"/>
        </w:rPr>
        <w:t>5</w:t>
      </w:r>
      <w:r w:rsidR="000F0BF3" w:rsidRPr="009B72AA">
        <w:rPr>
          <w:b w:val="0"/>
          <w:color w:val="auto"/>
          <w:sz w:val="24"/>
          <w:szCs w:val="24"/>
        </w:rPr>
        <w:fldChar w:fldCharType="end"/>
      </w:r>
      <w:r w:rsidR="000F0BF3" w:rsidRPr="009B72AA">
        <w:rPr>
          <w:b w:val="0"/>
          <w:color w:val="auto"/>
          <w:sz w:val="24"/>
          <w:szCs w:val="24"/>
        </w:rPr>
        <w:t>.</w:t>
      </w:r>
      <w:r w:rsidR="000F0BF3" w:rsidRPr="009B72AA">
        <w:rPr>
          <w:b w:val="0"/>
          <w:color w:val="auto"/>
          <w:sz w:val="24"/>
          <w:szCs w:val="24"/>
        </w:rPr>
        <w:fldChar w:fldCharType="begin"/>
      </w:r>
      <w:r w:rsidR="000F0BF3" w:rsidRPr="009B72AA">
        <w:rPr>
          <w:b w:val="0"/>
          <w:color w:val="auto"/>
          <w:sz w:val="24"/>
          <w:szCs w:val="24"/>
        </w:rPr>
        <w:instrText xml:space="preserve"> SEQ Tabuľka \* ARABIC \s 1 </w:instrText>
      </w:r>
      <w:r w:rsidR="000F0BF3" w:rsidRPr="009B72AA">
        <w:rPr>
          <w:b w:val="0"/>
          <w:color w:val="auto"/>
          <w:sz w:val="24"/>
          <w:szCs w:val="24"/>
        </w:rPr>
        <w:fldChar w:fldCharType="separate"/>
      </w:r>
      <w:r w:rsidR="00CA5397">
        <w:rPr>
          <w:b w:val="0"/>
          <w:noProof/>
          <w:color w:val="auto"/>
          <w:sz w:val="24"/>
          <w:szCs w:val="24"/>
        </w:rPr>
        <w:t>25</w:t>
      </w:r>
      <w:r w:rsidR="000F0BF3" w:rsidRPr="009B72AA">
        <w:rPr>
          <w:b w:val="0"/>
          <w:color w:val="auto"/>
          <w:sz w:val="24"/>
          <w:szCs w:val="24"/>
        </w:rPr>
        <w:fldChar w:fldCharType="end"/>
      </w:r>
      <w:r w:rsidRPr="009B72AA">
        <w:rPr>
          <w:b w:val="0"/>
          <w:color w:val="auto"/>
          <w:sz w:val="24"/>
          <w:szCs w:val="24"/>
        </w:rPr>
        <w:t>:</w:t>
      </w:r>
      <w:r w:rsidRPr="00B02010">
        <w:rPr>
          <w:color w:val="auto"/>
          <w:sz w:val="24"/>
          <w:szCs w:val="24"/>
        </w:rPr>
        <w:t xml:space="preserve"> </w:t>
      </w:r>
      <w:r w:rsidR="00866495" w:rsidRPr="009B72AA">
        <w:rPr>
          <w:color w:val="auto"/>
          <w:sz w:val="24"/>
          <w:szCs w:val="24"/>
        </w:rPr>
        <w:t>Geografia okolia</w:t>
      </w:r>
      <w:bookmarkEnd w:id="1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403"/>
        <w:gridCol w:w="4374"/>
      </w:tblGrid>
      <w:tr w:rsidR="00866495" w:rsidRPr="00867749" w:rsidTr="00BA05ED">
        <w:trPr>
          <w:trHeight w:val="471"/>
        </w:trPr>
        <w:tc>
          <w:tcPr>
            <w:tcW w:w="4264" w:type="dxa"/>
            <w:shd w:val="clear" w:color="auto" w:fill="auto"/>
            <w:vAlign w:val="center"/>
          </w:tcPr>
          <w:p w:rsidR="00866495" w:rsidRPr="00BA05ED" w:rsidRDefault="00866495" w:rsidP="00BA05ED">
            <w:pPr>
              <w:jc w:val="center"/>
              <w:rPr>
                <w:b/>
                <w:bCs/>
                <w:lang w:eastAsia="en-US"/>
              </w:rPr>
            </w:pPr>
            <w:r w:rsidRPr="00BA05ED">
              <w:rPr>
                <w:b/>
                <w:bCs/>
                <w:lang w:eastAsia="en-US"/>
              </w:rPr>
              <w:t>Výkonové štandardy</w:t>
            </w:r>
          </w:p>
        </w:tc>
        <w:tc>
          <w:tcPr>
            <w:tcW w:w="4403" w:type="dxa"/>
            <w:shd w:val="clear" w:color="auto" w:fill="auto"/>
            <w:vAlign w:val="center"/>
          </w:tcPr>
          <w:p w:rsidR="00866495" w:rsidRPr="00BA05ED" w:rsidRDefault="00866495" w:rsidP="00BA05ED">
            <w:pPr>
              <w:jc w:val="center"/>
              <w:rPr>
                <w:b/>
                <w:bCs/>
                <w:lang w:eastAsia="en-US"/>
              </w:rPr>
            </w:pPr>
            <w:r w:rsidRPr="00BA05ED">
              <w:rPr>
                <w:b/>
                <w:bCs/>
                <w:lang w:eastAsia="en-US"/>
              </w:rPr>
              <w:t>Obsahové štandardy</w:t>
            </w:r>
          </w:p>
        </w:tc>
        <w:tc>
          <w:tcPr>
            <w:tcW w:w="4374" w:type="dxa"/>
            <w:shd w:val="clear" w:color="auto" w:fill="auto"/>
            <w:vAlign w:val="center"/>
          </w:tcPr>
          <w:p w:rsidR="00866495" w:rsidRPr="00BA05ED" w:rsidRDefault="00866495" w:rsidP="00BA05ED">
            <w:pPr>
              <w:jc w:val="center"/>
              <w:rPr>
                <w:b/>
                <w:bCs/>
                <w:lang w:eastAsia="en-US"/>
              </w:rPr>
            </w:pPr>
            <w:r w:rsidRPr="00BA05ED">
              <w:rPr>
                <w:b/>
                <w:bCs/>
                <w:lang w:eastAsia="en-US"/>
              </w:rPr>
              <w:t>Evaluačné otázky</w:t>
            </w:r>
          </w:p>
        </w:tc>
      </w:tr>
      <w:tr w:rsidR="00866495" w:rsidRPr="00867749" w:rsidTr="00E25F79">
        <w:tc>
          <w:tcPr>
            <w:tcW w:w="4264" w:type="dxa"/>
            <w:shd w:val="clear" w:color="auto" w:fill="auto"/>
          </w:tcPr>
          <w:p w:rsidR="00866495" w:rsidRPr="00BA05ED" w:rsidRDefault="00866495" w:rsidP="006241D1">
            <w:pPr>
              <w:pStyle w:val="Odsekzoznamu"/>
              <w:numPr>
                <w:ilvl w:val="0"/>
                <w:numId w:val="41"/>
              </w:numPr>
              <w:spacing w:line="360" w:lineRule="auto"/>
              <w:ind w:left="357" w:hanging="357"/>
              <w:rPr>
                <w:szCs w:val="22"/>
              </w:rPr>
            </w:pPr>
            <w:r w:rsidRPr="00BA05ED">
              <w:rPr>
                <w:rFonts w:eastAsia="Calibri"/>
                <w:szCs w:val="22"/>
                <w:lang w:eastAsia="en-US"/>
              </w:rPr>
              <w:t>Pri opise krajiny používa pojmy: vrchy, les, pole, lúka, potok, rieka.</w:t>
            </w:r>
          </w:p>
          <w:p w:rsidR="00490C16" w:rsidRPr="00BA05ED" w:rsidRDefault="00490C16" w:rsidP="006241D1">
            <w:pPr>
              <w:pStyle w:val="Odsekzoznamu"/>
              <w:numPr>
                <w:ilvl w:val="0"/>
                <w:numId w:val="41"/>
              </w:numPr>
              <w:spacing w:line="360" w:lineRule="auto"/>
              <w:ind w:left="357" w:hanging="357"/>
              <w:rPr>
                <w:rFonts w:eastAsia="Calibri"/>
                <w:szCs w:val="22"/>
                <w:lang w:eastAsia="en-US"/>
              </w:rPr>
            </w:pPr>
            <w:r w:rsidRPr="00E25F79">
              <w:rPr>
                <w:rFonts w:eastAsia="Calibri"/>
                <w:szCs w:val="22"/>
                <w:lang w:eastAsia="en-US"/>
              </w:rPr>
              <w:t xml:space="preserve">Pozná najznámejšie </w:t>
            </w:r>
            <w:r w:rsidR="00961754" w:rsidRPr="00E25F79">
              <w:rPr>
                <w:rFonts w:eastAsia="Calibri"/>
                <w:szCs w:val="22"/>
                <w:lang w:eastAsia="en-US"/>
              </w:rPr>
              <w:t xml:space="preserve">prírodné </w:t>
            </w:r>
            <w:r w:rsidRPr="00E25F79">
              <w:rPr>
                <w:rFonts w:eastAsia="Calibri"/>
                <w:szCs w:val="22"/>
                <w:lang w:eastAsia="en-US"/>
              </w:rPr>
              <w:t xml:space="preserve">krásy regiónu, napr. rieku, ktorá preteká cez daný región, pohorie, </w:t>
            </w:r>
            <w:r w:rsidR="00961754" w:rsidRPr="00E25F79">
              <w:rPr>
                <w:rFonts w:eastAsia="Calibri"/>
                <w:szCs w:val="22"/>
                <w:lang w:eastAsia="en-US"/>
              </w:rPr>
              <w:t xml:space="preserve">vodnú plochu </w:t>
            </w:r>
            <w:r w:rsidRPr="00E25F79">
              <w:rPr>
                <w:rFonts w:eastAsia="Calibri"/>
                <w:szCs w:val="22"/>
                <w:lang w:eastAsia="en-US"/>
              </w:rPr>
              <w:t xml:space="preserve">či </w:t>
            </w:r>
            <w:r w:rsidRPr="00E25F79">
              <w:rPr>
                <w:rFonts w:eastAsia="Calibri"/>
                <w:szCs w:val="22"/>
                <w:lang w:eastAsia="en-US"/>
              </w:rPr>
              <w:lastRenderedPageBreak/>
              <w:t>nížinu daného regiónu</w:t>
            </w:r>
            <w:r w:rsidR="00961754" w:rsidRPr="00E25F79">
              <w:rPr>
                <w:rFonts w:eastAsia="Calibri"/>
                <w:szCs w:val="22"/>
                <w:lang w:eastAsia="en-US"/>
              </w:rPr>
              <w:t>.</w:t>
            </w:r>
          </w:p>
          <w:p w:rsidR="00490C16" w:rsidRPr="00BA05ED" w:rsidRDefault="00961754" w:rsidP="006241D1">
            <w:pPr>
              <w:pStyle w:val="Odsekzoznamu"/>
              <w:numPr>
                <w:ilvl w:val="0"/>
                <w:numId w:val="41"/>
              </w:numPr>
              <w:spacing w:line="360" w:lineRule="auto"/>
              <w:ind w:left="357" w:hanging="357"/>
              <w:rPr>
                <w:szCs w:val="22"/>
              </w:rPr>
            </w:pPr>
            <w:r w:rsidRPr="00E25F79">
              <w:rPr>
                <w:rFonts w:eastAsia="Calibri"/>
                <w:szCs w:val="22"/>
                <w:lang w:eastAsia="en-US"/>
              </w:rPr>
              <w:t xml:space="preserve">Pozná najznámejšie prírodné krásy našej vlasti, napr. Vysoké Tatry a pod. </w:t>
            </w:r>
          </w:p>
        </w:tc>
        <w:tc>
          <w:tcPr>
            <w:tcW w:w="4403" w:type="dxa"/>
            <w:shd w:val="clear" w:color="auto" w:fill="auto"/>
          </w:tcPr>
          <w:p w:rsidR="002572DA" w:rsidRPr="00E25F79" w:rsidRDefault="00866495" w:rsidP="00BA05ED">
            <w:pPr>
              <w:spacing w:after="120" w:line="360" w:lineRule="auto"/>
              <w:rPr>
                <w:szCs w:val="22"/>
              </w:rPr>
            </w:pPr>
            <w:r w:rsidRPr="00E25F79">
              <w:rPr>
                <w:szCs w:val="22"/>
              </w:rPr>
              <w:lastRenderedPageBreak/>
              <w:t>Učiteľka spoznáva s deťmi okolitú krajinu a venuje sa rozvoju používania pojmov, pomocou ktorých geograficky pomenúvame prírodné prostredie: vrchy, lesy, polia, lúky, potoky, rieky, jazerá</w:t>
            </w:r>
            <w:r w:rsidR="00490C16" w:rsidRPr="00E25F79">
              <w:rPr>
                <w:szCs w:val="22"/>
              </w:rPr>
              <w:t xml:space="preserve">, </w:t>
            </w:r>
            <w:r w:rsidR="00490C16" w:rsidRPr="00E25F79">
              <w:rPr>
                <w:szCs w:val="22"/>
              </w:rPr>
              <w:lastRenderedPageBreak/>
              <w:t xml:space="preserve">najmä konkrétne vzhľadom na vlastný región </w:t>
            </w:r>
            <w:r w:rsidR="00BA05ED">
              <w:rPr>
                <w:szCs w:val="22"/>
              </w:rPr>
              <w:t>a pod.</w:t>
            </w:r>
          </w:p>
          <w:p w:rsidR="00DE1FCB" w:rsidRPr="00E25F79" w:rsidRDefault="00DE1FCB" w:rsidP="00BA05ED">
            <w:pPr>
              <w:spacing w:after="120" w:line="360" w:lineRule="auto"/>
              <w:rPr>
                <w:szCs w:val="22"/>
              </w:rPr>
            </w:pPr>
            <w:r w:rsidRPr="00E25F79">
              <w:rPr>
                <w:szCs w:val="22"/>
              </w:rPr>
              <w:t xml:space="preserve">Učiteľka vedie riadený rozhovor na tému prírodné krásy našej vlasti. </w:t>
            </w:r>
          </w:p>
          <w:p w:rsidR="00977549" w:rsidRPr="00E25F79" w:rsidRDefault="00490C16" w:rsidP="00BA05ED">
            <w:pPr>
              <w:spacing w:after="120" w:line="360" w:lineRule="auto"/>
              <w:rPr>
                <w:szCs w:val="22"/>
              </w:rPr>
            </w:pPr>
            <w:r w:rsidRPr="00E25F79">
              <w:rPr>
                <w:szCs w:val="22"/>
              </w:rPr>
              <w:t>Rozpráva sa</w:t>
            </w:r>
            <w:r w:rsidR="00866495" w:rsidRPr="00E25F79">
              <w:rPr>
                <w:szCs w:val="22"/>
              </w:rPr>
              <w:t xml:space="preserve"> s deťmi o skúsenostiach, ktoré s krajinou majú a o tom, ako človek krajinu mení (napríklad výs</w:t>
            </w:r>
            <w:r w:rsidR="00E25F79">
              <w:rPr>
                <w:szCs w:val="22"/>
              </w:rPr>
              <w:t>tavbou miest, priehrad a pod.)</w:t>
            </w:r>
          </w:p>
          <w:p w:rsidR="00866495" w:rsidRPr="00E25F79" w:rsidRDefault="00490C16" w:rsidP="00BA05ED">
            <w:pPr>
              <w:spacing w:after="120" w:line="360" w:lineRule="auto"/>
              <w:rPr>
                <w:rFonts w:eastAsia="Calibri"/>
                <w:szCs w:val="22"/>
              </w:rPr>
            </w:pPr>
            <w:r w:rsidRPr="00E25F79">
              <w:rPr>
                <w:szCs w:val="22"/>
              </w:rPr>
              <w:t xml:space="preserve">Rozprávajú sa </w:t>
            </w:r>
            <w:r w:rsidR="00866495" w:rsidRPr="00E25F79">
              <w:rPr>
                <w:szCs w:val="22"/>
              </w:rPr>
              <w:t>spolu s deťmi o bezpečnom spôsobe realizácie výletov do prírody – letná a zimná pešia turistika, cestovateľstvo.</w:t>
            </w:r>
          </w:p>
        </w:tc>
        <w:tc>
          <w:tcPr>
            <w:tcW w:w="4374" w:type="dxa"/>
            <w:shd w:val="clear" w:color="auto" w:fill="auto"/>
          </w:tcPr>
          <w:p w:rsidR="00866495" w:rsidRPr="00E25F79" w:rsidRDefault="00866495" w:rsidP="00BA05ED">
            <w:pPr>
              <w:spacing w:line="360" w:lineRule="auto"/>
              <w:rPr>
                <w:rFonts w:eastAsia="Calibri"/>
                <w:szCs w:val="22"/>
                <w:lang w:eastAsia="en-US"/>
              </w:rPr>
            </w:pPr>
            <w:r w:rsidRPr="00E25F79">
              <w:rPr>
                <w:rFonts w:eastAsia="Calibri"/>
                <w:szCs w:val="22"/>
                <w:lang w:eastAsia="en-US"/>
              </w:rPr>
              <w:lastRenderedPageBreak/>
              <w:t>Akým spôsobom si dieťa všíma rôznorodosť krajiny? Ako krajinu opisuje?</w:t>
            </w:r>
          </w:p>
          <w:p w:rsidR="00866495" w:rsidRPr="00E25F79" w:rsidRDefault="00866495" w:rsidP="00BA05ED">
            <w:pPr>
              <w:spacing w:before="120" w:line="360" w:lineRule="auto"/>
              <w:rPr>
                <w:rFonts w:eastAsia="Calibri"/>
                <w:szCs w:val="22"/>
                <w:lang w:eastAsia="en-US"/>
              </w:rPr>
            </w:pPr>
            <w:r w:rsidRPr="00E25F79">
              <w:rPr>
                <w:rFonts w:eastAsia="Calibri"/>
                <w:szCs w:val="22"/>
                <w:lang w:eastAsia="en-US"/>
              </w:rPr>
              <w:t>Akým spôsobom vníma dieťa ako člo</w:t>
            </w:r>
            <w:r w:rsidR="00BA05ED">
              <w:rPr>
                <w:rFonts w:eastAsia="Calibri"/>
                <w:szCs w:val="22"/>
                <w:lang w:eastAsia="en-US"/>
              </w:rPr>
              <w:t xml:space="preserve">vek pretvára krajinu (stavbami, </w:t>
            </w:r>
            <w:r w:rsidRPr="00E25F79">
              <w:rPr>
                <w:rFonts w:eastAsia="Calibri"/>
                <w:szCs w:val="22"/>
                <w:lang w:eastAsia="en-US"/>
              </w:rPr>
              <w:lastRenderedPageBreak/>
              <w:t>poľnohospodárstvom a podobne)?</w:t>
            </w:r>
          </w:p>
        </w:tc>
      </w:tr>
    </w:tbl>
    <w:p w:rsidR="008E680B" w:rsidRPr="009B72AA" w:rsidRDefault="00581C52" w:rsidP="0033040D">
      <w:pPr>
        <w:pStyle w:val="Popis"/>
        <w:keepNext/>
        <w:spacing w:before="120" w:after="120"/>
        <w:rPr>
          <w:color w:val="auto"/>
          <w:sz w:val="24"/>
          <w:szCs w:val="24"/>
        </w:rPr>
      </w:pPr>
      <w:bookmarkStart w:id="152" w:name="_Toc395254662"/>
      <w:r w:rsidRPr="009B72AA">
        <w:rPr>
          <w:b w:val="0"/>
          <w:color w:val="auto"/>
          <w:sz w:val="24"/>
          <w:szCs w:val="24"/>
        </w:rPr>
        <w:lastRenderedPageBreak/>
        <w:t xml:space="preserve">Tabuľka </w:t>
      </w:r>
      <w:r w:rsidR="000F0BF3" w:rsidRPr="009B72AA">
        <w:rPr>
          <w:b w:val="0"/>
          <w:color w:val="auto"/>
          <w:sz w:val="24"/>
          <w:szCs w:val="24"/>
        </w:rPr>
        <w:fldChar w:fldCharType="begin"/>
      </w:r>
      <w:r w:rsidR="000F0BF3" w:rsidRPr="009B72AA">
        <w:rPr>
          <w:b w:val="0"/>
          <w:color w:val="auto"/>
          <w:sz w:val="24"/>
          <w:szCs w:val="24"/>
        </w:rPr>
        <w:instrText xml:space="preserve"> STYLEREF 1 \s </w:instrText>
      </w:r>
      <w:r w:rsidR="000F0BF3" w:rsidRPr="009B72AA">
        <w:rPr>
          <w:b w:val="0"/>
          <w:color w:val="auto"/>
          <w:sz w:val="24"/>
          <w:szCs w:val="24"/>
        </w:rPr>
        <w:fldChar w:fldCharType="separate"/>
      </w:r>
      <w:r w:rsidR="00CA5397">
        <w:rPr>
          <w:b w:val="0"/>
          <w:noProof/>
          <w:color w:val="auto"/>
          <w:sz w:val="24"/>
          <w:szCs w:val="24"/>
        </w:rPr>
        <w:t>5</w:t>
      </w:r>
      <w:r w:rsidR="000F0BF3" w:rsidRPr="009B72AA">
        <w:rPr>
          <w:b w:val="0"/>
          <w:color w:val="auto"/>
          <w:sz w:val="24"/>
          <w:szCs w:val="24"/>
        </w:rPr>
        <w:fldChar w:fldCharType="end"/>
      </w:r>
      <w:r w:rsidR="000F0BF3" w:rsidRPr="009B72AA">
        <w:rPr>
          <w:b w:val="0"/>
          <w:color w:val="auto"/>
          <w:sz w:val="24"/>
          <w:szCs w:val="24"/>
        </w:rPr>
        <w:t>.</w:t>
      </w:r>
      <w:r w:rsidR="000F0BF3" w:rsidRPr="009B72AA">
        <w:rPr>
          <w:b w:val="0"/>
          <w:color w:val="auto"/>
          <w:sz w:val="24"/>
          <w:szCs w:val="24"/>
        </w:rPr>
        <w:fldChar w:fldCharType="begin"/>
      </w:r>
      <w:r w:rsidR="000F0BF3" w:rsidRPr="009B72AA">
        <w:rPr>
          <w:b w:val="0"/>
          <w:color w:val="auto"/>
          <w:sz w:val="24"/>
          <w:szCs w:val="24"/>
        </w:rPr>
        <w:instrText xml:space="preserve"> SEQ Tabuľka \* ARABIC \s 1 </w:instrText>
      </w:r>
      <w:r w:rsidR="000F0BF3" w:rsidRPr="009B72AA">
        <w:rPr>
          <w:b w:val="0"/>
          <w:color w:val="auto"/>
          <w:sz w:val="24"/>
          <w:szCs w:val="24"/>
        </w:rPr>
        <w:fldChar w:fldCharType="separate"/>
      </w:r>
      <w:r w:rsidR="00CA5397">
        <w:rPr>
          <w:b w:val="0"/>
          <w:noProof/>
          <w:color w:val="auto"/>
          <w:sz w:val="24"/>
          <w:szCs w:val="24"/>
        </w:rPr>
        <w:t>26</w:t>
      </w:r>
      <w:r w:rsidR="000F0BF3" w:rsidRPr="009B72AA">
        <w:rPr>
          <w:b w:val="0"/>
          <w:color w:val="auto"/>
          <w:sz w:val="24"/>
          <w:szCs w:val="24"/>
        </w:rPr>
        <w:fldChar w:fldCharType="end"/>
      </w:r>
      <w:r w:rsidRPr="009B72AA">
        <w:rPr>
          <w:b w:val="0"/>
          <w:color w:val="auto"/>
          <w:sz w:val="24"/>
          <w:szCs w:val="24"/>
        </w:rPr>
        <w:t>:</w:t>
      </w:r>
      <w:r w:rsidRPr="00581C52">
        <w:rPr>
          <w:color w:val="auto"/>
          <w:sz w:val="24"/>
          <w:szCs w:val="24"/>
        </w:rPr>
        <w:t xml:space="preserve"> </w:t>
      </w:r>
      <w:r w:rsidR="008E680B" w:rsidRPr="009B72AA">
        <w:rPr>
          <w:color w:val="auto"/>
          <w:sz w:val="24"/>
          <w:szCs w:val="24"/>
        </w:rPr>
        <w:t>História okolia</w:t>
      </w:r>
      <w:bookmarkEnd w:id="15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4424"/>
        <w:gridCol w:w="4335"/>
      </w:tblGrid>
      <w:tr w:rsidR="008E680B" w:rsidRPr="00867749" w:rsidTr="00BA05ED">
        <w:trPr>
          <w:trHeight w:val="471"/>
        </w:trPr>
        <w:tc>
          <w:tcPr>
            <w:tcW w:w="4282" w:type="dxa"/>
            <w:shd w:val="clear" w:color="auto" w:fill="auto"/>
            <w:vAlign w:val="center"/>
          </w:tcPr>
          <w:p w:rsidR="008E680B" w:rsidRPr="00BA05ED" w:rsidRDefault="008E680B" w:rsidP="00BA05ED">
            <w:pPr>
              <w:jc w:val="center"/>
              <w:rPr>
                <w:b/>
                <w:bCs/>
                <w:lang w:eastAsia="en-US"/>
              </w:rPr>
            </w:pPr>
            <w:r w:rsidRPr="00BA05ED">
              <w:rPr>
                <w:b/>
                <w:bCs/>
                <w:lang w:eastAsia="en-US"/>
              </w:rPr>
              <w:t>Výkonové štandardy</w:t>
            </w:r>
          </w:p>
        </w:tc>
        <w:tc>
          <w:tcPr>
            <w:tcW w:w="4424" w:type="dxa"/>
            <w:shd w:val="clear" w:color="auto" w:fill="auto"/>
            <w:vAlign w:val="center"/>
          </w:tcPr>
          <w:p w:rsidR="008E680B" w:rsidRPr="00BA05ED" w:rsidRDefault="008E680B" w:rsidP="00BA05ED">
            <w:pPr>
              <w:jc w:val="center"/>
              <w:rPr>
                <w:b/>
                <w:bCs/>
                <w:lang w:eastAsia="en-US"/>
              </w:rPr>
            </w:pPr>
            <w:r w:rsidRPr="00BA05ED">
              <w:rPr>
                <w:b/>
                <w:bCs/>
                <w:lang w:eastAsia="en-US"/>
              </w:rPr>
              <w:t>Obsahové štandardy</w:t>
            </w:r>
          </w:p>
        </w:tc>
        <w:tc>
          <w:tcPr>
            <w:tcW w:w="4335" w:type="dxa"/>
            <w:shd w:val="clear" w:color="auto" w:fill="auto"/>
            <w:vAlign w:val="center"/>
          </w:tcPr>
          <w:p w:rsidR="008E680B" w:rsidRPr="00BA05ED" w:rsidRDefault="008E680B" w:rsidP="00BA05ED">
            <w:pPr>
              <w:jc w:val="center"/>
              <w:rPr>
                <w:b/>
                <w:bCs/>
                <w:lang w:eastAsia="en-US"/>
              </w:rPr>
            </w:pPr>
            <w:r w:rsidRPr="00BA05ED">
              <w:rPr>
                <w:b/>
                <w:bCs/>
                <w:lang w:eastAsia="en-US"/>
              </w:rPr>
              <w:t>Evaluačné otázky</w:t>
            </w:r>
          </w:p>
        </w:tc>
      </w:tr>
      <w:tr w:rsidR="008E680B" w:rsidRPr="00867749" w:rsidTr="00E25F79">
        <w:tc>
          <w:tcPr>
            <w:tcW w:w="4282" w:type="dxa"/>
            <w:shd w:val="clear" w:color="auto" w:fill="auto"/>
          </w:tcPr>
          <w:p w:rsidR="00866495" w:rsidRPr="00581C52" w:rsidRDefault="00866495" w:rsidP="006241D1">
            <w:pPr>
              <w:pStyle w:val="Odsekzoznamu"/>
              <w:numPr>
                <w:ilvl w:val="0"/>
                <w:numId w:val="42"/>
              </w:numPr>
              <w:spacing w:line="360" w:lineRule="auto"/>
              <w:ind w:left="357" w:hanging="357"/>
              <w:rPr>
                <w:rFonts w:eastAsia="Calibri"/>
                <w:szCs w:val="22"/>
                <w:lang w:eastAsia="en-US"/>
              </w:rPr>
            </w:pPr>
            <w:r w:rsidRPr="00581C52">
              <w:rPr>
                <w:rFonts w:eastAsia="Calibri"/>
                <w:szCs w:val="22"/>
                <w:lang w:eastAsia="en-US"/>
              </w:rPr>
              <w:t>Vymenuje niektoré historicky významné lokálne objekty</w:t>
            </w:r>
            <w:r w:rsidR="00961754" w:rsidRPr="00581C52">
              <w:rPr>
                <w:rFonts w:eastAsia="Calibri"/>
                <w:szCs w:val="22"/>
                <w:lang w:eastAsia="en-US"/>
              </w:rPr>
              <w:t>, napr. hrad, zámok</w:t>
            </w:r>
            <w:r w:rsidR="00581C52">
              <w:rPr>
                <w:rFonts w:eastAsia="Calibri"/>
                <w:szCs w:val="22"/>
                <w:lang w:eastAsia="en-US"/>
              </w:rPr>
              <w:t>.</w:t>
            </w:r>
          </w:p>
          <w:p w:rsidR="008E680B" w:rsidRPr="00E25F79" w:rsidRDefault="00866495" w:rsidP="006241D1">
            <w:pPr>
              <w:pStyle w:val="Odsekzoznamu"/>
              <w:numPr>
                <w:ilvl w:val="0"/>
                <w:numId w:val="42"/>
              </w:numPr>
              <w:spacing w:line="360" w:lineRule="auto"/>
              <w:ind w:left="357" w:hanging="357"/>
              <w:rPr>
                <w:rFonts w:eastAsia="Calibri"/>
                <w:szCs w:val="22"/>
                <w:lang w:eastAsia="en-US"/>
              </w:rPr>
            </w:pPr>
            <w:r w:rsidRPr="00581C52">
              <w:rPr>
                <w:rFonts w:eastAsia="Calibri"/>
                <w:szCs w:val="22"/>
                <w:lang w:eastAsia="en-US"/>
              </w:rPr>
              <w:lastRenderedPageBreak/>
              <w:t>Uvedie príklad tradičnej regionálnej kultúry.</w:t>
            </w:r>
          </w:p>
        </w:tc>
        <w:tc>
          <w:tcPr>
            <w:tcW w:w="4424" w:type="dxa"/>
            <w:shd w:val="clear" w:color="auto" w:fill="auto"/>
          </w:tcPr>
          <w:p w:rsidR="00866495" w:rsidRPr="00E25F79" w:rsidRDefault="00866495" w:rsidP="0033040D">
            <w:pPr>
              <w:spacing w:after="120" w:line="360" w:lineRule="auto"/>
              <w:rPr>
                <w:rFonts w:eastAsia="Calibri"/>
                <w:szCs w:val="22"/>
                <w:lang w:eastAsia="en-US"/>
              </w:rPr>
            </w:pPr>
            <w:r w:rsidRPr="00E25F79">
              <w:rPr>
                <w:rFonts w:eastAsia="Calibri"/>
                <w:szCs w:val="22"/>
                <w:lang w:eastAsia="en-US"/>
              </w:rPr>
              <w:lastRenderedPageBreak/>
              <w:t>Učiteľka vyberie niektoré historicky významné lokálne objekty</w:t>
            </w:r>
            <w:r w:rsidR="00490C16" w:rsidRPr="00E25F79">
              <w:rPr>
                <w:rFonts w:eastAsia="Calibri"/>
                <w:szCs w:val="22"/>
                <w:lang w:eastAsia="en-US"/>
              </w:rPr>
              <w:t>, napr. blízky hrad</w:t>
            </w:r>
            <w:r w:rsidR="00961754" w:rsidRPr="00E25F79">
              <w:rPr>
                <w:rFonts w:eastAsia="Calibri"/>
                <w:szCs w:val="22"/>
                <w:lang w:eastAsia="en-US"/>
              </w:rPr>
              <w:t>,</w:t>
            </w:r>
            <w:r w:rsidR="00490C16" w:rsidRPr="00E25F79">
              <w:rPr>
                <w:rFonts w:eastAsia="Calibri"/>
                <w:szCs w:val="22"/>
                <w:lang w:eastAsia="en-US"/>
              </w:rPr>
              <w:t xml:space="preserve"> zámok</w:t>
            </w:r>
            <w:r w:rsidRPr="00E25F79">
              <w:rPr>
                <w:rFonts w:eastAsia="Calibri"/>
                <w:szCs w:val="22"/>
                <w:lang w:eastAsia="en-US"/>
              </w:rPr>
              <w:t xml:space="preserve"> a venuje sa príbehom, ktoré sa </w:t>
            </w:r>
            <w:r w:rsidRPr="00E25F79">
              <w:rPr>
                <w:rFonts w:eastAsia="Calibri"/>
                <w:szCs w:val="22"/>
                <w:lang w:eastAsia="en-US"/>
              </w:rPr>
              <w:lastRenderedPageBreak/>
              <w:t xml:space="preserve">k nim viažu. Prostredníctvom </w:t>
            </w:r>
            <w:r w:rsidR="00961754" w:rsidRPr="00E25F79">
              <w:rPr>
                <w:rFonts w:eastAsia="Calibri"/>
                <w:szCs w:val="22"/>
                <w:lang w:eastAsia="en-US"/>
              </w:rPr>
              <w:t xml:space="preserve">historických </w:t>
            </w:r>
            <w:r w:rsidRPr="00E25F79">
              <w:rPr>
                <w:rFonts w:eastAsia="Calibri"/>
                <w:szCs w:val="22"/>
                <w:lang w:eastAsia="en-US"/>
              </w:rPr>
              <w:t xml:space="preserve">pamiatok sprostredkováva deťom minulosť lokality a popri poznávaní historickej hodnoty lokality rozvíja ponímanie o čase. </w:t>
            </w:r>
          </w:p>
          <w:p w:rsidR="008E680B" w:rsidRPr="00E25F79" w:rsidRDefault="00866495" w:rsidP="0033040D">
            <w:pPr>
              <w:spacing w:after="120" w:line="360" w:lineRule="auto"/>
              <w:rPr>
                <w:rFonts w:eastAsia="Calibri"/>
                <w:szCs w:val="22"/>
              </w:rPr>
            </w:pPr>
            <w:r w:rsidRPr="00E25F79">
              <w:rPr>
                <w:rFonts w:eastAsia="Calibri"/>
                <w:szCs w:val="22"/>
                <w:lang w:eastAsia="en-US"/>
              </w:rPr>
              <w:t xml:space="preserve">Učiteľka </w:t>
            </w:r>
            <w:r w:rsidR="00490C16" w:rsidRPr="00E25F79">
              <w:rPr>
                <w:rFonts w:eastAsia="Calibri"/>
                <w:szCs w:val="22"/>
                <w:lang w:eastAsia="en-US"/>
              </w:rPr>
              <w:t xml:space="preserve">rozpráva a vedie riadený rozhovor </w:t>
            </w:r>
            <w:r w:rsidRPr="00E25F79">
              <w:rPr>
                <w:rFonts w:eastAsia="Calibri"/>
                <w:szCs w:val="22"/>
                <w:lang w:eastAsia="en-US"/>
              </w:rPr>
              <w:t xml:space="preserve">o minulosti blízkeho okolia aj prostredníctvom zvykov, tradícií a folklóru, ktoré sa viažu na danú lokalitu. Obsah sprístupňuje napríklad prostredníctvom sviatkov, na ktoré sa lokálne zvyky, tradície a folklór viažu.  </w:t>
            </w:r>
          </w:p>
        </w:tc>
        <w:tc>
          <w:tcPr>
            <w:tcW w:w="4335" w:type="dxa"/>
            <w:shd w:val="clear" w:color="auto" w:fill="auto"/>
          </w:tcPr>
          <w:p w:rsidR="00866495" w:rsidRPr="00E25F79" w:rsidRDefault="00866495" w:rsidP="0033040D">
            <w:pPr>
              <w:spacing w:line="360" w:lineRule="auto"/>
              <w:rPr>
                <w:rFonts w:eastAsia="Calibri"/>
                <w:szCs w:val="22"/>
                <w:lang w:eastAsia="en-US"/>
              </w:rPr>
            </w:pPr>
            <w:r w:rsidRPr="00E25F79">
              <w:rPr>
                <w:rFonts w:eastAsia="Calibri"/>
                <w:szCs w:val="22"/>
                <w:lang w:eastAsia="en-US"/>
              </w:rPr>
              <w:lastRenderedPageBreak/>
              <w:t>Využíva spontánne vlastnú skúsenosť pri riešení spoločenských tém?</w:t>
            </w:r>
          </w:p>
          <w:p w:rsidR="00866495" w:rsidRPr="00E25F79" w:rsidRDefault="00866495" w:rsidP="0033040D">
            <w:pPr>
              <w:spacing w:before="120" w:line="360" w:lineRule="auto"/>
              <w:rPr>
                <w:rFonts w:eastAsia="Calibri"/>
                <w:szCs w:val="22"/>
                <w:lang w:eastAsia="en-US"/>
              </w:rPr>
            </w:pPr>
          </w:p>
          <w:p w:rsidR="00866495" w:rsidRPr="00E25F79" w:rsidRDefault="00866495" w:rsidP="0033040D">
            <w:pPr>
              <w:spacing w:before="120" w:line="360" w:lineRule="auto"/>
              <w:rPr>
                <w:rFonts w:eastAsia="Calibri"/>
                <w:szCs w:val="22"/>
                <w:lang w:eastAsia="en-US"/>
              </w:rPr>
            </w:pPr>
          </w:p>
          <w:p w:rsidR="00866495" w:rsidRPr="00E25F79" w:rsidRDefault="00866495" w:rsidP="0033040D">
            <w:pPr>
              <w:spacing w:before="120" w:line="360" w:lineRule="auto"/>
              <w:rPr>
                <w:rFonts w:eastAsia="Calibri"/>
                <w:szCs w:val="22"/>
                <w:lang w:eastAsia="en-US"/>
              </w:rPr>
            </w:pPr>
          </w:p>
          <w:p w:rsidR="000E470C" w:rsidRDefault="000E470C" w:rsidP="0033040D">
            <w:pPr>
              <w:spacing w:before="120" w:line="360" w:lineRule="auto"/>
              <w:rPr>
                <w:rFonts w:eastAsia="Calibri"/>
                <w:szCs w:val="22"/>
                <w:lang w:eastAsia="en-US"/>
              </w:rPr>
            </w:pPr>
          </w:p>
          <w:p w:rsidR="008E680B" w:rsidRPr="00E25F79" w:rsidRDefault="00866495" w:rsidP="0033040D">
            <w:pPr>
              <w:spacing w:before="120" w:line="360" w:lineRule="auto"/>
              <w:rPr>
                <w:rFonts w:eastAsia="Calibri"/>
                <w:szCs w:val="22"/>
                <w:lang w:eastAsia="en-US"/>
              </w:rPr>
            </w:pPr>
            <w:r w:rsidRPr="00E25F79">
              <w:rPr>
                <w:rFonts w:eastAsia="Calibri"/>
                <w:szCs w:val="22"/>
                <w:lang w:eastAsia="en-US"/>
              </w:rPr>
              <w:t>Ako sa vyjadruje k lokálnym zvykom, tradíciám a folklóru?</w:t>
            </w:r>
          </w:p>
        </w:tc>
      </w:tr>
    </w:tbl>
    <w:p w:rsidR="008E680B" w:rsidRPr="0033040D" w:rsidRDefault="0033040D" w:rsidP="00316111">
      <w:pPr>
        <w:pStyle w:val="Popis"/>
        <w:keepNext/>
        <w:spacing w:before="120" w:after="120"/>
        <w:rPr>
          <w:color w:val="auto"/>
          <w:sz w:val="24"/>
          <w:szCs w:val="24"/>
        </w:rPr>
      </w:pPr>
      <w:bookmarkStart w:id="153" w:name="_Toc395254663"/>
      <w:r w:rsidRPr="009B72AA">
        <w:rPr>
          <w:b w:val="0"/>
          <w:color w:val="auto"/>
          <w:sz w:val="24"/>
          <w:szCs w:val="24"/>
        </w:rPr>
        <w:lastRenderedPageBreak/>
        <w:t xml:space="preserve">Tabuľka </w:t>
      </w:r>
      <w:r w:rsidR="000F0BF3" w:rsidRPr="009B72AA">
        <w:rPr>
          <w:b w:val="0"/>
          <w:color w:val="auto"/>
          <w:sz w:val="24"/>
          <w:szCs w:val="24"/>
        </w:rPr>
        <w:fldChar w:fldCharType="begin"/>
      </w:r>
      <w:r w:rsidR="000F0BF3" w:rsidRPr="009B72AA">
        <w:rPr>
          <w:b w:val="0"/>
          <w:color w:val="auto"/>
          <w:sz w:val="24"/>
          <w:szCs w:val="24"/>
        </w:rPr>
        <w:instrText xml:space="preserve"> STYLEREF 1 \s </w:instrText>
      </w:r>
      <w:r w:rsidR="000F0BF3" w:rsidRPr="009B72AA">
        <w:rPr>
          <w:b w:val="0"/>
          <w:color w:val="auto"/>
          <w:sz w:val="24"/>
          <w:szCs w:val="24"/>
        </w:rPr>
        <w:fldChar w:fldCharType="separate"/>
      </w:r>
      <w:r w:rsidR="00CA5397">
        <w:rPr>
          <w:b w:val="0"/>
          <w:noProof/>
          <w:color w:val="auto"/>
          <w:sz w:val="24"/>
          <w:szCs w:val="24"/>
        </w:rPr>
        <w:t>5</w:t>
      </w:r>
      <w:r w:rsidR="000F0BF3" w:rsidRPr="009B72AA">
        <w:rPr>
          <w:b w:val="0"/>
          <w:color w:val="auto"/>
          <w:sz w:val="24"/>
          <w:szCs w:val="24"/>
        </w:rPr>
        <w:fldChar w:fldCharType="end"/>
      </w:r>
      <w:r w:rsidR="000F0BF3" w:rsidRPr="009B72AA">
        <w:rPr>
          <w:b w:val="0"/>
          <w:color w:val="auto"/>
          <w:sz w:val="24"/>
          <w:szCs w:val="24"/>
        </w:rPr>
        <w:t>.</w:t>
      </w:r>
      <w:r w:rsidR="000F0BF3" w:rsidRPr="009B72AA">
        <w:rPr>
          <w:b w:val="0"/>
          <w:color w:val="auto"/>
          <w:sz w:val="24"/>
          <w:szCs w:val="24"/>
        </w:rPr>
        <w:fldChar w:fldCharType="begin"/>
      </w:r>
      <w:r w:rsidR="000F0BF3" w:rsidRPr="009B72AA">
        <w:rPr>
          <w:b w:val="0"/>
          <w:color w:val="auto"/>
          <w:sz w:val="24"/>
          <w:szCs w:val="24"/>
        </w:rPr>
        <w:instrText xml:space="preserve"> SEQ Tabuľka \* ARABIC \s 1 </w:instrText>
      </w:r>
      <w:r w:rsidR="000F0BF3" w:rsidRPr="009B72AA">
        <w:rPr>
          <w:b w:val="0"/>
          <w:color w:val="auto"/>
          <w:sz w:val="24"/>
          <w:szCs w:val="24"/>
        </w:rPr>
        <w:fldChar w:fldCharType="separate"/>
      </w:r>
      <w:r w:rsidR="00CA5397">
        <w:rPr>
          <w:b w:val="0"/>
          <w:noProof/>
          <w:color w:val="auto"/>
          <w:sz w:val="24"/>
          <w:szCs w:val="24"/>
        </w:rPr>
        <w:t>27</w:t>
      </w:r>
      <w:r w:rsidR="000F0BF3" w:rsidRPr="009B72AA">
        <w:rPr>
          <w:b w:val="0"/>
          <w:color w:val="auto"/>
          <w:sz w:val="24"/>
          <w:szCs w:val="24"/>
        </w:rPr>
        <w:fldChar w:fldCharType="end"/>
      </w:r>
      <w:r w:rsidRPr="009B72AA">
        <w:rPr>
          <w:b w:val="0"/>
          <w:color w:val="auto"/>
          <w:sz w:val="24"/>
          <w:szCs w:val="24"/>
        </w:rPr>
        <w:t>:</w:t>
      </w:r>
      <w:r w:rsidRPr="0033040D">
        <w:rPr>
          <w:color w:val="auto"/>
          <w:sz w:val="24"/>
          <w:szCs w:val="24"/>
        </w:rPr>
        <w:t xml:space="preserve"> </w:t>
      </w:r>
      <w:r w:rsidR="008E680B" w:rsidRPr="009B72AA">
        <w:rPr>
          <w:color w:val="auto"/>
          <w:sz w:val="24"/>
          <w:szCs w:val="24"/>
        </w:rPr>
        <w:t>Národné povedomie</w:t>
      </w:r>
      <w:bookmarkEnd w:id="15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0"/>
        <w:gridCol w:w="4424"/>
        <w:gridCol w:w="4317"/>
      </w:tblGrid>
      <w:tr w:rsidR="00B523B9" w:rsidRPr="00867749" w:rsidTr="0033040D">
        <w:trPr>
          <w:trHeight w:val="471"/>
        </w:trPr>
        <w:tc>
          <w:tcPr>
            <w:tcW w:w="4300" w:type="dxa"/>
            <w:shd w:val="clear" w:color="auto" w:fill="auto"/>
            <w:vAlign w:val="center"/>
          </w:tcPr>
          <w:p w:rsidR="008E680B" w:rsidRPr="0033040D" w:rsidRDefault="008E680B" w:rsidP="0033040D">
            <w:pPr>
              <w:jc w:val="center"/>
              <w:rPr>
                <w:b/>
                <w:bCs/>
                <w:lang w:eastAsia="en-US"/>
              </w:rPr>
            </w:pPr>
            <w:r w:rsidRPr="0033040D">
              <w:rPr>
                <w:b/>
                <w:bCs/>
                <w:lang w:eastAsia="en-US"/>
              </w:rPr>
              <w:t>Výkonové štandardy</w:t>
            </w:r>
          </w:p>
        </w:tc>
        <w:tc>
          <w:tcPr>
            <w:tcW w:w="4424" w:type="dxa"/>
            <w:shd w:val="clear" w:color="auto" w:fill="auto"/>
            <w:vAlign w:val="center"/>
          </w:tcPr>
          <w:p w:rsidR="008E680B" w:rsidRPr="0033040D" w:rsidRDefault="008E680B" w:rsidP="0033040D">
            <w:pPr>
              <w:jc w:val="center"/>
              <w:rPr>
                <w:b/>
                <w:bCs/>
                <w:lang w:eastAsia="en-US"/>
              </w:rPr>
            </w:pPr>
            <w:r w:rsidRPr="0033040D">
              <w:rPr>
                <w:b/>
                <w:bCs/>
                <w:lang w:eastAsia="en-US"/>
              </w:rPr>
              <w:t>Obsahové štandardy</w:t>
            </w:r>
          </w:p>
        </w:tc>
        <w:tc>
          <w:tcPr>
            <w:tcW w:w="4317" w:type="dxa"/>
            <w:shd w:val="clear" w:color="auto" w:fill="auto"/>
            <w:vAlign w:val="center"/>
          </w:tcPr>
          <w:p w:rsidR="008E680B" w:rsidRPr="0033040D" w:rsidRDefault="008E680B" w:rsidP="0033040D">
            <w:pPr>
              <w:jc w:val="center"/>
              <w:rPr>
                <w:b/>
                <w:bCs/>
                <w:lang w:eastAsia="en-US"/>
              </w:rPr>
            </w:pPr>
            <w:r w:rsidRPr="0033040D">
              <w:rPr>
                <w:b/>
                <w:bCs/>
                <w:lang w:eastAsia="en-US"/>
              </w:rPr>
              <w:t>Evaluačné otázky</w:t>
            </w:r>
          </w:p>
        </w:tc>
      </w:tr>
      <w:tr w:rsidR="00B523B9" w:rsidRPr="00867749" w:rsidTr="00E25F79">
        <w:tc>
          <w:tcPr>
            <w:tcW w:w="4300" w:type="dxa"/>
            <w:shd w:val="clear" w:color="auto" w:fill="auto"/>
          </w:tcPr>
          <w:p w:rsidR="008E680B" w:rsidRPr="00E25F79" w:rsidRDefault="00866495" w:rsidP="006241D1">
            <w:pPr>
              <w:pStyle w:val="Odsekzoznamu"/>
              <w:numPr>
                <w:ilvl w:val="0"/>
                <w:numId w:val="43"/>
              </w:numPr>
              <w:spacing w:line="360" w:lineRule="auto"/>
              <w:ind w:left="357" w:hanging="357"/>
            </w:pPr>
            <w:r w:rsidRPr="0033040D">
              <w:rPr>
                <w:rFonts w:eastAsia="Calibri"/>
                <w:szCs w:val="22"/>
                <w:lang w:eastAsia="en-US"/>
              </w:rPr>
              <w:t xml:space="preserve">Rozpoznáva štátne symboly Slovenskej republiky – </w:t>
            </w:r>
            <w:r w:rsidR="00490C16" w:rsidRPr="0033040D">
              <w:rPr>
                <w:rFonts w:eastAsia="Calibri"/>
                <w:szCs w:val="22"/>
                <w:lang w:eastAsia="en-US"/>
              </w:rPr>
              <w:t>zástava</w:t>
            </w:r>
            <w:r w:rsidRPr="0033040D">
              <w:rPr>
                <w:rFonts w:eastAsia="Calibri"/>
                <w:szCs w:val="22"/>
                <w:lang w:eastAsia="en-US"/>
              </w:rPr>
              <w:t>, štátny znak, hymna.</w:t>
            </w:r>
          </w:p>
          <w:p w:rsidR="00490C16" w:rsidRPr="00E25F79" w:rsidRDefault="00490C16" w:rsidP="006241D1">
            <w:pPr>
              <w:pStyle w:val="Odsekzoznamu"/>
              <w:numPr>
                <w:ilvl w:val="0"/>
                <w:numId w:val="43"/>
              </w:numPr>
              <w:spacing w:line="360" w:lineRule="auto"/>
              <w:ind w:left="357" w:hanging="357"/>
              <w:rPr>
                <w:szCs w:val="22"/>
              </w:rPr>
            </w:pPr>
            <w:r w:rsidRPr="0033040D">
              <w:rPr>
                <w:rFonts w:eastAsia="Calibri"/>
                <w:szCs w:val="22"/>
                <w:lang w:eastAsia="en-US"/>
              </w:rPr>
              <w:t xml:space="preserve">Spoznáva významné dominanty hlavného mesta Bratislavy, napr. </w:t>
            </w:r>
            <w:r w:rsidRPr="0033040D">
              <w:rPr>
                <w:rFonts w:eastAsia="Calibri"/>
                <w:szCs w:val="22"/>
                <w:lang w:eastAsia="en-US"/>
              </w:rPr>
              <w:lastRenderedPageBreak/>
              <w:t>bratislavský hrad, rieku Dunaj</w:t>
            </w:r>
            <w:r w:rsidR="00DE1FCB" w:rsidRPr="0033040D">
              <w:rPr>
                <w:rFonts w:eastAsia="Calibri"/>
                <w:szCs w:val="22"/>
                <w:lang w:eastAsia="en-US"/>
              </w:rPr>
              <w:t>.</w:t>
            </w:r>
          </w:p>
        </w:tc>
        <w:tc>
          <w:tcPr>
            <w:tcW w:w="4424" w:type="dxa"/>
            <w:shd w:val="clear" w:color="auto" w:fill="auto"/>
          </w:tcPr>
          <w:p w:rsidR="00866495" w:rsidRPr="00E25F79" w:rsidRDefault="00866495" w:rsidP="0033040D">
            <w:pPr>
              <w:pStyle w:val="Textkomentra"/>
              <w:spacing w:after="120" w:line="360" w:lineRule="auto"/>
              <w:rPr>
                <w:rFonts w:ascii="Times New Roman" w:hAnsi="Times New Roman"/>
                <w:sz w:val="24"/>
                <w:szCs w:val="22"/>
                <w:lang w:val="sk-SK"/>
              </w:rPr>
            </w:pPr>
            <w:r w:rsidRPr="00E25F79">
              <w:rPr>
                <w:rFonts w:ascii="Times New Roman" w:hAnsi="Times New Roman"/>
                <w:sz w:val="24"/>
                <w:szCs w:val="22"/>
                <w:lang w:val="sk-SK"/>
              </w:rPr>
              <w:lastRenderedPageBreak/>
              <w:t xml:space="preserve">Učiteľka vytvára situácie, v ktorých prirodzene predstavuje symboly Slovenskej republiky a podporuje národné povedomie detí tak, aby vnímali slovenskú spolupatričnosť. </w:t>
            </w:r>
            <w:r w:rsidR="00B523B9" w:rsidRPr="00E25F79">
              <w:rPr>
                <w:rFonts w:ascii="Times New Roman" w:hAnsi="Times New Roman"/>
                <w:sz w:val="24"/>
                <w:szCs w:val="22"/>
                <w:lang w:val="sk-SK"/>
              </w:rPr>
              <w:t>Využí</w:t>
            </w:r>
            <w:r w:rsidRPr="00E25F79">
              <w:rPr>
                <w:rFonts w:ascii="Times New Roman" w:hAnsi="Times New Roman"/>
                <w:sz w:val="24"/>
                <w:szCs w:val="22"/>
                <w:lang w:val="sk-SK"/>
              </w:rPr>
              <w:t xml:space="preserve">va rôzne bežne sa </w:t>
            </w:r>
            <w:r w:rsidRPr="00E25F79">
              <w:rPr>
                <w:rFonts w:ascii="Times New Roman" w:hAnsi="Times New Roman"/>
                <w:sz w:val="24"/>
                <w:szCs w:val="22"/>
                <w:lang w:val="sk-SK"/>
              </w:rPr>
              <w:lastRenderedPageBreak/>
              <w:t>vyskytujúce situácie</w:t>
            </w:r>
            <w:r w:rsidR="00490C16" w:rsidRPr="00E25F79">
              <w:rPr>
                <w:rFonts w:ascii="Times New Roman" w:hAnsi="Times New Roman"/>
                <w:sz w:val="24"/>
                <w:szCs w:val="22"/>
                <w:lang w:val="sk-SK"/>
              </w:rPr>
              <w:t>,</w:t>
            </w:r>
            <w:r w:rsidRPr="00E25F79">
              <w:rPr>
                <w:rFonts w:ascii="Times New Roman" w:hAnsi="Times New Roman"/>
                <w:sz w:val="24"/>
                <w:szCs w:val="22"/>
                <w:lang w:val="sk-SK"/>
              </w:rPr>
              <w:t xml:space="preserve"> ako sú napríklad významné medzinárodné súťaže a slovenskú reprezentáciu v nich, národné sviatky či úspechy Slovenska v kultúre, vede a iných oblastiach ľudského pôsobenia (podľa aktuálnych možností).</w:t>
            </w:r>
            <w:r w:rsidR="00B523B9" w:rsidRPr="00E25F79">
              <w:rPr>
                <w:rFonts w:ascii="Times New Roman" w:hAnsi="Times New Roman"/>
                <w:sz w:val="24"/>
                <w:szCs w:val="22"/>
                <w:lang w:val="sk-SK"/>
              </w:rPr>
              <w:t xml:space="preserve"> Pozornosť zameriava aj na spoznávanie hlavného mesta Bratislavy a jeho dominanty. </w:t>
            </w:r>
          </w:p>
          <w:p w:rsidR="008E680B" w:rsidRPr="00E25F79" w:rsidRDefault="00866495" w:rsidP="0033040D">
            <w:pPr>
              <w:spacing w:after="120" w:line="360" w:lineRule="auto"/>
              <w:rPr>
                <w:rFonts w:eastAsia="Calibri"/>
                <w:szCs w:val="22"/>
              </w:rPr>
            </w:pPr>
            <w:r w:rsidRPr="00E25F79">
              <w:rPr>
                <w:szCs w:val="22"/>
              </w:rPr>
              <w:t>Učiteľka predstavuje príklad úctivého správania sa k štátnym symbolom.</w:t>
            </w:r>
          </w:p>
        </w:tc>
        <w:tc>
          <w:tcPr>
            <w:tcW w:w="4317" w:type="dxa"/>
            <w:shd w:val="clear" w:color="auto" w:fill="auto"/>
          </w:tcPr>
          <w:p w:rsidR="008E680B" w:rsidRPr="00E25F79" w:rsidRDefault="00866495" w:rsidP="0033040D">
            <w:pPr>
              <w:spacing w:line="360" w:lineRule="auto"/>
              <w:rPr>
                <w:rFonts w:eastAsia="Calibri"/>
                <w:szCs w:val="22"/>
              </w:rPr>
            </w:pPr>
            <w:r w:rsidRPr="00E25F79">
              <w:rPr>
                <w:szCs w:val="22"/>
              </w:rPr>
              <w:lastRenderedPageBreak/>
              <w:t>Ako sa vyjadruje v téme národného povedomia?</w:t>
            </w:r>
          </w:p>
        </w:tc>
      </w:tr>
    </w:tbl>
    <w:p w:rsidR="008E680B" w:rsidRPr="003B6C15" w:rsidRDefault="0033040D" w:rsidP="00316111">
      <w:pPr>
        <w:pStyle w:val="Popis"/>
        <w:spacing w:before="120" w:after="120"/>
        <w:rPr>
          <w:color w:val="auto"/>
          <w:sz w:val="24"/>
          <w:szCs w:val="24"/>
        </w:rPr>
      </w:pPr>
      <w:bookmarkStart w:id="154" w:name="_Toc395254664"/>
      <w:r w:rsidRPr="003B6C15">
        <w:rPr>
          <w:b w:val="0"/>
          <w:color w:val="auto"/>
          <w:sz w:val="24"/>
          <w:szCs w:val="24"/>
        </w:rPr>
        <w:lastRenderedPageBreak/>
        <w:t xml:space="preserve">Tabuľka </w:t>
      </w:r>
      <w:r w:rsidR="000F0BF3" w:rsidRPr="003B6C15">
        <w:rPr>
          <w:b w:val="0"/>
          <w:color w:val="auto"/>
          <w:sz w:val="24"/>
          <w:szCs w:val="24"/>
        </w:rPr>
        <w:fldChar w:fldCharType="begin"/>
      </w:r>
      <w:r w:rsidR="000F0BF3" w:rsidRPr="003B6C15">
        <w:rPr>
          <w:b w:val="0"/>
          <w:color w:val="auto"/>
          <w:sz w:val="24"/>
          <w:szCs w:val="24"/>
        </w:rPr>
        <w:instrText xml:space="preserve"> STYLEREF 1 \s </w:instrText>
      </w:r>
      <w:r w:rsidR="000F0BF3" w:rsidRPr="003B6C15">
        <w:rPr>
          <w:b w:val="0"/>
          <w:color w:val="auto"/>
          <w:sz w:val="24"/>
          <w:szCs w:val="24"/>
        </w:rPr>
        <w:fldChar w:fldCharType="separate"/>
      </w:r>
      <w:r w:rsidR="00CA5397">
        <w:rPr>
          <w:b w:val="0"/>
          <w:noProof/>
          <w:color w:val="auto"/>
          <w:sz w:val="24"/>
          <w:szCs w:val="24"/>
        </w:rPr>
        <w:t>5</w:t>
      </w:r>
      <w:r w:rsidR="000F0BF3" w:rsidRPr="003B6C15">
        <w:rPr>
          <w:b w:val="0"/>
          <w:color w:val="auto"/>
          <w:sz w:val="24"/>
          <w:szCs w:val="24"/>
        </w:rPr>
        <w:fldChar w:fldCharType="end"/>
      </w:r>
      <w:r w:rsidR="000F0BF3" w:rsidRPr="003B6C15">
        <w:rPr>
          <w:b w:val="0"/>
          <w:color w:val="auto"/>
          <w:sz w:val="24"/>
          <w:szCs w:val="24"/>
        </w:rPr>
        <w:t>.</w:t>
      </w:r>
      <w:r w:rsidR="000F0BF3" w:rsidRPr="003B6C15">
        <w:rPr>
          <w:b w:val="0"/>
          <w:color w:val="auto"/>
          <w:sz w:val="24"/>
          <w:szCs w:val="24"/>
        </w:rPr>
        <w:fldChar w:fldCharType="begin"/>
      </w:r>
      <w:r w:rsidR="000F0BF3" w:rsidRPr="003B6C15">
        <w:rPr>
          <w:b w:val="0"/>
          <w:color w:val="auto"/>
          <w:sz w:val="24"/>
          <w:szCs w:val="24"/>
        </w:rPr>
        <w:instrText xml:space="preserve"> SEQ Tabuľka \* ARABIC \s 1 </w:instrText>
      </w:r>
      <w:r w:rsidR="000F0BF3" w:rsidRPr="003B6C15">
        <w:rPr>
          <w:b w:val="0"/>
          <w:color w:val="auto"/>
          <w:sz w:val="24"/>
          <w:szCs w:val="24"/>
        </w:rPr>
        <w:fldChar w:fldCharType="separate"/>
      </w:r>
      <w:r w:rsidR="00CA5397">
        <w:rPr>
          <w:b w:val="0"/>
          <w:noProof/>
          <w:color w:val="auto"/>
          <w:sz w:val="24"/>
          <w:szCs w:val="24"/>
        </w:rPr>
        <w:t>28</w:t>
      </w:r>
      <w:r w:rsidR="000F0BF3" w:rsidRPr="003B6C15">
        <w:rPr>
          <w:b w:val="0"/>
          <w:color w:val="auto"/>
          <w:sz w:val="24"/>
          <w:szCs w:val="24"/>
        </w:rPr>
        <w:fldChar w:fldCharType="end"/>
      </w:r>
      <w:r w:rsidRPr="003B6C15">
        <w:rPr>
          <w:b w:val="0"/>
          <w:color w:val="auto"/>
          <w:sz w:val="24"/>
          <w:szCs w:val="24"/>
        </w:rPr>
        <w:t>:</w:t>
      </w:r>
      <w:r w:rsidRPr="0033040D">
        <w:rPr>
          <w:color w:val="auto"/>
          <w:sz w:val="24"/>
          <w:szCs w:val="24"/>
        </w:rPr>
        <w:t xml:space="preserve"> </w:t>
      </w:r>
      <w:r w:rsidR="008E680B" w:rsidRPr="003B6C15">
        <w:rPr>
          <w:color w:val="auto"/>
          <w:sz w:val="24"/>
          <w:szCs w:val="24"/>
        </w:rPr>
        <w:t>Ľudia v blízkom a širšom okolí</w:t>
      </w:r>
      <w:bookmarkEnd w:id="15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9"/>
        <w:gridCol w:w="4419"/>
        <w:gridCol w:w="4343"/>
      </w:tblGrid>
      <w:tr w:rsidR="008E680B" w:rsidRPr="00867749" w:rsidTr="00E368B6">
        <w:trPr>
          <w:trHeight w:val="471"/>
        </w:trPr>
        <w:tc>
          <w:tcPr>
            <w:tcW w:w="4279" w:type="dxa"/>
            <w:shd w:val="clear" w:color="auto" w:fill="auto"/>
            <w:vAlign w:val="center"/>
          </w:tcPr>
          <w:p w:rsidR="008E680B" w:rsidRPr="00E368B6" w:rsidRDefault="008E680B" w:rsidP="00E368B6">
            <w:pPr>
              <w:jc w:val="center"/>
              <w:rPr>
                <w:b/>
                <w:bCs/>
                <w:lang w:eastAsia="en-US"/>
              </w:rPr>
            </w:pPr>
            <w:r w:rsidRPr="00E368B6">
              <w:rPr>
                <w:b/>
                <w:bCs/>
                <w:lang w:eastAsia="en-US"/>
              </w:rPr>
              <w:t>Výkonové štandardy</w:t>
            </w:r>
          </w:p>
        </w:tc>
        <w:tc>
          <w:tcPr>
            <w:tcW w:w="4419" w:type="dxa"/>
            <w:shd w:val="clear" w:color="auto" w:fill="auto"/>
            <w:vAlign w:val="center"/>
          </w:tcPr>
          <w:p w:rsidR="008E680B" w:rsidRPr="00E368B6" w:rsidRDefault="008E680B" w:rsidP="00E368B6">
            <w:pPr>
              <w:jc w:val="center"/>
              <w:rPr>
                <w:b/>
                <w:bCs/>
                <w:lang w:eastAsia="en-US"/>
              </w:rPr>
            </w:pPr>
            <w:r w:rsidRPr="00E368B6">
              <w:rPr>
                <w:b/>
                <w:bCs/>
                <w:lang w:eastAsia="en-US"/>
              </w:rPr>
              <w:t>Obsahové štandardy</w:t>
            </w:r>
          </w:p>
        </w:tc>
        <w:tc>
          <w:tcPr>
            <w:tcW w:w="4343" w:type="dxa"/>
            <w:shd w:val="clear" w:color="auto" w:fill="auto"/>
            <w:vAlign w:val="center"/>
          </w:tcPr>
          <w:p w:rsidR="008E680B" w:rsidRPr="00E368B6" w:rsidRDefault="008E680B" w:rsidP="00E368B6">
            <w:pPr>
              <w:jc w:val="center"/>
              <w:rPr>
                <w:b/>
                <w:bCs/>
                <w:lang w:eastAsia="en-US"/>
              </w:rPr>
            </w:pPr>
            <w:r w:rsidRPr="00E368B6">
              <w:rPr>
                <w:b/>
                <w:bCs/>
                <w:lang w:eastAsia="en-US"/>
              </w:rPr>
              <w:t>Evaluačné otázky</w:t>
            </w:r>
          </w:p>
        </w:tc>
      </w:tr>
      <w:tr w:rsidR="008E680B" w:rsidRPr="00867749" w:rsidTr="00E25F79">
        <w:tc>
          <w:tcPr>
            <w:tcW w:w="4279" w:type="dxa"/>
            <w:shd w:val="clear" w:color="auto" w:fill="auto"/>
          </w:tcPr>
          <w:p w:rsidR="00866495" w:rsidRPr="00E368B6" w:rsidRDefault="00866495" w:rsidP="006241D1">
            <w:pPr>
              <w:pStyle w:val="Odsekzoznamu"/>
              <w:numPr>
                <w:ilvl w:val="0"/>
                <w:numId w:val="44"/>
              </w:numPr>
              <w:spacing w:line="360" w:lineRule="auto"/>
              <w:ind w:left="357" w:hanging="357"/>
              <w:rPr>
                <w:rFonts w:eastAsia="Calibri"/>
                <w:szCs w:val="22"/>
                <w:lang w:eastAsia="en-US"/>
              </w:rPr>
            </w:pPr>
            <w:r w:rsidRPr="00E368B6">
              <w:rPr>
                <w:rFonts w:eastAsia="Calibri"/>
                <w:szCs w:val="22"/>
                <w:lang w:eastAsia="en-US"/>
              </w:rPr>
              <w:t>Vymenuje členov blízkej rodiny.</w:t>
            </w:r>
          </w:p>
          <w:p w:rsidR="00866495" w:rsidRPr="00E25F79" w:rsidRDefault="00866495" w:rsidP="006241D1">
            <w:pPr>
              <w:pStyle w:val="Odsekzoznamu"/>
              <w:numPr>
                <w:ilvl w:val="0"/>
                <w:numId w:val="44"/>
              </w:numPr>
              <w:spacing w:line="360" w:lineRule="auto"/>
              <w:ind w:left="357" w:hanging="357"/>
              <w:rPr>
                <w:rFonts w:eastAsia="Calibri"/>
                <w:szCs w:val="22"/>
                <w:lang w:eastAsia="en-US"/>
              </w:rPr>
            </w:pPr>
            <w:r w:rsidRPr="00E25F79">
              <w:rPr>
                <w:rFonts w:eastAsia="Calibri"/>
                <w:szCs w:val="22"/>
                <w:lang w:eastAsia="en-US"/>
              </w:rPr>
              <w:t xml:space="preserve">Identifikuje príbuzenské vzťahy v blízkej rodine. </w:t>
            </w:r>
          </w:p>
          <w:p w:rsidR="000E5A43" w:rsidRDefault="000E5A43" w:rsidP="00E368B6">
            <w:pPr>
              <w:spacing w:line="360" w:lineRule="auto"/>
              <w:rPr>
                <w:rFonts w:eastAsia="Calibri"/>
                <w:szCs w:val="22"/>
                <w:lang w:eastAsia="en-US"/>
              </w:rPr>
            </w:pPr>
          </w:p>
          <w:p w:rsidR="00882408" w:rsidRDefault="00882408" w:rsidP="00E368B6">
            <w:pPr>
              <w:spacing w:line="360" w:lineRule="auto"/>
              <w:rPr>
                <w:rFonts w:eastAsia="Calibri"/>
                <w:szCs w:val="22"/>
                <w:lang w:eastAsia="en-US"/>
              </w:rPr>
            </w:pPr>
          </w:p>
          <w:p w:rsidR="00882408" w:rsidRDefault="00882408" w:rsidP="00E368B6">
            <w:pPr>
              <w:spacing w:line="360" w:lineRule="auto"/>
              <w:rPr>
                <w:rFonts w:eastAsia="Calibri"/>
                <w:szCs w:val="22"/>
                <w:lang w:eastAsia="en-US"/>
              </w:rPr>
            </w:pPr>
          </w:p>
          <w:p w:rsidR="00882408" w:rsidRPr="00E368B6" w:rsidRDefault="00882408" w:rsidP="00E368B6">
            <w:pPr>
              <w:spacing w:line="360" w:lineRule="auto"/>
              <w:rPr>
                <w:rFonts w:eastAsia="Calibri"/>
                <w:szCs w:val="22"/>
                <w:lang w:eastAsia="en-US"/>
              </w:rPr>
            </w:pPr>
          </w:p>
          <w:p w:rsidR="00866495" w:rsidRPr="00E25F79" w:rsidRDefault="00866495" w:rsidP="006241D1">
            <w:pPr>
              <w:pStyle w:val="Odsekzoznamu"/>
              <w:numPr>
                <w:ilvl w:val="0"/>
                <w:numId w:val="44"/>
              </w:numPr>
              <w:spacing w:line="360" w:lineRule="auto"/>
              <w:ind w:left="357" w:hanging="357"/>
              <w:rPr>
                <w:rFonts w:eastAsia="Calibri"/>
                <w:szCs w:val="22"/>
                <w:lang w:eastAsia="en-US"/>
              </w:rPr>
            </w:pPr>
            <w:r w:rsidRPr="00E25F79">
              <w:rPr>
                <w:rFonts w:eastAsia="Calibri"/>
                <w:szCs w:val="22"/>
                <w:lang w:eastAsia="en-US"/>
              </w:rPr>
              <w:t>Oslovuje menom rovesníkov v triede.</w:t>
            </w:r>
          </w:p>
          <w:p w:rsidR="00866495" w:rsidRDefault="00866495" w:rsidP="006241D1">
            <w:pPr>
              <w:pStyle w:val="Odsekzoznamu"/>
              <w:numPr>
                <w:ilvl w:val="0"/>
                <w:numId w:val="44"/>
              </w:numPr>
              <w:spacing w:line="360" w:lineRule="auto"/>
              <w:ind w:left="357" w:hanging="357"/>
              <w:rPr>
                <w:rFonts w:eastAsia="Calibri"/>
                <w:szCs w:val="22"/>
                <w:lang w:eastAsia="en-US"/>
              </w:rPr>
            </w:pPr>
            <w:r w:rsidRPr="00E25F79">
              <w:rPr>
                <w:rFonts w:eastAsia="Calibri"/>
                <w:szCs w:val="22"/>
                <w:lang w:eastAsia="en-US"/>
              </w:rPr>
              <w:t>Pozná mená učiteliek v triede.</w:t>
            </w:r>
          </w:p>
          <w:p w:rsidR="00CA1855" w:rsidRDefault="00CA1855" w:rsidP="00CA1855">
            <w:pPr>
              <w:spacing w:line="360" w:lineRule="auto"/>
              <w:rPr>
                <w:rFonts w:eastAsia="Calibri"/>
                <w:szCs w:val="22"/>
                <w:lang w:eastAsia="en-US"/>
              </w:rPr>
            </w:pPr>
          </w:p>
          <w:p w:rsidR="00CA1855" w:rsidRPr="00CA1855" w:rsidRDefault="00CA1855" w:rsidP="00CA1855">
            <w:pPr>
              <w:spacing w:line="360" w:lineRule="auto"/>
              <w:rPr>
                <w:rFonts w:eastAsia="Calibri"/>
                <w:szCs w:val="22"/>
                <w:lang w:eastAsia="en-US"/>
              </w:rPr>
            </w:pPr>
          </w:p>
          <w:p w:rsidR="00866495" w:rsidRDefault="00866495" w:rsidP="006241D1">
            <w:pPr>
              <w:pStyle w:val="Odsekzoznamu"/>
              <w:numPr>
                <w:ilvl w:val="0"/>
                <w:numId w:val="44"/>
              </w:numPr>
              <w:spacing w:line="360" w:lineRule="auto"/>
              <w:ind w:left="357" w:hanging="357"/>
              <w:rPr>
                <w:rFonts w:eastAsia="Calibri"/>
                <w:szCs w:val="22"/>
                <w:lang w:eastAsia="en-US"/>
              </w:rPr>
            </w:pPr>
            <w:r w:rsidRPr="00E25F79">
              <w:rPr>
                <w:rFonts w:eastAsia="Calibri"/>
                <w:szCs w:val="22"/>
                <w:lang w:eastAsia="en-US"/>
              </w:rPr>
              <w:t>Predstaví sa deťom i dospelým.</w:t>
            </w:r>
          </w:p>
          <w:p w:rsidR="008E680B" w:rsidRPr="00E368B6" w:rsidRDefault="00866495" w:rsidP="006241D1">
            <w:pPr>
              <w:pStyle w:val="Odsekzoznamu"/>
              <w:numPr>
                <w:ilvl w:val="0"/>
                <w:numId w:val="44"/>
              </w:numPr>
              <w:spacing w:line="360" w:lineRule="auto"/>
              <w:ind w:left="357" w:hanging="357"/>
              <w:rPr>
                <w:rFonts w:eastAsia="Calibri"/>
                <w:szCs w:val="22"/>
                <w:lang w:eastAsia="en-US"/>
              </w:rPr>
            </w:pPr>
            <w:r w:rsidRPr="00E25F79">
              <w:rPr>
                <w:rFonts w:eastAsia="Calibri"/>
                <w:szCs w:val="22"/>
                <w:lang w:eastAsia="en-US"/>
              </w:rPr>
              <w:t>Nadviaže adekvátny sociálny kontakt (verbálny i neverbálny) s inými osobami – deťmi i dospelými.</w:t>
            </w:r>
          </w:p>
        </w:tc>
        <w:tc>
          <w:tcPr>
            <w:tcW w:w="4419" w:type="dxa"/>
            <w:shd w:val="clear" w:color="auto" w:fill="auto"/>
          </w:tcPr>
          <w:p w:rsidR="00866495" w:rsidRPr="00E25F79" w:rsidRDefault="00866495" w:rsidP="00E368B6">
            <w:pPr>
              <w:spacing w:after="120" w:line="360" w:lineRule="auto"/>
              <w:rPr>
                <w:rFonts w:eastAsia="Calibri"/>
                <w:szCs w:val="22"/>
                <w:lang w:eastAsia="en-US"/>
              </w:rPr>
            </w:pPr>
            <w:r w:rsidRPr="00E25F79">
              <w:rPr>
                <w:rFonts w:eastAsia="Calibri"/>
                <w:szCs w:val="22"/>
                <w:lang w:eastAsia="en-US"/>
              </w:rPr>
              <w:t xml:space="preserve">Učiteľka taktne umožní dieťaťu prezentovanie individuálnej skúsenosti o vlastnej rodine, rodinných väzbách (napr. rodičia, súrodenci, starí rodičia, prarodičia) aj na základe využitia fotografií z rodinného prostredia. </w:t>
            </w:r>
          </w:p>
          <w:p w:rsidR="00866495" w:rsidRPr="00E25F79" w:rsidRDefault="00866495" w:rsidP="00E368B6">
            <w:pPr>
              <w:spacing w:after="120" w:line="360" w:lineRule="auto"/>
              <w:rPr>
                <w:rFonts w:eastAsia="Calibri"/>
                <w:szCs w:val="22"/>
                <w:lang w:eastAsia="en-US"/>
              </w:rPr>
            </w:pPr>
            <w:r w:rsidRPr="00E25F79">
              <w:rPr>
                <w:rFonts w:eastAsia="Calibri"/>
                <w:szCs w:val="22"/>
                <w:lang w:eastAsia="en-US"/>
              </w:rPr>
              <w:t xml:space="preserve">Učiteľka vedie deti k oslovovaniu rovesníkov menom, aby používali zodpovedajúce oslovenie učiteliek, riaditeľky materskej školy ako aj nepedagogických zamestnancov. </w:t>
            </w:r>
          </w:p>
          <w:p w:rsidR="00866495" w:rsidRPr="00E25F79" w:rsidRDefault="00866495" w:rsidP="00BA0A8F">
            <w:pPr>
              <w:spacing w:line="360" w:lineRule="auto"/>
              <w:rPr>
                <w:rFonts w:eastAsia="Calibri"/>
                <w:szCs w:val="22"/>
                <w:lang w:eastAsia="en-US"/>
              </w:rPr>
            </w:pPr>
            <w:r w:rsidRPr="00E25F79">
              <w:rPr>
                <w:rFonts w:eastAsia="Calibri"/>
                <w:szCs w:val="22"/>
                <w:lang w:eastAsia="en-US"/>
              </w:rPr>
              <w:t>Učiteľka vedie deti k tomu (napr. aj prostredníctvom rolových hier), aby pri nadväzovaní kontaktu s inými osobami využili adekvátne verbálne prejavy – oslovenie, predstavenie sa menom a pr</w:t>
            </w:r>
            <w:r w:rsidR="00E368B6">
              <w:rPr>
                <w:rFonts w:eastAsia="Calibri"/>
                <w:szCs w:val="22"/>
                <w:lang w:eastAsia="en-US"/>
              </w:rPr>
              <w:t xml:space="preserve">iezviskom a neverbálne prejavy </w:t>
            </w:r>
            <w:r w:rsidRPr="00E25F79">
              <w:rPr>
                <w:rFonts w:eastAsia="Calibri"/>
                <w:szCs w:val="22"/>
                <w:lang w:eastAsia="en-US"/>
              </w:rPr>
              <w:t xml:space="preserve">– očný kontakt, mimiku (aj úsmev), gestikuláciu a pod. </w:t>
            </w:r>
          </w:p>
          <w:p w:rsidR="008E680B" w:rsidRPr="00E25F79" w:rsidRDefault="00866495" w:rsidP="00E368B6">
            <w:pPr>
              <w:spacing w:after="120" w:line="360" w:lineRule="auto"/>
              <w:rPr>
                <w:rFonts w:eastAsia="Calibri"/>
                <w:szCs w:val="22"/>
              </w:rPr>
            </w:pPr>
            <w:r w:rsidRPr="00E25F79">
              <w:rPr>
                <w:rFonts w:eastAsia="Calibri"/>
                <w:szCs w:val="22"/>
                <w:lang w:eastAsia="en-US"/>
              </w:rPr>
              <w:t>Učiteľka umožní deťom nadobudnutie skúsenosti, že medzi nami žijú ľudia so zdravotným znevýhodnením a ľudia s kultúrnou rozmanitosťou.</w:t>
            </w:r>
          </w:p>
        </w:tc>
        <w:tc>
          <w:tcPr>
            <w:tcW w:w="4343" w:type="dxa"/>
            <w:shd w:val="clear" w:color="auto" w:fill="auto"/>
          </w:tcPr>
          <w:p w:rsidR="00866495" w:rsidRPr="00E25F79" w:rsidRDefault="00866495" w:rsidP="00E368B6">
            <w:pPr>
              <w:spacing w:line="360" w:lineRule="auto"/>
              <w:rPr>
                <w:rFonts w:eastAsia="Calibri"/>
                <w:szCs w:val="22"/>
                <w:lang w:eastAsia="en-US"/>
              </w:rPr>
            </w:pPr>
            <w:r w:rsidRPr="00E25F79">
              <w:rPr>
                <w:rFonts w:eastAsia="Calibri"/>
                <w:szCs w:val="22"/>
                <w:lang w:eastAsia="en-US"/>
              </w:rPr>
              <w:t xml:space="preserve">Ako a či dieťa rozpráva zážitky z rodinného prostredia? </w:t>
            </w:r>
          </w:p>
          <w:p w:rsidR="00866495" w:rsidRPr="00E25F79" w:rsidRDefault="00866495" w:rsidP="00E368B6">
            <w:pPr>
              <w:spacing w:line="360" w:lineRule="auto"/>
              <w:rPr>
                <w:rFonts w:eastAsia="Calibri"/>
                <w:szCs w:val="22"/>
                <w:lang w:eastAsia="en-US"/>
              </w:rPr>
            </w:pPr>
          </w:p>
          <w:p w:rsidR="00866495" w:rsidRPr="00E25F79" w:rsidRDefault="00866495" w:rsidP="00E368B6">
            <w:pPr>
              <w:spacing w:line="360" w:lineRule="auto"/>
              <w:rPr>
                <w:rFonts w:eastAsia="Calibri"/>
                <w:szCs w:val="22"/>
                <w:lang w:eastAsia="en-US"/>
              </w:rPr>
            </w:pPr>
          </w:p>
          <w:p w:rsidR="00866495" w:rsidRPr="00E25F79" w:rsidRDefault="00866495" w:rsidP="00E368B6">
            <w:pPr>
              <w:spacing w:line="360" w:lineRule="auto"/>
              <w:rPr>
                <w:rFonts w:eastAsia="Calibri"/>
                <w:szCs w:val="22"/>
                <w:lang w:eastAsia="en-US"/>
              </w:rPr>
            </w:pPr>
          </w:p>
          <w:p w:rsidR="00866495" w:rsidRPr="00E25F79" w:rsidRDefault="00866495" w:rsidP="00E368B6">
            <w:pPr>
              <w:spacing w:line="360" w:lineRule="auto"/>
              <w:rPr>
                <w:rFonts w:eastAsia="Calibri"/>
                <w:szCs w:val="22"/>
                <w:lang w:eastAsia="en-US"/>
              </w:rPr>
            </w:pPr>
            <w:r w:rsidRPr="00E25F79">
              <w:rPr>
                <w:rFonts w:eastAsia="Calibri"/>
                <w:szCs w:val="22"/>
                <w:lang w:eastAsia="en-US"/>
              </w:rPr>
              <w:t xml:space="preserve">Má dieťa kamarátov v triede? </w:t>
            </w:r>
          </w:p>
          <w:p w:rsidR="00866495" w:rsidRPr="00E25F79" w:rsidRDefault="00866495" w:rsidP="00E368B6">
            <w:pPr>
              <w:spacing w:line="360" w:lineRule="auto"/>
              <w:rPr>
                <w:rFonts w:eastAsia="Calibri"/>
                <w:szCs w:val="22"/>
                <w:lang w:eastAsia="en-US"/>
              </w:rPr>
            </w:pPr>
            <w:r w:rsidRPr="00E25F79">
              <w:rPr>
                <w:rFonts w:eastAsia="Calibri"/>
                <w:szCs w:val="22"/>
                <w:lang w:eastAsia="en-US"/>
              </w:rPr>
              <w:t>Akým spôsobom sa dieťa kontaktuje s inými deťmi?</w:t>
            </w:r>
          </w:p>
          <w:p w:rsidR="00866495" w:rsidRPr="00E25F79" w:rsidRDefault="00866495" w:rsidP="00E368B6">
            <w:pPr>
              <w:spacing w:line="360" w:lineRule="auto"/>
              <w:rPr>
                <w:rFonts w:eastAsia="Calibri"/>
                <w:szCs w:val="22"/>
                <w:lang w:eastAsia="en-US"/>
              </w:rPr>
            </w:pPr>
            <w:r w:rsidRPr="00E25F79">
              <w:rPr>
                <w:rFonts w:eastAsia="Calibri"/>
                <w:szCs w:val="22"/>
                <w:lang w:eastAsia="en-US"/>
              </w:rPr>
              <w:t xml:space="preserve">Akým spôsobom sa dieťa kontaktuje s učiteľkou? </w:t>
            </w:r>
          </w:p>
          <w:p w:rsidR="00866495" w:rsidRPr="00E25F79" w:rsidRDefault="00866495" w:rsidP="00E368B6">
            <w:pPr>
              <w:spacing w:line="360" w:lineRule="auto"/>
              <w:rPr>
                <w:rFonts w:eastAsia="Calibri"/>
                <w:szCs w:val="22"/>
                <w:lang w:eastAsia="en-US"/>
              </w:rPr>
            </w:pPr>
            <w:r w:rsidRPr="00E25F79">
              <w:rPr>
                <w:rFonts w:eastAsia="Calibri"/>
                <w:szCs w:val="22"/>
                <w:lang w:eastAsia="en-US"/>
              </w:rPr>
              <w:t>Ak má dieťa zábrany v sociálnom kontakte s druhými, ako sa prejavujú?</w:t>
            </w:r>
          </w:p>
          <w:p w:rsidR="00866495" w:rsidRPr="00E25F79" w:rsidRDefault="00866495" w:rsidP="00E368B6">
            <w:pPr>
              <w:spacing w:line="360" w:lineRule="auto"/>
              <w:rPr>
                <w:rFonts w:eastAsia="Calibri"/>
                <w:szCs w:val="22"/>
                <w:lang w:eastAsia="en-US"/>
              </w:rPr>
            </w:pPr>
            <w:r w:rsidRPr="00E25F79">
              <w:rPr>
                <w:rFonts w:eastAsia="Calibri"/>
                <w:szCs w:val="22"/>
                <w:lang w:eastAsia="en-US"/>
              </w:rPr>
              <w:t>V akých situáciách dieťa vyhľadáva blízkosť učiteľky?</w:t>
            </w:r>
          </w:p>
          <w:p w:rsidR="00866495" w:rsidRPr="00E25F79" w:rsidRDefault="00866495" w:rsidP="00E368B6">
            <w:pPr>
              <w:spacing w:line="360" w:lineRule="auto"/>
              <w:rPr>
                <w:rFonts w:eastAsia="Calibri"/>
                <w:szCs w:val="22"/>
                <w:lang w:eastAsia="en-US"/>
              </w:rPr>
            </w:pPr>
            <w:r w:rsidRPr="00E25F79">
              <w:rPr>
                <w:rFonts w:eastAsia="Calibri"/>
                <w:szCs w:val="22"/>
                <w:lang w:eastAsia="en-US"/>
              </w:rPr>
              <w:t>Ako a či sa dieťa adaptovalo na spoločenské prostredie materskej školy?</w:t>
            </w:r>
          </w:p>
          <w:p w:rsidR="00866495" w:rsidRPr="00E25F79" w:rsidRDefault="00866495" w:rsidP="00E368B6">
            <w:pPr>
              <w:spacing w:line="360" w:lineRule="auto"/>
              <w:rPr>
                <w:rFonts w:eastAsia="Calibri"/>
                <w:szCs w:val="22"/>
                <w:lang w:eastAsia="en-US"/>
              </w:rPr>
            </w:pPr>
          </w:p>
          <w:p w:rsidR="00866495" w:rsidRPr="00E25F79" w:rsidRDefault="00866495" w:rsidP="00E368B6">
            <w:pPr>
              <w:spacing w:line="360" w:lineRule="auto"/>
              <w:rPr>
                <w:rFonts w:eastAsia="Calibri"/>
                <w:szCs w:val="22"/>
                <w:lang w:eastAsia="en-US"/>
              </w:rPr>
            </w:pPr>
            <w:r w:rsidRPr="00E25F79">
              <w:rPr>
                <w:rFonts w:eastAsia="Calibri"/>
                <w:szCs w:val="22"/>
                <w:lang w:eastAsia="en-US"/>
              </w:rPr>
              <w:t xml:space="preserve">Ako sa dieťa správa k ľuďom so zdravotným znevýhodnením? </w:t>
            </w:r>
          </w:p>
          <w:p w:rsidR="008E680B" w:rsidRPr="00E25F79" w:rsidRDefault="00866495" w:rsidP="00E368B6">
            <w:pPr>
              <w:spacing w:line="360" w:lineRule="auto"/>
              <w:rPr>
                <w:rFonts w:eastAsia="Calibri"/>
                <w:b/>
                <w:szCs w:val="22"/>
              </w:rPr>
            </w:pPr>
            <w:r w:rsidRPr="00E25F79">
              <w:rPr>
                <w:rFonts w:eastAsia="Calibri"/>
                <w:szCs w:val="22"/>
                <w:lang w:eastAsia="en-US"/>
              </w:rPr>
              <w:t>Ako dieťa prijíma inakosť ľudí z hľadiska multikultúrnej rozmanitosti?</w:t>
            </w:r>
          </w:p>
        </w:tc>
      </w:tr>
    </w:tbl>
    <w:p w:rsidR="008E680B" w:rsidRPr="003B6C15" w:rsidRDefault="00E368B6" w:rsidP="00316111">
      <w:pPr>
        <w:pStyle w:val="Popis"/>
        <w:spacing w:before="120" w:after="120"/>
        <w:rPr>
          <w:color w:val="auto"/>
          <w:sz w:val="24"/>
          <w:szCs w:val="24"/>
        </w:rPr>
      </w:pPr>
      <w:bookmarkStart w:id="155" w:name="_Toc395254665"/>
      <w:r w:rsidRPr="003B6C15">
        <w:rPr>
          <w:b w:val="0"/>
          <w:color w:val="auto"/>
          <w:sz w:val="24"/>
          <w:szCs w:val="24"/>
        </w:rPr>
        <w:t xml:space="preserve">Tabuľka </w:t>
      </w:r>
      <w:r w:rsidR="000F0BF3" w:rsidRPr="003B6C15">
        <w:rPr>
          <w:b w:val="0"/>
          <w:color w:val="auto"/>
          <w:sz w:val="24"/>
          <w:szCs w:val="24"/>
        </w:rPr>
        <w:fldChar w:fldCharType="begin"/>
      </w:r>
      <w:r w:rsidR="000F0BF3" w:rsidRPr="003B6C15">
        <w:rPr>
          <w:b w:val="0"/>
          <w:color w:val="auto"/>
          <w:sz w:val="24"/>
          <w:szCs w:val="24"/>
        </w:rPr>
        <w:instrText xml:space="preserve"> STYLEREF 1 \s </w:instrText>
      </w:r>
      <w:r w:rsidR="000F0BF3" w:rsidRPr="003B6C15">
        <w:rPr>
          <w:b w:val="0"/>
          <w:color w:val="auto"/>
          <w:sz w:val="24"/>
          <w:szCs w:val="24"/>
        </w:rPr>
        <w:fldChar w:fldCharType="separate"/>
      </w:r>
      <w:r w:rsidR="00CA5397">
        <w:rPr>
          <w:b w:val="0"/>
          <w:noProof/>
          <w:color w:val="auto"/>
          <w:sz w:val="24"/>
          <w:szCs w:val="24"/>
        </w:rPr>
        <w:t>5</w:t>
      </w:r>
      <w:r w:rsidR="000F0BF3" w:rsidRPr="003B6C15">
        <w:rPr>
          <w:b w:val="0"/>
          <w:color w:val="auto"/>
          <w:sz w:val="24"/>
          <w:szCs w:val="24"/>
        </w:rPr>
        <w:fldChar w:fldCharType="end"/>
      </w:r>
      <w:r w:rsidR="000F0BF3" w:rsidRPr="003B6C15">
        <w:rPr>
          <w:b w:val="0"/>
          <w:color w:val="auto"/>
          <w:sz w:val="24"/>
          <w:szCs w:val="24"/>
        </w:rPr>
        <w:t>.</w:t>
      </w:r>
      <w:r w:rsidR="000F0BF3" w:rsidRPr="003B6C15">
        <w:rPr>
          <w:b w:val="0"/>
          <w:color w:val="auto"/>
          <w:sz w:val="24"/>
          <w:szCs w:val="24"/>
        </w:rPr>
        <w:fldChar w:fldCharType="begin"/>
      </w:r>
      <w:r w:rsidR="000F0BF3" w:rsidRPr="003B6C15">
        <w:rPr>
          <w:b w:val="0"/>
          <w:color w:val="auto"/>
          <w:sz w:val="24"/>
          <w:szCs w:val="24"/>
        </w:rPr>
        <w:instrText xml:space="preserve"> SEQ Tabuľka \* ARABIC \s 1 </w:instrText>
      </w:r>
      <w:r w:rsidR="000F0BF3" w:rsidRPr="003B6C15">
        <w:rPr>
          <w:b w:val="0"/>
          <w:color w:val="auto"/>
          <w:sz w:val="24"/>
          <w:szCs w:val="24"/>
        </w:rPr>
        <w:fldChar w:fldCharType="separate"/>
      </w:r>
      <w:r w:rsidR="00CA5397">
        <w:rPr>
          <w:b w:val="0"/>
          <w:noProof/>
          <w:color w:val="auto"/>
          <w:sz w:val="24"/>
          <w:szCs w:val="24"/>
        </w:rPr>
        <w:t>29</w:t>
      </w:r>
      <w:r w:rsidR="000F0BF3" w:rsidRPr="003B6C15">
        <w:rPr>
          <w:b w:val="0"/>
          <w:color w:val="auto"/>
          <w:sz w:val="24"/>
          <w:szCs w:val="24"/>
        </w:rPr>
        <w:fldChar w:fldCharType="end"/>
      </w:r>
      <w:r w:rsidRPr="003B6C15">
        <w:rPr>
          <w:b w:val="0"/>
          <w:color w:val="auto"/>
          <w:sz w:val="24"/>
          <w:szCs w:val="24"/>
        </w:rPr>
        <w:t>:</w:t>
      </w:r>
      <w:r w:rsidRPr="00E368B6">
        <w:rPr>
          <w:color w:val="auto"/>
          <w:sz w:val="24"/>
          <w:szCs w:val="24"/>
        </w:rPr>
        <w:t xml:space="preserve"> </w:t>
      </w:r>
      <w:r w:rsidR="008E680B" w:rsidRPr="003B6C15">
        <w:rPr>
          <w:color w:val="auto"/>
          <w:sz w:val="24"/>
          <w:szCs w:val="24"/>
        </w:rPr>
        <w:t>Základy etikety</w:t>
      </w:r>
      <w:bookmarkEnd w:id="15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2"/>
        <w:gridCol w:w="4433"/>
        <w:gridCol w:w="4296"/>
      </w:tblGrid>
      <w:tr w:rsidR="008E680B" w:rsidRPr="00867749" w:rsidTr="00316111">
        <w:trPr>
          <w:trHeight w:val="471"/>
        </w:trPr>
        <w:tc>
          <w:tcPr>
            <w:tcW w:w="4312" w:type="dxa"/>
            <w:shd w:val="clear" w:color="auto" w:fill="auto"/>
            <w:vAlign w:val="center"/>
          </w:tcPr>
          <w:p w:rsidR="008E680B" w:rsidRPr="00E368B6" w:rsidRDefault="008E680B" w:rsidP="00E368B6">
            <w:pPr>
              <w:jc w:val="center"/>
              <w:rPr>
                <w:b/>
                <w:bCs/>
                <w:lang w:eastAsia="en-US"/>
              </w:rPr>
            </w:pPr>
            <w:r w:rsidRPr="00E368B6">
              <w:rPr>
                <w:b/>
                <w:bCs/>
                <w:lang w:eastAsia="en-US"/>
              </w:rPr>
              <w:t>Výkonové štandardy</w:t>
            </w:r>
          </w:p>
        </w:tc>
        <w:tc>
          <w:tcPr>
            <w:tcW w:w="4433" w:type="dxa"/>
            <w:shd w:val="clear" w:color="auto" w:fill="auto"/>
            <w:vAlign w:val="center"/>
          </w:tcPr>
          <w:p w:rsidR="008E680B" w:rsidRPr="00E368B6" w:rsidRDefault="008E680B" w:rsidP="00E368B6">
            <w:pPr>
              <w:jc w:val="center"/>
              <w:rPr>
                <w:b/>
                <w:bCs/>
                <w:lang w:eastAsia="en-US"/>
              </w:rPr>
            </w:pPr>
            <w:r w:rsidRPr="00E368B6">
              <w:rPr>
                <w:b/>
                <w:bCs/>
                <w:lang w:eastAsia="en-US"/>
              </w:rPr>
              <w:t>Obsahové štandardy</w:t>
            </w:r>
          </w:p>
        </w:tc>
        <w:tc>
          <w:tcPr>
            <w:tcW w:w="4296" w:type="dxa"/>
            <w:shd w:val="clear" w:color="auto" w:fill="auto"/>
            <w:vAlign w:val="center"/>
          </w:tcPr>
          <w:p w:rsidR="008E680B" w:rsidRPr="00E368B6" w:rsidRDefault="008E680B" w:rsidP="00E368B6">
            <w:pPr>
              <w:jc w:val="center"/>
              <w:rPr>
                <w:b/>
                <w:bCs/>
                <w:lang w:eastAsia="en-US"/>
              </w:rPr>
            </w:pPr>
            <w:r w:rsidRPr="00E368B6">
              <w:rPr>
                <w:b/>
                <w:bCs/>
                <w:lang w:eastAsia="en-US"/>
              </w:rPr>
              <w:t>Evaluačné otázky</w:t>
            </w:r>
          </w:p>
        </w:tc>
      </w:tr>
      <w:tr w:rsidR="008E680B" w:rsidRPr="00867749" w:rsidTr="00316111">
        <w:tc>
          <w:tcPr>
            <w:tcW w:w="4312" w:type="dxa"/>
            <w:shd w:val="clear" w:color="auto" w:fill="auto"/>
          </w:tcPr>
          <w:p w:rsidR="00866495" w:rsidRPr="00901567" w:rsidRDefault="00866495" w:rsidP="006241D1">
            <w:pPr>
              <w:pStyle w:val="Odsekzoznamu"/>
              <w:numPr>
                <w:ilvl w:val="0"/>
                <w:numId w:val="44"/>
              </w:numPr>
              <w:spacing w:line="360" w:lineRule="auto"/>
              <w:ind w:left="357" w:hanging="357"/>
              <w:rPr>
                <w:rFonts w:eastAsia="Calibri"/>
                <w:szCs w:val="22"/>
                <w:lang w:eastAsia="en-US"/>
              </w:rPr>
            </w:pPr>
            <w:r w:rsidRPr="00901567">
              <w:rPr>
                <w:rFonts w:eastAsia="Calibri"/>
                <w:szCs w:val="22"/>
                <w:lang w:eastAsia="en-US"/>
              </w:rPr>
              <w:t xml:space="preserve">Zvolí vhodný pozdrav vzhľadom na </w:t>
            </w:r>
            <w:r w:rsidR="00A5161B" w:rsidRPr="00901567">
              <w:rPr>
                <w:rFonts w:eastAsia="Calibri"/>
                <w:szCs w:val="22"/>
                <w:lang w:eastAsia="en-US"/>
              </w:rPr>
              <w:t xml:space="preserve">aktuálnu </w:t>
            </w:r>
            <w:r w:rsidRPr="00901567">
              <w:rPr>
                <w:rFonts w:eastAsia="Calibri"/>
                <w:szCs w:val="22"/>
                <w:lang w:eastAsia="en-US"/>
              </w:rPr>
              <w:t>situáciu.</w:t>
            </w:r>
          </w:p>
          <w:p w:rsidR="00866495" w:rsidRPr="00901567" w:rsidRDefault="00866495" w:rsidP="006241D1">
            <w:pPr>
              <w:pStyle w:val="Odsekzoznamu"/>
              <w:numPr>
                <w:ilvl w:val="0"/>
                <w:numId w:val="44"/>
              </w:numPr>
              <w:spacing w:line="360" w:lineRule="auto"/>
              <w:ind w:left="357" w:hanging="357"/>
              <w:rPr>
                <w:rFonts w:eastAsia="Calibri"/>
                <w:szCs w:val="22"/>
                <w:lang w:eastAsia="en-US"/>
              </w:rPr>
            </w:pPr>
            <w:r w:rsidRPr="00901567">
              <w:rPr>
                <w:rFonts w:eastAsia="Calibri"/>
                <w:szCs w:val="22"/>
                <w:lang w:eastAsia="en-US"/>
              </w:rPr>
              <w:t>Odzdraví primerane situácii akceptujúc osobu, s ktoro</w:t>
            </w:r>
            <w:r w:rsidR="00E368B6">
              <w:rPr>
                <w:rFonts w:eastAsia="Calibri"/>
                <w:szCs w:val="22"/>
                <w:lang w:eastAsia="en-US"/>
              </w:rPr>
              <w:t>u sa zdraví.</w:t>
            </w:r>
          </w:p>
          <w:p w:rsidR="00866495" w:rsidRPr="00901567" w:rsidRDefault="00866495" w:rsidP="00870FBD">
            <w:pPr>
              <w:spacing w:after="120" w:line="360" w:lineRule="auto"/>
              <w:rPr>
                <w:rFonts w:eastAsia="Calibri"/>
                <w:szCs w:val="22"/>
                <w:lang w:eastAsia="en-US"/>
              </w:rPr>
            </w:pPr>
          </w:p>
          <w:p w:rsidR="00A5161B" w:rsidRPr="00901567" w:rsidRDefault="00A5161B" w:rsidP="00870FBD">
            <w:pPr>
              <w:spacing w:after="120" w:line="360" w:lineRule="auto"/>
              <w:rPr>
                <w:rFonts w:eastAsia="Calibri"/>
                <w:szCs w:val="22"/>
                <w:lang w:eastAsia="en-US"/>
              </w:rPr>
            </w:pPr>
          </w:p>
          <w:p w:rsidR="00866495" w:rsidRDefault="00866495" w:rsidP="00870FBD">
            <w:pPr>
              <w:spacing w:after="120" w:line="360" w:lineRule="auto"/>
              <w:rPr>
                <w:rFonts w:eastAsia="Calibri"/>
                <w:szCs w:val="22"/>
                <w:lang w:eastAsia="en-US"/>
              </w:rPr>
            </w:pPr>
          </w:p>
          <w:p w:rsidR="00311FFE" w:rsidRDefault="00311FFE" w:rsidP="00870FBD">
            <w:pPr>
              <w:spacing w:after="120" w:line="360" w:lineRule="auto"/>
              <w:rPr>
                <w:rFonts w:eastAsia="Calibri"/>
                <w:szCs w:val="22"/>
                <w:lang w:eastAsia="en-US"/>
              </w:rPr>
            </w:pPr>
          </w:p>
          <w:p w:rsidR="00311FFE" w:rsidRPr="00901567" w:rsidRDefault="00311FFE" w:rsidP="00870FBD">
            <w:pPr>
              <w:spacing w:after="120" w:line="360" w:lineRule="auto"/>
              <w:rPr>
                <w:rFonts w:eastAsia="Calibri"/>
                <w:szCs w:val="22"/>
                <w:lang w:eastAsia="en-US"/>
              </w:rPr>
            </w:pPr>
          </w:p>
          <w:p w:rsidR="00A5161B" w:rsidRPr="00E368B6" w:rsidRDefault="00A5161B" w:rsidP="006241D1">
            <w:pPr>
              <w:pStyle w:val="Odsekzoznamu"/>
              <w:numPr>
                <w:ilvl w:val="0"/>
                <w:numId w:val="44"/>
              </w:numPr>
              <w:spacing w:line="360" w:lineRule="auto"/>
              <w:ind w:left="357" w:hanging="357"/>
              <w:rPr>
                <w:rFonts w:eastAsia="Calibri"/>
                <w:b/>
                <w:szCs w:val="22"/>
                <w:lang w:eastAsia="en-US"/>
              </w:rPr>
            </w:pPr>
            <w:r w:rsidRPr="00E368B6">
              <w:rPr>
                <w:rFonts w:eastAsia="Calibri"/>
                <w:szCs w:val="22"/>
                <w:lang w:eastAsia="en-US"/>
              </w:rPr>
              <w:t xml:space="preserve">Používa pozdrav, prosbu, poďakovanie, ospravedlnenie </w:t>
            </w:r>
            <w:r w:rsidR="004F4B5D">
              <w:rPr>
                <w:rFonts w:eastAsia="Calibri"/>
                <w:szCs w:val="22"/>
                <w:lang w:eastAsia="en-US"/>
              </w:rPr>
              <w:t>vzhľadom na aktuálnu situáciu.</w:t>
            </w:r>
          </w:p>
          <w:p w:rsidR="00866495" w:rsidRPr="00901567" w:rsidRDefault="00866495" w:rsidP="00870FBD">
            <w:pPr>
              <w:spacing w:after="120" w:line="360" w:lineRule="auto"/>
              <w:rPr>
                <w:rFonts w:eastAsia="Calibri"/>
                <w:szCs w:val="22"/>
                <w:lang w:eastAsia="en-US"/>
              </w:rPr>
            </w:pPr>
          </w:p>
          <w:p w:rsidR="00866495" w:rsidRPr="00901567" w:rsidRDefault="00866495" w:rsidP="00870FBD">
            <w:pPr>
              <w:spacing w:after="120" w:line="360" w:lineRule="auto"/>
              <w:rPr>
                <w:rFonts w:eastAsia="Calibri"/>
                <w:szCs w:val="22"/>
                <w:lang w:eastAsia="en-US"/>
              </w:rPr>
            </w:pPr>
          </w:p>
          <w:p w:rsidR="00866495" w:rsidRPr="00901567" w:rsidRDefault="00866495" w:rsidP="00870FBD">
            <w:pPr>
              <w:spacing w:after="120" w:line="360" w:lineRule="auto"/>
              <w:rPr>
                <w:rFonts w:eastAsia="Calibri"/>
                <w:szCs w:val="22"/>
                <w:lang w:eastAsia="en-US"/>
              </w:rPr>
            </w:pPr>
          </w:p>
          <w:p w:rsidR="00866495" w:rsidRPr="00901567" w:rsidRDefault="00866495" w:rsidP="00870FBD">
            <w:pPr>
              <w:spacing w:after="120" w:line="360" w:lineRule="auto"/>
              <w:rPr>
                <w:rFonts w:eastAsia="Calibri"/>
                <w:szCs w:val="22"/>
                <w:lang w:eastAsia="en-US"/>
              </w:rPr>
            </w:pPr>
          </w:p>
          <w:p w:rsidR="00866495" w:rsidRPr="00901567" w:rsidRDefault="00866495" w:rsidP="00870FBD">
            <w:pPr>
              <w:spacing w:after="120" w:line="360" w:lineRule="auto"/>
              <w:rPr>
                <w:rFonts w:eastAsia="Calibri"/>
                <w:szCs w:val="22"/>
                <w:lang w:eastAsia="en-US"/>
              </w:rPr>
            </w:pPr>
          </w:p>
          <w:p w:rsidR="00866495" w:rsidRPr="00517C1C" w:rsidRDefault="00866495" w:rsidP="006241D1">
            <w:pPr>
              <w:pStyle w:val="Odsekzoznamu"/>
              <w:numPr>
                <w:ilvl w:val="0"/>
                <w:numId w:val="44"/>
              </w:numPr>
              <w:spacing w:line="360" w:lineRule="auto"/>
              <w:ind w:left="357" w:hanging="357"/>
              <w:rPr>
                <w:rFonts w:eastAsia="Calibri"/>
                <w:szCs w:val="22"/>
                <w:lang w:eastAsia="en-US"/>
              </w:rPr>
            </w:pPr>
            <w:r w:rsidRPr="00901567">
              <w:rPr>
                <w:rFonts w:eastAsia="Calibri"/>
                <w:szCs w:val="22"/>
                <w:lang w:eastAsia="en-US"/>
              </w:rPr>
              <w:t xml:space="preserve">Rešpektuje dohodnuté pravidlá </w:t>
            </w:r>
            <w:r w:rsidR="00A5161B" w:rsidRPr="00901567">
              <w:rPr>
                <w:rFonts w:eastAsia="Calibri"/>
                <w:szCs w:val="22"/>
                <w:lang w:eastAsia="en-US"/>
              </w:rPr>
              <w:t xml:space="preserve">spoločensky prijateľného </w:t>
            </w:r>
            <w:r w:rsidRPr="00901567">
              <w:rPr>
                <w:rFonts w:eastAsia="Calibri"/>
                <w:szCs w:val="22"/>
                <w:lang w:eastAsia="en-US"/>
              </w:rPr>
              <w:t>správania.</w:t>
            </w:r>
          </w:p>
          <w:p w:rsidR="00866495" w:rsidRPr="00517C1C" w:rsidRDefault="00866495" w:rsidP="006241D1">
            <w:pPr>
              <w:pStyle w:val="Odsekzoznamu"/>
              <w:numPr>
                <w:ilvl w:val="0"/>
                <w:numId w:val="44"/>
              </w:numPr>
              <w:spacing w:line="360" w:lineRule="auto"/>
              <w:ind w:left="357" w:hanging="357"/>
              <w:rPr>
                <w:rFonts w:eastAsia="Calibri"/>
                <w:szCs w:val="22"/>
                <w:lang w:eastAsia="en-US"/>
              </w:rPr>
            </w:pPr>
            <w:r w:rsidRPr="00901567">
              <w:rPr>
                <w:rFonts w:eastAsia="Calibri"/>
                <w:szCs w:val="22"/>
                <w:lang w:eastAsia="en-US"/>
              </w:rPr>
              <w:t xml:space="preserve">Neskáče druhým do reči. </w:t>
            </w:r>
          </w:p>
          <w:p w:rsidR="008E680B" w:rsidRPr="00901567" w:rsidRDefault="00866495" w:rsidP="006241D1">
            <w:pPr>
              <w:pStyle w:val="Odsekzoznamu"/>
              <w:numPr>
                <w:ilvl w:val="0"/>
                <w:numId w:val="44"/>
              </w:numPr>
              <w:spacing w:line="360" w:lineRule="auto"/>
              <w:ind w:left="357" w:hanging="357"/>
              <w:rPr>
                <w:rFonts w:eastAsia="Calibri"/>
                <w:b/>
                <w:szCs w:val="22"/>
                <w:lang w:eastAsia="en-US"/>
              </w:rPr>
            </w:pPr>
            <w:r w:rsidRPr="00901567">
              <w:rPr>
                <w:rFonts w:eastAsia="Calibri"/>
                <w:szCs w:val="22"/>
                <w:lang w:eastAsia="en-US"/>
              </w:rPr>
              <w:t>Správa sa ohľaduplne k deťom i dospelým.</w:t>
            </w:r>
          </w:p>
        </w:tc>
        <w:tc>
          <w:tcPr>
            <w:tcW w:w="4433" w:type="dxa"/>
            <w:shd w:val="clear" w:color="auto" w:fill="auto"/>
          </w:tcPr>
          <w:p w:rsidR="00866495" w:rsidRPr="00901567" w:rsidRDefault="00866495" w:rsidP="00E368B6">
            <w:pPr>
              <w:spacing w:line="360" w:lineRule="auto"/>
              <w:rPr>
                <w:rFonts w:eastAsia="Calibri"/>
                <w:szCs w:val="22"/>
                <w:lang w:eastAsia="en-US"/>
              </w:rPr>
            </w:pPr>
            <w:r w:rsidRPr="00901567">
              <w:rPr>
                <w:rFonts w:eastAsia="Calibri"/>
                <w:szCs w:val="22"/>
                <w:lang w:eastAsia="en-US"/>
              </w:rPr>
              <w:t xml:space="preserve">Učiteľka dovedie deti k používaniu pozdravov primerane situácii a vzhľadom na osobu, s ktorou sa zdraví: </w:t>
            </w:r>
          </w:p>
          <w:p w:rsidR="00866495" w:rsidRPr="00901567" w:rsidRDefault="00866495" w:rsidP="006241D1">
            <w:pPr>
              <w:numPr>
                <w:ilvl w:val="1"/>
                <w:numId w:val="20"/>
              </w:numPr>
              <w:spacing w:after="120" w:line="360" w:lineRule="auto"/>
              <w:ind w:left="357" w:hanging="357"/>
              <w:contextualSpacing/>
              <w:rPr>
                <w:rFonts w:eastAsia="Calibri"/>
                <w:szCs w:val="22"/>
                <w:lang w:eastAsia="en-US"/>
              </w:rPr>
            </w:pPr>
            <w:r w:rsidRPr="00901567">
              <w:rPr>
                <w:rFonts w:eastAsia="Calibri"/>
                <w:szCs w:val="22"/>
                <w:lang w:eastAsia="en-US"/>
              </w:rPr>
              <w:t>vlastným modelom etického správania,</w:t>
            </w:r>
          </w:p>
          <w:p w:rsidR="00866495" w:rsidRPr="00901567" w:rsidRDefault="00866495" w:rsidP="006241D1">
            <w:pPr>
              <w:numPr>
                <w:ilvl w:val="1"/>
                <w:numId w:val="20"/>
              </w:numPr>
              <w:spacing w:after="120" w:line="360" w:lineRule="auto"/>
              <w:ind w:left="357" w:hanging="357"/>
              <w:contextualSpacing/>
              <w:rPr>
                <w:rFonts w:eastAsia="Calibri"/>
                <w:szCs w:val="22"/>
                <w:lang w:eastAsia="en-US"/>
              </w:rPr>
            </w:pPr>
            <w:r w:rsidRPr="00901567">
              <w:rPr>
                <w:rFonts w:eastAsia="Calibri"/>
                <w:szCs w:val="22"/>
                <w:lang w:eastAsia="en-US"/>
              </w:rPr>
              <w:t xml:space="preserve">pozorovaním zdravenia sa dospelých a zdravenia sa druhých detí, </w:t>
            </w:r>
          </w:p>
          <w:p w:rsidR="00A5161B" w:rsidRDefault="00866495" w:rsidP="00311FFE">
            <w:pPr>
              <w:numPr>
                <w:ilvl w:val="1"/>
                <w:numId w:val="20"/>
              </w:numPr>
              <w:spacing w:after="120" w:line="360" w:lineRule="auto"/>
              <w:ind w:left="357" w:hanging="357"/>
              <w:contextualSpacing/>
              <w:rPr>
                <w:rFonts w:eastAsia="Calibri"/>
                <w:szCs w:val="22"/>
                <w:lang w:eastAsia="en-US"/>
              </w:rPr>
            </w:pPr>
            <w:r w:rsidRPr="00901567">
              <w:rPr>
                <w:rFonts w:eastAsia="Calibri"/>
                <w:szCs w:val="22"/>
                <w:lang w:eastAsia="en-US"/>
              </w:rPr>
              <w:t>modelmi etického správania z rôznych médií – detská</w:t>
            </w:r>
            <w:r w:rsidR="00901567">
              <w:rPr>
                <w:rFonts w:eastAsia="Calibri"/>
                <w:szCs w:val="22"/>
                <w:lang w:eastAsia="en-US"/>
              </w:rPr>
              <w:t xml:space="preserve"> literatúra, film, televízia...</w:t>
            </w:r>
          </w:p>
          <w:p w:rsidR="00311FFE" w:rsidRPr="00311FFE" w:rsidRDefault="00311FFE" w:rsidP="00311FFE">
            <w:pPr>
              <w:spacing w:after="120" w:line="360" w:lineRule="auto"/>
              <w:ind w:left="357"/>
              <w:contextualSpacing/>
              <w:rPr>
                <w:rFonts w:eastAsia="Calibri"/>
                <w:szCs w:val="22"/>
                <w:lang w:eastAsia="en-US"/>
              </w:rPr>
            </w:pPr>
          </w:p>
          <w:p w:rsidR="00866495" w:rsidRPr="00901567" w:rsidRDefault="00866495" w:rsidP="00311FFE">
            <w:pPr>
              <w:spacing w:after="120" w:line="360" w:lineRule="auto"/>
              <w:rPr>
                <w:rFonts w:eastAsia="Calibri"/>
                <w:szCs w:val="22"/>
                <w:lang w:eastAsia="en-US"/>
              </w:rPr>
            </w:pPr>
            <w:r w:rsidRPr="00901567">
              <w:rPr>
                <w:rFonts w:eastAsia="Calibri"/>
                <w:szCs w:val="22"/>
                <w:lang w:eastAsia="en-US"/>
              </w:rPr>
              <w:t xml:space="preserve">Dovedie deti k používaniu a zautomatizovaniu zdvorilostných fráz typu, napr. prosím, ďakujem, nech sa páči, dovolíš, </w:t>
            </w:r>
            <w:r w:rsidR="00A5161B" w:rsidRPr="00901567">
              <w:rPr>
                <w:rFonts w:eastAsia="Calibri"/>
                <w:szCs w:val="22"/>
                <w:lang w:eastAsia="en-US"/>
              </w:rPr>
              <w:t xml:space="preserve">prepáč, </w:t>
            </w:r>
            <w:r w:rsidRPr="00901567">
              <w:rPr>
                <w:rFonts w:eastAsia="Calibri"/>
                <w:szCs w:val="22"/>
                <w:lang w:eastAsia="en-US"/>
              </w:rPr>
              <w:t xml:space="preserve">ale aj všetko najlepšie a iné prostredníctvom: </w:t>
            </w:r>
          </w:p>
          <w:p w:rsidR="00866495" w:rsidRPr="00901567" w:rsidRDefault="00866495" w:rsidP="006241D1">
            <w:pPr>
              <w:pStyle w:val="Odsekzoznamu"/>
              <w:numPr>
                <w:ilvl w:val="0"/>
                <w:numId w:val="21"/>
              </w:numPr>
              <w:spacing w:line="360" w:lineRule="auto"/>
              <w:ind w:left="357" w:hanging="357"/>
              <w:rPr>
                <w:rFonts w:eastAsia="Calibri"/>
                <w:szCs w:val="22"/>
                <w:lang w:eastAsia="en-US"/>
              </w:rPr>
            </w:pPr>
            <w:r w:rsidRPr="00901567">
              <w:rPr>
                <w:rFonts w:eastAsia="Calibri"/>
                <w:szCs w:val="22"/>
                <w:lang w:eastAsia="en-US"/>
              </w:rPr>
              <w:t>vlastného modelu etického správania,</w:t>
            </w:r>
          </w:p>
          <w:p w:rsidR="00866495" w:rsidRPr="00901567" w:rsidRDefault="00866495" w:rsidP="006241D1">
            <w:pPr>
              <w:pStyle w:val="Odsekzoznamu"/>
              <w:numPr>
                <w:ilvl w:val="0"/>
                <w:numId w:val="21"/>
              </w:numPr>
              <w:spacing w:line="360" w:lineRule="auto"/>
              <w:ind w:left="357" w:hanging="357"/>
              <w:rPr>
                <w:rFonts w:eastAsia="Calibri"/>
                <w:szCs w:val="22"/>
                <w:lang w:eastAsia="en-US"/>
              </w:rPr>
            </w:pPr>
            <w:r w:rsidRPr="00901567">
              <w:rPr>
                <w:rFonts w:eastAsia="Calibri"/>
                <w:szCs w:val="22"/>
                <w:lang w:eastAsia="en-US"/>
              </w:rPr>
              <w:t>rolových hier,</w:t>
            </w:r>
          </w:p>
          <w:p w:rsidR="00866495" w:rsidRPr="00901567" w:rsidRDefault="00866495" w:rsidP="006241D1">
            <w:pPr>
              <w:pStyle w:val="Odsekzoznamu"/>
              <w:numPr>
                <w:ilvl w:val="0"/>
                <w:numId w:val="21"/>
              </w:numPr>
              <w:spacing w:line="360" w:lineRule="auto"/>
              <w:ind w:left="357" w:hanging="357"/>
              <w:rPr>
                <w:rFonts w:eastAsia="Calibri"/>
                <w:szCs w:val="22"/>
                <w:lang w:eastAsia="en-US"/>
              </w:rPr>
            </w:pPr>
            <w:r w:rsidRPr="00901567">
              <w:rPr>
                <w:rFonts w:eastAsia="Calibri"/>
                <w:szCs w:val="22"/>
                <w:lang w:eastAsia="en-US"/>
              </w:rPr>
              <w:t xml:space="preserve">pozitívneho hodnotenia etického správania konkrétnych detí, </w:t>
            </w:r>
          </w:p>
          <w:p w:rsidR="00866495" w:rsidRPr="00901567" w:rsidRDefault="00866495" w:rsidP="006241D1">
            <w:pPr>
              <w:pStyle w:val="Odsekzoznamu"/>
              <w:numPr>
                <w:ilvl w:val="0"/>
                <w:numId w:val="21"/>
              </w:numPr>
              <w:spacing w:line="360" w:lineRule="auto"/>
              <w:ind w:left="357" w:hanging="357"/>
              <w:rPr>
                <w:rFonts w:eastAsia="Calibri"/>
                <w:szCs w:val="22"/>
                <w:lang w:eastAsia="en-US"/>
              </w:rPr>
            </w:pPr>
            <w:r w:rsidRPr="00901567">
              <w:rPr>
                <w:rFonts w:eastAsia="Calibri"/>
                <w:szCs w:val="22"/>
                <w:lang w:eastAsia="en-US"/>
              </w:rPr>
              <w:t xml:space="preserve">predkladaním pozitívnych modelov správania v rôznych médiách – detská literatúra, film, televízia... </w:t>
            </w:r>
          </w:p>
          <w:p w:rsidR="00866495" w:rsidRPr="00901567" w:rsidRDefault="00866495" w:rsidP="00E368B6">
            <w:pPr>
              <w:spacing w:line="360" w:lineRule="auto"/>
              <w:rPr>
                <w:rFonts w:eastAsia="Calibri"/>
                <w:szCs w:val="22"/>
                <w:lang w:eastAsia="en-US"/>
              </w:rPr>
            </w:pPr>
            <w:r w:rsidRPr="00901567">
              <w:rPr>
                <w:rFonts w:eastAsia="Calibri"/>
                <w:szCs w:val="22"/>
                <w:lang w:eastAsia="en-US"/>
              </w:rPr>
              <w:t>Učiteľka stimuluje deti k rozoznávaniu a hodnoteniu vhodnosti alebo nevhodnosti správania v zmysle dodržiavania elementárnych základov etikety:</w:t>
            </w:r>
          </w:p>
          <w:p w:rsidR="00866495" w:rsidRPr="00901567" w:rsidRDefault="00866495" w:rsidP="006241D1">
            <w:pPr>
              <w:numPr>
                <w:ilvl w:val="1"/>
                <w:numId w:val="23"/>
              </w:numPr>
              <w:spacing w:line="360" w:lineRule="auto"/>
              <w:ind w:left="357" w:hanging="357"/>
              <w:contextualSpacing/>
              <w:rPr>
                <w:rFonts w:eastAsia="Calibri"/>
                <w:szCs w:val="22"/>
                <w:lang w:eastAsia="en-US"/>
              </w:rPr>
            </w:pPr>
            <w:r w:rsidRPr="00901567">
              <w:rPr>
                <w:rFonts w:eastAsia="Calibri"/>
                <w:szCs w:val="22"/>
                <w:lang w:eastAsia="en-US"/>
              </w:rPr>
              <w:t>vlastným modelom etického správania,</w:t>
            </w:r>
          </w:p>
          <w:p w:rsidR="00866495" w:rsidRPr="00901567" w:rsidRDefault="00866495" w:rsidP="006241D1">
            <w:pPr>
              <w:numPr>
                <w:ilvl w:val="1"/>
                <w:numId w:val="23"/>
              </w:numPr>
              <w:spacing w:line="360" w:lineRule="auto"/>
              <w:ind w:left="357" w:hanging="357"/>
              <w:contextualSpacing/>
              <w:rPr>
                <w:rFonts w:eastAsia="Calibri"/>
                <w:szCs w:val="22"/>
                <w:lang w:eastAsia="en-US"/>
              </w:rPr>
            </w:pPr>
            <w:r w:rsidRPr="00901567">
              <w:rPr>
                <w:rFonts w:eastAsia="Calibri"/>
                <w:szCs w:val="22"/>
                <w:lang w:eastAsia="en-US"/>
              </w:rPr>
              <w:t xml:space="preserve">pozitívnym hodnotením </w:t>
            </w:r>
            <w:r w:rsidR="00A5161B" w:rsidRPr="00901567">
              <w:rPr>
                <w:rFonts w:eastAsia="Calibri"/>
                <w:szCs w:val="22"/>
                <w:lang w:eastAsia="en-US"/>
              </w:rPr>
              <w:t xml:space="preserve">spoločensky prijateľného (vhodného) </w:t>
            </w:r>
            <w:r w:rsidRPr="00901567">
              <w:rPr>
                <w:rFonts w:eastAsia="Calibri"/>
                <w:szCs w:val="22"/>
                <w:lang w:eastAsia="en-US"/>
              </w:rPr>
              <w:t>správania konkrétnych detí,</w:t>
            </w:r>
          </w:p>
          <w:p w:rsidR="00866495" w:rsidRPr="00901567" w:rsidRDefault="00866495" w:rsidP="006241D1">
            <w:pPr>
              <w:numPr>
                <w:ilvl w:val="0"/>
                <w:numId w:val="22"/>
              </w:numPr>
              <w:spacing w:line="360" w:lineRule="auto"/>
              <w:ind w:left="357" w:hanging="357"/>
              <w:contextualSpacing/>
              <w:rPr>
                <w:rFonts w:eastAsia="Calibri"/>
                <w:szCs w:val="22"/>
                <w:lang w:eastAsia="en-US"/>
              </w:rPr>
            </w:pPr>
            <w:r w:rsidRPr="00901567">
              <w:rPr>
                <w:rFonts w:eastAsia="Calibri"/>
                <w:szCs w:val="22"/>
                <w:lang w:eastAsia="en-US"/>
              </w:rPr>
              <w:t>taktným hodnotením ne</w:t>
            </w:r>
            <w:r w:rsidR="00A5161B" w:rsidRPr="00901567">
              <w:rPr>
                <w:rFonts w:eastAsia="Calibri"/>
                <w:szCs w:val="22"/>
                <w:lang w:eastAsia="en-US"/>
              </w:rPr>
              <w:t>vhodného</w:t>
            </w:r>
            <w:r w:rsidRPr="00901567">
              <w:rPr>
                <w:rFonts w:eastAsia="Calibri"/>
                <w:szCs w:val="22"/>
                <w:lang w:eastAsia="en-US"/>
              </w:rPr>
              <w:t xml:space="preserve"> správania detí, napr. pri riešení rôznych situácií, ktoré nastávajú medzi deťmi v ich vzťahoch a sociálnej komunikácii, alebo aj pri riešení konfliktných situácií, </w:t>
            </w:r>
          </w:p>
          <w:p w:rsidR="008E680B" w:rsidRPr="00901567" w:rsidRDefault="00866495" w:rsidP="006241D1">
            <w:pPr>
              <w:numPr>
                <w:ilvl w:val="0"/>
                <w:numId w:val="22"/>
              </w:numPr>
              <w:spacing w:line="360" w:lineRule="auto"/>
              <w:ind w:left="357" w:hanging="357"/>
              <w:contextualSpacing/>
              <w:rPr>
                <w:rFonts w:eastAsia="Calibri"/>
                <w:szCs w:val="22"/>
                <w:lang w:eastAsia="en-US"/>
              </w:rPr>
            </w:pPr>
            <w:r w:rsidRPr="00901567">
              <w:rPr>
                <w:szCs w:val="22"/>
              </w:rPr>
              <w:t xml:space="preserve">hodnotením  konkrétnych príkladov správania sa postáv z rôznych médií – detská literatúra, film, televízia... </w:t>
            </w:r>
            <w:r w:rsidR="008E680B" w:rsidRPr="00901567">
              <w:rPr>
                <w:szCs w:val="22"/>
              </w:rPr>
              <w:t xml:space="preserve"> </w:t>
            </w:r>
          </w:p>
        </w:tc>
        <w:tc>
          <w:tcPr>
            <w:tcW w:w="4296" w:type="dxa"/>
            <w:shd w:val="clear" w:color="auto" w:fill="auto"/>
          </w:tcPr>
          <w:p w:rsidR="00866495" w:rsidRPr="00901567" w:rsidRDefault="00866495" w:rsidP="00E368B6">
            <w:pPr>
              <w:spacing w:after="120" w:line="360" w:lineRule="auto"/>
              <w:rPr>
                <w:rFonts w:eastAsia="Calibri"/>
                <w:szCs w:val="22"/>
                <w:lang w:eastAsia="en-US"/>
              </w:rPr>
            </w:pPr>
            <w:r w:rsidRPr="00901567">
              <w:rPr>
                <w:rFonts w:eastAsia="Calibri"/>
                <w:szCs w:val="22"/>
                <w:lang w:eastAsia="en-US"/>
              </w:rPr>
              <w:t>Akým spôsobom dieťa zdraví? </w:t>
            </w:r>
          </w:p>
          <w:p w:rsidR="006A5936" w:rsidRPr="00901567" w:rsidRDefault="006A5936" w:rsidP="00E368B6">
            <w:pPr>
              <w:spacing w:after="120" w:line="360" w:lineRule="auto"/>
              <w:rPr>
                <w:rFonts w:eastAsia="Calibri"/>
                <w:szCs w:val="22"/>
                <w:lang w:eastAsia="en-US"/>
              </w:rPr>
            </w:pPr>
          </w:p>
          <w:p w:rsidR="00866495" w:rsidRPr="00901567" w:rsidRDefault="00866495" w:rsidP="00E368B6">
            <w:pPr>
              <w:spacing w:after="120" w:line="360" w:lineRule="auto"/>
              <w:rPr>
                <w:rFonts w:eastAsia="Calibri"/>
                <w:szCs w:val="22"/>
                <w:lang w:eastAsia="en-US"/>
              </w:rPr>
            </w:pPr>
            <w:r w:rsidRPr="00901567">
              <w:rPr>
                <w:rFonts w:eastAsia="Calibri"/>
                <w:szCs w:val="22"/>
                <w:lang w:eastAsia="en-US"/>
              </w:rPr>
              <w:t xml:space="preserve">Ako dieťa reaguje na pozdravy druhých?  </w:t>
            </w:r>
          </w:p>
          <w:p w:rsidR="00866495" w:rsidRPr="00901567" w:rsidRDefault="00866495" w:rsidP="00E368B6">
            <w:pPr>
              <w:spacing w:after="120" w:line="360" w:lineRule="auto"/>
              <w:rPr>
                <w:rFonts w:eastAsia="Calibri"/>
                <w:szCs w:val="22"/>
                <w:lang w:eastAsia="en-US"/>
              </w:rPr>
            </w:pPr>
          </w:p>
          <w:p w:rsidR="00866495" w:rsidRPr="00901567" w:rsidRDefault="00866495" w:rsidP="00E368B6">
            <w:pPr>
              <w:spacing w:after="120" w:line="360" w:lineRule="auto"/>
              <w:rPr>
                <w:rFonts w:eastAsia="Calibri"/>
                <w:szCs w:val="22"/>
                <w:lang w:eastAsia="en-US"/>
              </w:rPr>
            </w:pPr>
          </w:p>
          <w:p w:rsidR="00866495" w:rsidRPr="00901567" w:rsidRDefault="00866495" w:rsidP="00E368B6">
            <w:pPr>
              <w:spacing w:after="120" w:line="360" w:lineRule="auto"/>
              <w:rPr>
                <w:rFonts w:eastAsia="Calibri"/>
                <w:szCs w:val="22"/>
                <w:lang w:eastAsia="en-US"/>
              </w:rPr>
            </w:pPr>
          </w:p>
          <w:p w:rsidR="00866495" w:rsidRPr="00901567" w:rsidRDefault="00866495" w:rsidP="00E368B6">
            <w:pPr>
              <w:spacing w:after="120" w:line="360" w:lineRule="auto"/>
              <w:rPr>
                <w:rFonts w:eastAsia="Calibri"/>
                <w:szCs w:val="22"/>
                <w:lang w:eastAsia="en-US"/>
              </w:rPr>
            </w:pPr>
          </w:p>
          <w:p w:rsidR="00866495" w:rsidRPr="00901567" w:rsidRDefault="00866495" w:rsidP="00E368B6">
            <w:pPr>
              <w:spacing w:after="120" w:line="360" w:lineRule="auto"/>
              <w:rPr>
                <w:rFonts w:eastAsia="Calibri"/>
                <w:szCs w:val="22"/>
                <w:lang w:eastAsia="en-US"/>
              </w:rPr>
            </w:pPr>
            <w:r w:rsidRPr="00901567">
              <w:rPr>
                <w:rFonts w:eastAsia="Calibri"/>
                <w:szCs w:val="22"/>
                <w:lang w:eastAsia="en-US"/>
              </w:rPr>
              <w:t xml:space="preserve">Používa dieťa vhodné zdvorilostné frázy v kontakte s inými? </w:t>
            </w:r>
          </w:p>
          <w:p w:rsidR="00866495" w:rsidRPr="00901567" w:rsidRDefault="00866495" w:rsidP="00E368B6">
            <w:pPr>
              <w:spacing w:after="120" w:line="360" w:lineRule="auto"/>
              <w:rPr>
                <w:rFonts w:eastAsia="Calibri"/>
                <w:szCs w:val="22"/>
                <w:lang w:eastAsia="en-US"/>
              </w:rPr>
            </w:pPr>
          </w:p>
          <w:p w:rsidR="00866495" w:rsidRPr="00901567" w:rsidRDefault="00866495" w:rsidP="00E368B6">
            <w:pPr>
              <w:spacing w:after="120" w:line="360" w:lineRule="auto"/>
              <w:rPr>
                <w:rFonts w:eastAsia="Calibri"/>
                <w:szCs w:val="22"/>
                <w:lang w:eastAsia="en-US"/>
              </w:rPr>
            </w:pPr>
          </w:p>
          <w:p w:rsidR="00866495" w:rsidRPr="00901567" w:rsidRDefault="00866495" w:rsidP="00E368B6">
            <w:pPr>
              <w:spacing w:after="120" w:line="360" w:lineRule="auto"/>
              <w:rPr>
                <w:rFonts w:eastAsia="Calibri"/>
                <w:szCs w:val="22"/>
                <w:lang w:eastAsia="en-US"/>
              </w:rPr>
            </w:pPr>
          </w:p>
          <w:p w:rsidR="00866495" w:rsidRPr="00901567" w:rsidRDefault="00866495" w:rsidP="00E368B6">
            <w:pPr>
              <w:spacing w:after="120" w:line="360" w:lineRule="auto"/>
              <w:rPr>
                <w:rFonts w:eastAsia="Calibri"/>
                <w:szCs w:val="22"/>
                <w:lang w:eastAsia="en-US"/>
              </w:rPr>
            </w:pPr>
          </w:p>
          <w:p w:rsidR="00866495" w:rsidRPr="00901567" w:rsidRDefault="00866495" w:rsidP="00E368B6">
            <w:pPr>
              <w:spacing w:after="120" w:line="360" w:lineRule="auto"/>
              <w:rPr>
                <w:rFonts w:eastAsia="Calibri"/>
                <w:szCs w:val="22"/>
                <w:lang w:eastAsia="en-US"/>
              </w:rPr>
            </w:pPr>
          </w:p>
          <w:p w:rsidR="00866495" w:rsidRPr="00901567" w:rsidRDefault="00866495" w:rsidP="00E368B6">
            <w:pPr>
              <w:spacing w:after="120" w:line="360" w:lineRule="auto"/>
              <w:rPr>
                <w:rFonts w:eastAsia="Calibri"/>
                <w:szCs w:val="22"/>
                <w:lang w:eastAsia="en-US"/>
              </w:rPr>
            </w:pPr>
          </w:p>
          <w:p w:rsidR="00866495" w:rsidRPr="00901567" w:rsidRDefault="00C43418" w:rsidP="00E368B6">
            <w:pPr>
              <w:spacing w:after="120" w:line="360" w:lineRule="auto"/>
              <w:rPr>
                <w:rFonts w:eastAsia="Calibri"/>
                <w:szCs w:val="22"/>
                <w:lang w:eastAsia="en-US"/>
              </w:rPr>
            </w:pPr>
            <w:r w:rsidRPr="00901567">
              <w:rPr>
                <w:rFonts w:eastAsia="Calibri"/>
                <w:szCs w:val="22"/>
                <w:lang w:eastAsia="en-US"/>
              </w:rPr>
              <w:t>Akým spôsobom dieťa hodnotí vhodné a nevhodné správanie?</w:t>
            </w:r>
            <w:r w:rsidR="00866495" w:rsidRPr="00901567">
              <w:rPr>
                <w:rFonts w:eastAsia="Calibri"/>
                <w:szCs w:val="22"/>
                <w:lang w:eastAsia="en-US"/>
              </w:rPr>
              <w:t xml:space="preserve"> </w:t>
            </w:r>
          </w:p>
          <w:p w:rsidR="008E680B" w:rsidRPr="00901567" w:rsidRDefault="00866495" w:rsidP="00E368B6">
            <w:pPr>
              <w:spacing w:after="120" w:line="360" w:lineRule="auto"/>
              <w:rPr>
                <w:rFonts w:eastAsia="Calibri"/>
                <w:b/>
                <w:szCs w:val="22"/>
              </w:rPr>
            </w:pPr>
            <w:r w:rsidRPr="00901567">
              <w:rPr>
                <w:rFonts w:eastAsia="Calibri"/>
                <w:szCs w:val="22"/>
                <w:lang w:eastAsia="en-US"/>
              </w:rPr>
              <w:t>Ako sa dieťa správa vo vzťahu k iným deťom a dospelým?</w:t>
            </w:r>
          </w:p>
        </w:tc>
      </w:tr>
    </w:tbl>
    <w:p w:rsidR="008E680B" w:rsidRPr="00517C1C" w:rsidRDefault="00517C1C" w:rsidP="00517C1C">
      <w:pPr>
        <w:pStyle w:val="Popis"/>
        <w:spacing w:before="120" w:after="120"/>
        <w:rPr>
          <w:b w:val="0"/>
          <w:color w:val="auto"/>
          <w:sz w:val="24"/>
          <w:szCs w:val="24"/>
        </w:rPr>
      </w:pPr>
      <w:bookmarkStart w:id="156" w:name="_Toc395254666"/>
      <w:r w:rsidRPr="003B6C15">
        <w:rPr>
          <w:b w:val="0"/>
          <w:color w:val="auto"/>
          <w:sz w:val="24"/>
          <w:szCs w:val="24"/>
        </w:rPr>
        <w:t xml:space="preserve">Tabuľka </w:t>
      </w:r>
      <w:r w:rsidR="000F0BF3" w:rsidRPr="003B6C15">
        <w:rPr>
          <w:b w:val="0"/>
          <w:color w:val="auto"/>
          <w:sz w:val="24"/>
          <w:szCs w:val="24"/>
        </w:rPr>
        <w:fldChar w:fldCharType="begin"/>
      </w:r>
      <w:r w:rsidR="000F0BF3" w:rsidRPr="003B6C15">
        <w:rPr>
          <w:b w:val="0"/>
          <w:color w:val="auto"/>
          <w:sz w:val="24"/>
          <w:szCs w:val="24"/>
        </w:rPr>
        <w:instrText xml:space="preserve"> STYLEREF 1 \s </w:instrText>
      </w:r>
      <w:r w:rsidR="000F0BF3" w:rsidRPr="003B6C15">
        <w:rPr>
          <w:b w:val="0"/>
          <w:color w:val="auto"/>
          <w:sz w:val="24"/>
          <w:szCs w:val="24"/>
        </w:rPr>
        <w:fldChar w:fldCharType="separate"/>
      </w:r>
      <w:r w:rsidR="00CA5397">
        <w:rPr>
          <w:b w:val="0"/>
          <w:noProof/>
          <w:color w:val="auto"/>
          <w:sz w:val="24"/>
          <w:szCs w:val="24"/>
        </w:rPr>
        <w:t>5</w:t>
      </w:r>
      <w:r w:rsidR="000F0BF3" w:rsidRPr="003B6C15">
        <w:rPr>
          <w:b w:val="0"/>
          <w:color w:val="auto"/>
          <w:sz w:val="24"/>
          <w:szCs w:val="24"/>
        </w:rPr>
        <w:fldChar w:fldCharType="end"/>
      </w:r>
      <w:r w:rsidR="000F0BF3" w:rsidRPr="003B6C15">
        <w:rPr>
          <w:b w:val="0"/>
          <w:color w:val="auto"/>
          <w:sz w:val="24"/>
          <w:szCs w:val="24"/>
        </w:rPr>
        <w:t>.</w:t>
      </w:r>
      <w:r w:rsidR="000F0BF3" w:rsidRPr="003B6C15">
        <w:rPr>
          <w:b w:val="0"/>
          <w:color w:val="auto"/>
          <w:sz w:val="24"/>
          <w:szCs w:val="24"/>
        </w:rPr>
        <w:fldChar w:fldCharType="begin"/>
      </w:r>
      <w:r w:rsidR="000F0BF3" w:rsidRPr="003B6C15">
        <w:rPr>
          <w:b w:val="0"/>
          <w:color w:val="auto"/>
          <w:sz w:val="24"/>
          <w:szCs w:val="24"/>
        </w:rPr>
        <w:instrText xml:space="preserve"> SEQ Tabuľka \* ARABIC \s 1 </w:instrText>
      </w:r>
      <w:r w:rsidR="000F0BF3" w:rsidRPr="003B6C15">
        <w:rPr>
          <w:b w:val="0"/>
          <w:color w:val="auto"/>
          <w:sz w:val="24"/>
          <w:szCs w:val="24"/>
        </w:rPr>
        <w:fldChar w:fldCharType="separate"/>
      </w:r>
      <w:r w:rsidR="00CA5397">
        <w:rPr>
          <w:b w:val="0"/>
          <w:noProof/>
          <w:color w:val="auto"/>
          <w:sz w:val="24"/>
          <w:szCs w:val="24"/>
        </w:rPr>
        <w:t>30</w:t>
      </w:r>
      <w:r w:rsidR="000F0BF3" w:rsidRPr="003B6C15">
        <w:rPr>
          <w:b w:val="0"/>
          <w:color w:val="auto"/>
          <w:sz w:val="24"/>
          <w:szCs w:val="24"/>
        </w:rPr>
        <w:fldChar w:fldCharType="end"/>
      </w:r>
      <w:r w:rsidRPr="003B6C15">
        <w:rPr>
          <w:b w:val="0"/>
          <w:color w:val="auto"/>
          <w:sz w:val="24"/>
          <w:szCs w:val="24"/>
        </w:rPr>
        <w:t xml:space="preserve">: </w:t>
      </w:r>
      <w:r w:rsidR="008E680B" w:rsidRPr="003B6C15">
        <w:rPr>
          <w:color w:val="auto"/>
          <w:sz w:val="24"/>
          <w:szCs w:val="24"/>
        </w:rPr>
        <w:t>Vlastnosti a emócie</w:t>
      </w:r>
      <w:bookmarkEnd w:id="15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4414"/>
        <w:gridCol w:w="4331"/>
      </w:tblGrid>
      <w:tr w:rsidR="008E680B" w:rsidRPr="00867749" w:rsidTr="00517C1C">
        <w:trPr>
          <w:trHeight w:val="471"/>
        </w:trPr>
        <w:tc>
          <w:tcPr>
            <w:tcW w:w="4296" w:type="dxa"/>
            <w:shd w:val="clear" w:color="auto" w:fill="auto"/>
            <w:vAlign w:val="center"/>
          </w:tcPr>
          <w:p w:rsidR="008E680B" w:rsidRPr="00517C1C" w:rsidRDefault="008E680B" w:rsidP="00517C1C">
            <w:pPr>
              <w:jc w:val="center"/>
              <w:rPr>
                <w:b/>
                <w:bCs/>
                <w:lang w:eastAsia="en-US"/>
              </w:rPr>
            </w:pPr>
            <w:r w:rsidRPr="00517C1C">
              <w:rPr>
                <w:b/>
                <w:bCs/>
                <w:lang w:eastAsia="en-US"/>
              </w:rPr>
              <w:t>Výkonové štandardy</w:t>
            </w:r>
          </w:p>
        </w:tc>
        <w:tc>
          <w:tcPr>
            <w:tcW w:w="4414" w:type="dxa"/>
            <w:shd w:val="clear" w:color="auto" w:fill="auto"/>
            <w:vAlign w:val="center"/>
          </w:tcPr>
          <w:p w:rsidR="008E680B" w:rsidRPr="00517C1C" w:rsidRDefault="008E680B" w:rsidP="00517C1C">
            <w:pPr>
              <w:jc w:val="center"/>
              <w:rPr>
                <w:b/>
                <w:bCs/>
                <w:lang w:eastAsia="en-US"/>
              </w:rPr>
            </w:pPr>
            <w:r w:rsidRPr="00517C1C">
              <w:rPr>
                <w:b/>
                <w:bCs/>
                <w:lang w:eastAsia="en-US"/>
              </w:rPr>
              <w:t>Obsahové štandardy</w:t>
            </w:r>
          </w:p>
        </w:tc>
        <w:tc>
          <w:tcPr>
            <w:tcW w:w="4331" w:type="dxa"/>
            <w:shd w:val="clear" w:color="auto" w:fill="auto"/>
            <w:vAlign w:val="center"/>
          </w:tcPr>
          <w:p w:rsidR="008E680B" w:rsidRPr="00517C1C" w:rsidRDefault="008E680B" w:rsidP="00517C1C">
            <w:pPr>
              <w:jc w:val="center"/>
              <w:rPr>
                <w:b/>
                <w:bCs/>
                <w:lang w:eastAsia="en-US"/>
              </w:rPr>
            </w:pPr>
            <w:r w:rsidRPr="00517C1C">
              <w:rPr>
                <w:b/>
                <w:bCs/>
                <w:lang w:eastAsia="en-US"/>
              </w:rPr>
              <w:t>Evaluačné otázky</w:t>
            </w:r>
          </w:p>
        </w:tc>
      </w:tr>
      <w:tr w:rsidR="008E680B" w:rsidRPr="00867749" w:rsidTr="00901567">
        <w:tc>
          <w:tcPr>
            <w:tcW w:w="4296" w:type="dxa"/>
            <w:shd w:val="clear" w:color="auto" w:fill="auto"/>
          </w:tcPr>
          <w:p w:rsidR="00866495" w:rsidRPr="00517C1C" w:rsidRDefault="00866495" w:rsidP="006241D1">
            <w:pPr>
              <w:pStyle w:val="Odsekzoznamu"/>
              <w:numPr>
                <w:ilvl w:val="0"/>
                <w:numId w:val="44"/>
              </w:numPr>
              <w:spacing w:line="360" w:lineRule="auto"/>
              <w:ind w:left="357" w:hanging="357"/>
              <w:rPr>
                <w:rFonts w:eastAsia="Calibri"/>
                <w:szCs w:val="22"/>
                <w:lang w:eastAsia="en-US"/>
              </w:rPr>
            </w:pPr>
            <w:r w:rsidRPr="00517C1C">
              <w:rPr>
                <w:rFonts w:eastAsia="Calibri"/>
                <w:szCs w:val="22"/>
                <w:lang w:eastAsia="en-US"/>
              </w:rPr>
              <w:t>Identifikuje pozitívne vlastnosti</w:t>
            </w:r>
            <w:r w:rsidR="00D15F39" w:rsidRPr="00517C1C">
              <w:rPr>
                <w:rFonts w:eastAsia="Calibri"/>
                <w:szCs w:val="22"/>
                <w:lang w:eastAsia="en-US"/>
              </w:rPr>
              <w:t>.</w:t>
            </w:r>
          </w:p>
          <w:p w:rsidR="00866495" w:rsidRPr="00901567" w:rsidRDefault="00866495" w:rsidP="00517C1C">
            <w:pPr>
              <w:spacing w:after="120" w:line="360" w:lineRule="auto"/>
              <w:ind w:left="198"/>
              <w:rPr>
                <w:rFonts w:eastAsia="Calibri"/>
                <w:lang w:eastAsia="en-US"/>
              </w:rPr>
            </w:pPr>
          </w:p>
          <w:p w:rsidR="00866495" w:rsidRPr="00901567" w:rsidRDefault="00866495" w:rsidP="00517C1C">
            <w:pPr>
              <w:spacing w:after="120" w:line="360" w:lineRule="auto"/>
              <w:ind w:left="198"/>
              <w:rPr>
                <w:rFonts w:eastAsia="Calibri"/>
                <w:lang w:eastAsia="en-US"/>
              </w:rPr>
            </w:pPr>
          </w:p>
          <w:p w:rsidR="00866495" w:rsidRPr="00901567" w:rsidRDefault="00866495" w:rsidP="00517C1C">
            <w:pPr>
              <w:spacing w:after="120" w:line="360" w:lineRule="auto"/>
              <w:ind w:left="198"/>
              <w:rPr>
                <w:rFonts w:eastAsia="Calibri"/>
                <w:lang w:eastAsia="en-US"/>
              </w:rPr>
            </w:pPr>
          </w:p>
          <w:p w:rsidR="00866495" w:rsidRPr="00901567" w:rsidRDefault="00866495" w:rsidP="00517C1C">
            <w:pPr>
              <w:spacing w:after="120" w:line="360" w:lineRule="auto"/>
              <w:ind w:left="198"/>
              <w:rPr>
                <w:rFonts w:eastAsia="Calibri"/>
                <w:lang w:eastAsia="en-US"/>
              </w:rPr>
            </w:pPr>
          </w:p>
          <w:p w:rsidR="00511164" w:rsidRPr="00901567" w:rsidRDefault="00511164" w:rsidP="00517C1C">
            <w:pPr>
              <w:spacing w:after="120" w:line="360" w:lineRule="auto"/>
              <w:ind w:left="198"/>
              <w:rPr>
                <w:rFonts w:eastAsia="Calibri"/>
                <w:lang w:eastAsia="en-US"/>
              </w:rPr>
            </w:pPr>
          </w:p>
          <w:p w:rsidR="00866495" w:rsidRPr="00517C1C" w:rsidRDefault="00866495" w:rsidP="006241D1">
            <w:pPr>
              <w:pStyle w:val="Odsekzoznamu"/>
              <w:numPr>
                <w:ilvl w:val="0"/>
                <w:numId w:val="44"/>
              </w:numPr>
              <w:spacing w:line="360" w:lineRule="auto"/>
              <w:ind w:left="357" w:hanging="357"/>
              <w:rPr>
                <w:rFonts w:eastAsia="Calibri"/>
                <w:szCs w:val="22"/>
                <w:lang w:eastAsia="en-US"/>
              </w:rPr>
            </w:pPr>
            <w:r w:rsidRPr="00517C1C">
              <w:rPr>
                <w:rFonts w:eastAsia="Calibri"/>
                <w:szCs w:val="22"/>
                <w:lang w:eastAsia="en-US"/>
              </w:rPr>
              <w:t>Identifikuje negatívne vlastnosti.</w:t>
            </w:r>
          </w:p>
          <w:p w:rsidR="00866495" w:rsidRPr="00901567" w:rsidRDefault="00866495" w:rsidP="00517C1C">
            <w:pPr>
              <w:spacing w:after="120" w:line="360" w:lineRule="auto"/>
              <w:ind w:left="198"/>
              <w:rPr>
                <w:rFonts w:eastAsia="Calibri"/>
                <w:lang w:eastAsia="en-US"/>
              </w:rPr>
            </w:pPr>
          </w:p>
          <w:p w:rsidR="00D15F39" w:rsidRDefault="00D15F39" w:rsidP="00517C1C">
            <w:pPr>
              <w:spacing w:after="120" w:line="360" w:lineRule="auto"/>
              <w:ind w:left="198"/>
              <w:rPr>
                <w:rFonts w:eastAsia="Calibri"/>
                <w:lang w:eastAsia="en-US"/>
              </w:rPr>
            </w:pPr>
          </w:p>
          <w:p w:rsidR="00677EF3" w:rsidRPr="00901567" w:rsidRDefault="00677EF3" w:rsidP="00517C1C">
            <w:pPr>
              <w:spacing w:after="120" w:line="360" w:lineRule="auto"/>
              <w:ind w:left="198"/>
              <w:rPr>
                <w:rFonts w:eastAsia="Calibri"/>
                <w:lang w:eastAsia="en-US"/>
              </w:rPr>
            </w:pPr>
          </w:p>
          <w:p w:rsidR="00677EF3" w:rsidRPr="00517C1C" w:rsidRDefault="00677EF3" w:rsidP="00677EF3">
            <w:pPr>
              <w:pStyle w:val="Odsekzoznamu"/>
              <w:numPr>
                <w:ilvl w:val="0"/>
                <w:numId w:val="44"/>
              </w:numPr>
              <w:spacing w:line="360" w:lineRule="auto"/>
              <w:ind w:left="357" w:hanging="357"/>
              <w:rPr>
                <w:rFonts w:eastAsia="Calibri"/>
                <w:szCs w:val="22"/>
                <w:lang w:eastAsia="en-US"/>
              </w:rPr>
            </w:pPr>
            <w:r w:rsidRPr="00517C1C">
              <w:rPr>
                <w:rFonts w:eastAsia="Calibri"/>
                <w:szCs w:val="22"/>
                <w:lang w:eastAsia="en-US"/>
              </w:rPr>
              <w:t xml:space="preserve">Spolupracuje v skupinovej činnosti na základe osobných predpokladov. </w:t>
            </w:r>
          </w:p>
          <w:p w:rsidR="00677EF3" w:rsidRDefault="00677EF3" w:rsidP="00677EF3">
            <w:pPr>
              <w:pStyle w:val="Odsekzoznamu"/>
              <w:numPr>
                <w:ilvl w:val="0"/>
                <w:numId w:val="44"/>
              </w:numPr>
              <w:spacing w:line="360" w:lineRule="auto"/>
              <w:ind w:left="357" w:hanging="357"/>
              <w:rPr>
                <w:rFonts w:eastAsia="Calibri"/>
                <w:szCs w:val="22"/>
                <w:lang w:eastAsia="en-US"/>
              </w:rPr>
            </w:pPr>
            <w:r w:rsidRPr="00517C1C">
              <w:rPr>
                <w:rFonts w:eastAsia="Calibri"/>
                <w:szCs w:val="22"/>
                <w:lang w:eastAsia="en-US"/>
              </w:rPr>
              <w:t xml:space="preserve">Sústredí sa na činnosť na základe zapojenia vôľových vlastností. </w:t>
            </w:r>
          </w:p>
          <w:p w:rsidR="00677EF3" w:rsidRDefault="00677EF3" w:rsidP="00677EF3">
            <w:pPr>
              <w:pStyle w:val="Odsekzoznamu"/>
              <w:spacing w:line="360" w:lineRule="auto"/>
              <w:ind w:left="357"/>
              <w:rPr>
                <w:rFonts w:eastAsia="Calibri"/>
                <w:szCs w:val="22"/>
                <w:lang w:eastAsia="en-US"/>
              </w:rPr>
            </w:pPr>
          </w:p>
          <w:p w:rsidR="00677EF3" w:rsidRPr="00517C1C" w:rsidRDefault="00677EF3" w:rsidP="00677EF3">
            <w:pPr>
              <w:pStyle w:val="Odsekzoznamu"/>
              <w:numPr>
                <w:ilvl w:val="0"/>
                <w:numId w:val="44"/>
              </w:numPr>
              <w:spacing w:line="360" w:lineRule="auto"/>
              <w:ind w:left="357" w:hanging="357"/>
              <w:rPr>
                <w:rFonts w:eastAsia="Calibri"/>
                <w:szCs w:val="22"/>
                <w:lang w:eastAsia="en-US"/>
              </w:rPr>
            </w:pPr>
            <w:r w:rsidRPr="00517C1C">
              <w:rPr>
                <w:rFonts w:eastAsia="Calibri"/>
                <w:szCs w:val="22"/>
                <w:lang w:eastAsia="en-US"/>
              </w:rPr>
              <w:t>Dokončuje individuálnu alebo skupinovú činnosť.</w:t>
            </w:r>
          </w:p>
          <w:p w:rsidR="00D15F39" w:rsidRDefault="00D15F39" w:rsidP="00517C1C">
            <w:pPr>
              <w:spacing w:after="120" w:line="360" w:lineRule="auto"/>
              <w:ind w:left="198"/>
              <w:rPr>
                <w:rFonts w:eastAsia="Calibri"/>
                <w:lang w:eastAsia="en-US"/>
              </w:rPr>
            </w:pPr>
          </w:p>
          <w:p w:rsidR="00677EF3" w:rsidRDefault="00677EF3" w:rsidP="00517C1C">
            <w:pPr>
              <w:spacing w:after="120" w:line="360" w:lineRule="auto"/>
              <w:ind w:left="198"/>
              <w:rPr>
                <w:rFonts w:eastAsia="Calibri"/>
                <w:lang w:eastAsia="en-US"/>
              </w:rPr>
            </w:pPr>
          </w:p>
          <w:p w:rsidR="00677EF3" w:rsidRDefault="00677EF3" w:rsidP="00517C1C">
            <w:pPr>
              <w:spacing w:after="120" w:line="360" w:lineRule="auto"/>
              <w:ind w:left="198"/>
              <w:rPr>
                <w:rFonts w:eastAsia="Calibri"/>
                <w:lang w:eastAsia="en-US"/>
              </w:rPr>
            </w:pPr>
          </w:p>
          <w:p w:rsidR="00866495" w:rsidRDefault="00677EF3" w:rsidP="006241D1">
            <w:pPr>
              <w:pStyle w:val="Odsekzoznamu"/>
              <w:numPr>
                <w:ilvl w:val="0"/>
                <w:numId w:val="44"/>
              </w:numPr>
              <w:spacing w:line="360" w:lineRule="auto"/>
              <w:ind w:left="357" w:hanging="357"/>
              <w:rPr>
                <w:rFonts w:eastAsia="Calibri"/>
                <w:szCs w:val="22"/>
                <w:lang w:eastAsia="en-US"/>
              </w:rPr>
            </w:pPr>
            <w:r>
              <w:rPr>
                <w:rFonts w:eastAsia="Calibri"/>
                <w:szCs w:val="22"/>
                <w:lang w:eastAsia="en-US"/>
              </w:rPr>
              <w:t>V</w:t>
            </w:r>
            <w:r w:rsidR="00866495" w:rsidRPr="00517C1C">
              <w:rPr>
                <w:rFonts w:eastAsia="Calibri"/>
                <w:szCs w:val="22"/>
                <w:lang w:eastAsia="en-US"/>
              </w:rPr>
              <w:t>yjadruje pocity zo zážitku, vypočutej rozprávky alebo príbehu – pozitívne i negatívne.</w:t>
            </w:r>
          </w:p>
          <w:p w:rsidR="00677EF3" w:rsidRPr="00517C1C" w:rsidRDefault="00677EF3" w:rsidP="00677EF3">
            <w:pPr>
              <w:pStyle w:val="Odsekzoznamu"/>
              <w:spacing w:line="360" w:lineRule="auto"/>
              <w:ind w:left="357"/>
              <w:rPr>
                <w:rFonts w:eastAsia="Calibri"/>
                <w:szCs w:val="22"/>
                <w:lang w:eastAsia="en-US"/>
              </w:rPr>
            </w:pPr>
          </w:p>
          <w:p w:rsidR="00866495" w:rsidRDefault="00866495" w:rsidP="006241D1">
            <w:pPr>
              <w:pStyle w:val="Odsekzoznamu"/>
              <w:numPr>
                <w:ilvl w:val="0"/>
                <w:numId w:val="44"/>
              </w:numPr>
              <w:spacing w:line="360" w:lineRule="auto"/>
              <w:ind w:left="357" w:hanging="357"/>
              <w:rPr>
                <w:rFonts w:eastAsia="Calibri"/>
                <w:szCs w:val="22"/>
                <w:lang w:eastAsia="en-US"/>
              </w:rPr>
            </w:pPr>
            <w:r w:rsidRPr="00517C1C">
              <w:rPr>
                <w:rFonts w:eastAsia="Calibri"/>
                <w:szCs w:val="22"/>
                <w:lang w:eastAsia="en-US"/>
              </w:rPr>
              <w:t xml:space="preserve">Reaguje spoločensky prijateľným spôsobom na aktuálne prejavy emócií </w:t>
            </w:r>
            <w:r w:rsidR="00EE07B9" w:rsidRPr="00517C1C">
              <w:rPr>
                <w:rFonts w:eastAsia="Calibri"/>
                <w:szCs w:val="22"/>
                <w:lang w:eastAsia="en-US"/>
              </w:rPr>
              <w:t xml:space="preserve">– pozitívne </w:t>
            </w:r>
            <w:r w:rsidRPr="00517C1C">
              <w:rPr>
                <w:rFonts w:eastAsia="Calibri"/>
                <w:szCs w:val="22"/>
                <w:lang w:eastAsia="en-US"/>
              </w:rPr>
              <w:t xml:space="preserve"> i</w:t>
            </w:r>
            <w:r w:rsidR="00EE07B9" w:rsidRPr="00517C1C">
              <w:rPr>
                <w:rFonts w:eastAsia="Calibri"/>
                <w:szCs w:val="22"/>
                <w:lang w:eastAsia="en-US"/>
              </w:rPr>
              <w:t> </w:t>
            </w:r>
            <w:r w:rsidRPr="00517C1C">
              <w:rPr>
                <w:rFonts w:eastAsia="Calibri"/>
                <w:szCs w:val="22"/>
                <w:lang w:eastAsia="en-US"/>
              </w:rPr>
              <w:t>negatívne</w:t>
            </w:r>
            <w:r w:rsidR="00EE07B9" w:rsidRPr="00517C1C">
              <w:rPr>
                <w:rFonts w:eastAsia="Calibri"/>
                <w:szCs w:val="22"/>
                <w:lang w:eastAsia="en-US"/>
              </w:rPr>
              <w:t>.</w:t>
            </w:r>
          </w:p>
          <w:p w:rsidR="00667DCB" w:rsidRDefault="00667DCB" w:rsidP="00667DCB">
            <w:pPr>
              <w:pStyle w:val="Odsekzoznamu"/>
              <w:spacing w:line="360" w:lineRule="auto"/>
              <w:ind w:left="357"/>
              <w:rPr>
                <w:rFonts w:eastAsia="Calibri"/>
                <w:szCs w:val="22"/>
                <w:lang w:eastAsia="en-US"/>
              </w:rPr>
            </w:pPr>
          </w:p>
          <w:p w:rsidR="00667DCB" w:rsidRDefault="00667DCB" w:rsidP="00667DCB">
            <w:pPr>
              <w:pStyle w:val="Odsekzoznamu"/>
              <w:spacing w:line="360" w:lineRule="auto"/>
              <w:ind w:left="357"/>
              <w:rPr>
                <w:rFonts w:eastAsia="Calibri"/>
                <w:szCs w:val="22"/>
                <w:lang w:eastAsia="en-US"/>
              </w:rPr>
            </w:pPr>
          </w:p>
          <w:p w:rsidR="00667DCB" w:rsidRDefault="00667DCB" w:rsidP="00667DCB">
            <w:pPr>
              <w:pStyle w:val="Odsekzoznamu"/>
              <w:spacing w:line="360" w:lineRule="auto"/>
              <w:ind w:left="357"/>
              <w:rPr>
                <w:rFonts w:eastAsia="Calibri"/>
                <w:szCs w:val="22"/>
                <w:lang w:eastAsia="en-US"/>
              </w:rPr>
            </w:pPr>
          </w:p>
          <w:p w:rsidR="00667DCB" w:rsidRPr="00517C1C" w:rsidRDefault="00667DCB" w:rsidP="00667DCB">
            <w:pPr>
              <w:pStyle w:val="Odsekzoznamu"/>
              <w:spacing w:line="360" w:lineRule="auto"/>
              <w:ind w:left="357"/>
              <w:rPr>
                <w:rFonts w:eastAsia="Calibri"/>
                <w:szCs w:val="22"/>
                <w:lang w:eastAsia="en-US"/>
              </w:rPr>
            </w:pPr>
          </w:p>
          <w:p w:rsidR="00866495" w:rsidRPr="00901567" w:rsidRDefault="00866495" w:rsidP="00517C1C">
            <w:pPr>
              <w:spacing w:after="120" w:line="360" w:lineRule="auto"/>
              <w:ind w:left="198"/>
              <w:rPr>
                <w:rFonts w:eastAsia="Calibri"/>
                <w:lang w:eastAsia="en-US"/>
              </w:rPr>
            </w:pPr>
          </w:p>
          <w:p w:rsidR="000B6EAC" w:rsidRPr="00901567" w:rsidRDefault="000B6EAC" w:rsidP="00517C1C">
            <w:pPr>
              <w:spacing w:after="120" w:line="360" w:lineRule="auto"/>
              <w:ind w:left="198"/>
              <w:rPr>
                <w:rFonts w:eastAsia="Calibri"/>
                <w:lang w:eastAsia="en-US"/>
              </w:rPr>
            </w:pPr>
          </w:p>
          <w:p w:rsidR="000B6EAC" w:rsidRPr="00901567" w:rsidRDefault="000B6EAC" w:rsidP="00517C1C">
            <w:pPr>
              <w:spacing w:after="120" w:line="360" w:lineRule="auto"/>
              <w:ind w:left="198"/>
              <w:rPr>
                <w:rFonts w:eastAsia="Calibri"/>
                <w:lang w:eastAsia="en-US"/>
              </w:rPr>
            </w:pPr>
          </w:p>
          <w:p w:rsidR="000B6EAC" w:rsidRPr="00901567" w:rsidRDefault="000B6EAC" w:rsidP="00517C1C">
            <w:pPr>
              <w:spacing w:after="120" w:line="360" w:lineRule="auto"/>
              <w:rPr>
                <w:rFonts w:eastAsia="Calibri"/>
                <w:lang w:eastAsia="en-US"/>
              </w:rPr>
            </w:pPr>
          </w:p>
          <w:p w:rsidR="000B6EAC" w:rsidRPr="00901567" w:rsidRDefault="000B6EAC" w:rsidP="00517C1C">
            <w:pPr>
              <w:spacing w:after="120" w:line="360" w:lineRule="auto"/>
              <w:rPr>
                <w:rFonts w:eastAsia="Calibri"/>
                <w:lang w:eastAsia="en-US"/>
              </w:rPr>
            </w:pPr>
          </w:p>
          <w:p w:rsidR="00511164" w:rsidRPr="00901567" w:rsidRDefault="00511164" w:rsidP="00517C1C">
            <w:pPr>
              <w:spacing w:after="120" w:line="360" w:lineRule="auto"/>
              <w:ind w:left="198"/>
              <w:rPr>
                <w:rFonts w:eastAsia="Calibri"/>
                <w:lang w:eastAsia="en-US"/>
              </w:rPr>
            </w:pPr>
          </w:p>
          <w:p w:rsidR="00511164" w:rsidRDefault="00511164" w:rsidP="00517C1C">
            <w:pPr>
              <w:spacing w:after="120" w:line="360" w:lineRule="auto"/>
              <w:ind w:left="198"/>
              <w:rPr>
                <w:rFonts w:eastAsia="Calibri"/>
                <w:lang w:eastAsia="en-US"/>
              </w:rPr>
            </w:pPr>
          </w:p>
          <w:p w:rsidR="00BA0A8F" w:rsidRDefault="00BA0A8F" w:rsidP="00677EF3">
            <w:pPr>
              <w:spacing w:after="120" w:line="360" w:lineRule="auto"/>
              <w:rPr>
                <w:rFonts w:eastAsia="Calibri"/>
                <w:lang w:eastAsia="en-US"/>
              </w:rPr>
            </w:pPr>
          </w:p>
          <w:p w:rsidR="008E680B" w:rsidRPr="00901567" w:rsidRDefault="00866495" w:rsidP="006241D1">
            <w:pPr>
              <w:pStyle w:val="Odsekzoznamu"/>
              <w:numPr>
                <w:ilvl w:val="0"/>
                <w:numId w:val="44"/>
              </w:numPr>
              <w:spacing w:line="360" w:lineRule="auto"/>
              <w:ind w:left="357" w:hanging="357"/>
              <w:rPr>
                <w:rFonts w:eastAsia="Calibri"/>
                <w:lang w:eastAsia="en-US"/>
              </w:rPr>
            </w:pPr>
            <w:r w:rsidRPr="00517C1C">
              <w:rPr>
                <w:rFonts w:eastAsia="Calibri"/>
                <w:szCs w:val="22"/>
                <w:lang w:eastAsia="en-US"/>
              </w:rPr>
              <w:t xml:space="preserve">Opíše </w:t>
            </w:r>
            <w:r w:rsidR="00BA0A8F">
              <w:rPr>
                <w:rFonts w:eastAsia="Calibri"/>
                <w:szCs w:val="22"/>
                <w:lang w:eastAsia="en-US"/>
              </w:rPr>
              <w:t xml:space="preserve">svoje </w:t>
            </w:r>
            <w:r w:rsidRPr="00517C1C">
              <w:rPr>
                <w:rFonts w:eastAsia="Calibri"/>
                <w:szCs w:val="22"/>
                <w:lang w:eastAsia="en-US"/>
              </w:rPr>
              <w:t>aktuálne emócie</w:t>
            </w:r>
            <w:r w:rsidR="000B6EAC" w:rsidRPr="00517C1C">
              <w:rPr>
                <w:rFonts w:eastAsia="Calibri"/>
                <w:szCs w:val="22"/>
                <w:lang w:eastAsia="en-US"/>
              </w:rPr>
              <w:t>.</w:t>
            </w:r>
          </w:p>
        </w:tc>
        <w:tc>
          <w:tcPr>
            <w:tcW w:w="4414" w:type="dxa"/>
            <w:shd w:val="clear" w:color="auto" w:fill="auto"/>
          </w:tcPr>
          <w:p w:rsidR="00866495" w:rsidRPr="00901567" w:rsidRDefault="00866495" w:rsidP="00517C1C">
            <w:pPr>
              <w:spacing w:after="120" w:line="360" w:lineRule="auto"/>
              <w:rPr>
                <w:rFonts w:eastAsia="Calibri"/>
                <w:lang w:eastAsia="en-US"/>
              </w:rPr>
            </w:pPr>
            <w:r w:rsidRPr="00901567">
              <w:rPr>
                <w:rFonts w:eastAsia="Calibri"/>
                <w:lang w:eastAsia="en-US"/>
              </w:rPr>
              <w:t>Učiteľka vytvára deťom príležitosti na identifikovanie pozitívnych vlastností</w:t>
            </w:r>
            <w:r w:rsidR="00D15F39" w:rsidRPr="00901567">
              <w:rPr>
                <w:rFonts w:eastAsia="Calibri"/>
                <w:lang w:eastAsia="en-US"/>
              </w:rPr>
              <w:t>.</w:t>
            </w:r>
          </w:p>
          <w:p w:rsidR="00866495" w:rsidRPr="00901567" w:rsidRDefault="00866495" w:rsidP="00517C1C">
            <w:pPr>
              <w:spacing w:after="120" w:line="360" w:lineRule="auto"/>
              <w:rPr>
                <w:rFonts w:eastAsia="Calibri"/>
                <w:lang w:eastAsia="en-US"/>
              </w:rPr>
            </w:pPr>
            <w:r w:rsidRPr="00901567">
              <w:rPr>
                <w:rFonts w:eastAsia="Calibri"/>
                <w:lang w:eastAsia="en-US"/>
              </w:rPr>
              <w:t xml:space="preserve">Učiteľka vycíti, kedy je vhodný okamih na sebareflexiu dieťaťa, na základe ktorej dieťa uvedie príklady pozitívnych prejavov správania </w:t>
            </w:r>
            <w:r w:rsidR="00511164" w:rsidRPr="00901567">
              <w:rPr>
                <w:rFonts w:eastAsia="Calibri"/>
                <w:lang w:eastAsia="en-US"/>
              </w:rPr>
              <w:t xml:space="preserve">u seba </w:t>
            </w:r>
            <w:r w:rsidRPr="00901567">
              <w:rPr>
                <w:rFonts w:eastAsia="Calibri"/>
                <w:lang w:eastAsia="en-US"/>
              </w:rPr>
              <w:t xml:space="preserve">a prizná si aj negatívne prejavy vo vlastnom správaní. </w:t>
            </w:r>
          </w:p>
          <w:p w:rsidR="00866495" w:rsidRPr="00901567" w:rsidRDefault="00866495" w:rsidP="00517C1C">
            <w:pPr>
              <w:spacing w:after="120" w:line="360" w:lineRule="auto"/>
              <w:rPr>
                <w:rFonts w:eastAsia="Calibri"/>
                <w:lang w:eastAsia="en-US"/>
              </w:rPr>
            </w:pPr>
            <w:r w:rsidRPr="00901567">
              <w:rPr>
                <w:rFonts w:eastAsia="Calibri"/>
                <w:lang w:eastAsia="en-US"/>
              </w:rPr>
              <w:t xml:space="preserve">Deti dostávajú príležitosti na hodnotenie aj záporných vlastností prostredníctvom nevhodného správania negatívnych rozprávkových hrdinov z rôznych médií – detská literatúra, film, televízia... </w:t>
            </w:r>
          </w:p>
          <w:p w:rsidR="00866495" w:rsidRPr="00901567" w:rsidRDefault="00866495" w:rsidP="00517C1C">
            <w:pPr>
              <w:spacing w:after="120" w:line="360" w:lineRule="auto"/>
              <w:rPr>
                <w:rFonts w:eastAsia="Calibri"/>
                <w:lang w:eastAsia="en-US"/>
              </w:rPr>
            </w:pPr>
            <w:r w:rsidRPr="00901567">
              <w:rPr>
                <w:rFonts w:eastAsia="Calibri"/>
                <w:lang w:eastAsia="en-US"/>
              </w:rPr>
              <w:t xml:space="preserve">Učiteľka taktne nabáda deti k spolupráci v hrách a v činnostiach s rešpektovaním ich osobnostných charakteristík (napr. zohľadňuje, či je dieťa spoločenské, alebo má sklony k samotárstvu, aké má vlohy a pod.). </w:t>
            </w:r>
          </w:p>
          <w:p w:rsidR="00866495" w:rsidRPr="00901567" w:rsidRDefault="00866495" w:rsidP="00517C1C">
            <w:pPr>
              <w:spacing w:after="120" w:line="360" w:lineRule="auto"/>
              <w:rPr>
                <w:rFonts w:eastAsia="Calibri"/>
                <w:lang w:eastAsia="en-US"/>
              </w:rPr>
            </w:pPr>
            <w:r w:rsidRPr="00901567">
              <w:rPr>
                <w:rFonts w:eastAsia="Calibri"/>
                <w:lang w:eastAsia="en-US"/>
              </w:rPr>
              <w:t>Motivuje deti na sústredenie sa na hru a inú činnosť prostredníctvom cieleného vzbudenia záujmu rôznymi motivačnými prostriedkami, zohľadňuje</w:t>
            </w:r>
            <w:r w:rsidR="00FB1F91" w:rsidRPr="00901567">
              <w:rPr>
                <w:rFonts w:eastAsia="Calibri"/>
                <w:lang w:eastAsia="en-US"/>
              </w:rPr>
              <w:t>,</w:t>
            </w:r>
            <w:r w:rsidRPr="00901567">
              <w:rPr>
                <w:rFonts w:eastAsia="Calibri"/>
                <w:lang w:eastAsia="en-US"/>
              </w:rPr>
              <w:t xml:space="preserve"> aké má dieťa vôľové vlastnosti. </w:t>
            </w:r>
          </w:p>
          <w:p w:rsidR="00866495" w:rsidRPr="00901567" w:rsidRDefault="00866495" w:rsidP="00517C1C">
            <w:pPr>
              <w:spacing w:after="120" w:line="360" w:lineRule="auto"/>
              <w:rPr>
                <w:rFonts w:eastAsia="Calibri"/>
                <w:lang w:eastAsia="en-US"/>
              </w:rPr>
            </w:pPr>
            <w:r w:rsidRPr="00901567">
              <w:rPr>
                <w:rFonts w:eastAsia="Calibri"/>
                <w:lang w:eastAsia="en-US"/>
              </w:rPr>
              <w:t xml:space="preserve">Učiteľka umožní, aby deti mohli vyjadrovať svoje pocity spoločensky prijateľným spôsobom – pozitívne i negatívne.  </w:t>
            </w:r>
          </w:p>
          <w:p w:rsidR="00866495" w:rsidRPr="00901567" w:rsidRDefault="00866495" w:rsidP="00517C1C">
            <w:pPr>
              <w:spacing w:line="360" w:lineRule="auto"/>
              <w:rPr>
                <w:rFonts w:eastAsia="Calibri"/>
                <w:lang w:eastAsia="en-US"/>
              </w:rPr>
            </w:pPr>
            <w:r w:rsidRPr="00901567">
              <w:rPr>
                <w:rFonts w:eastAsia="Calibri"/>
                <w:lang w:eastAsia="en-US"/>
              </w:rPr>
              <w:t>Učiteľka taktne nabáda dieťa na opisovanie emócií pozitívnych (radosť, veselosť, spokoj</w:t>
            </w:r>
            <w:r w:rsidR="00901567">
              <w:rPr>
                <w:rFonts w:eastAsia="Calibri"/>
                <w:lang w:eastAsia="en-US"/>
              </w:rPr>
              <w:t xml:space="preserve">nosť, hrdosť na úspech, súcit) </w:t>
            </w:r>
            <w:r w:rsidRPr="00901567">
              <w:rPr>
                <w:rFonts w:eastAsia="Calibri"/>
                <w:lang w:eastAsia="en-US"/>
              </w:rPr>
              <w:t xml:space="preserve">a negatívnych (smútok, strach, obavy, hnev) na základe: </w:t>
            </w:r>
          </w:p>
          <w:p w:rsidR="00EE07B9" w:rsidRPr="00901567" w:rsidRDefault="00866495" w:rsidP="006241D1">
            <w:pPr>
              <w:numPr>
                <w:ilvl w:val="0"/>
                <w:numId w:val="25"/>
              </w:numPr>
              <w:spacing w:line="360" w:lineRule="auto"/>
              <w:ind w:left="357" w:hanging="357"/>
              <w:contextualSpacing/>
              <w:rPr>
                <w:rFonts w:eastAsia="Calibri"/>
                <w:lang w:eastAsia="en-US"/>
              </w:rPr>
            </w:pPr>
            <w:r w:rsidRPr="00901567">
              <w:rPr>
                <w:rFonts w:eastAsia="Calibri"/>
                <w:lang w:eastAsia="en-US"/>
              </w:rPr>
              <w:t>pozorovania druhých detí či rozprávkových hrdinov z rôznych médií – detská literatúra, film, televízia...</w:t>
            </w:r>
            <w:r w:rsidR="00EE07B9" w:rsidRPr="00901567">
              <w:rPr>
                <w:rFonts w:eastAsia="Calibri"/>
                <w:lang w:eastAsia="en-US"/>
              </w:rPr>
              <w:t>,</w:t>
            </w:r>
          </w:p>
          <w:p w:rsidR="00EE07B9" w:rsidRPr="00901567" w:rsidRDefault="00866495" w:rsidP="006241D1">
            <w:pPr>
              <w:numPr>
                <w:ilvl w:val="0"/>
                <w:numId w:val="24"/>
              </w:numPr>
              <w:spacing w:line="360" w:lineRule="auto"/>
              <w:ind w:left="357" w:hanging="357"/>
              <w:contextualSpacing/>
              <w:rPr>
                <w:rFonts w:eastAsia="Calibri"/>
                <w:lang w:eastAsia="en-US"/>
              </w:rPr>
            </w:pPr>
            <w:r w:rsidRPr="00901567">
              <w:rPr>
                <w:rFonts w:eastAsia="Calibri"/>
                <w:lang w:eastAsia="en-US"/>
              </w:rPr>
              <w:t xml:space="preserve"> </w:t>
            </w:r>
            <w:r w:rsidR="00EE07B9" w:rsidRPr="00901567">
              <w:rPr>
                <w:rFonts w:eastAsia="Calibri"/>
                <w:lang w:eastAsia="en-US"/>
              </w:rPr>
              <w:t>vlastných aktuálnych zážitkov.</w:t>
            </w:r>
          </w:p>
          <w:p w:rsidR="000B6EAC" w:rsidRPr="00901567" w:rsidRDefault="00866495" w:rsidP="00517C1C">
            <w:pPr>
              <w:spacing w:after="120" w:line="360" w:lineRule="auto"/>
              <w:rPr>
                <w:rFonts w:eastAsia="Calibri"/>
                <w:lang w:eastAsia="en-US"/>
              </w:rPr>
            </w:pPr>
            <w:r w:rsidRPr="00901567">
              <w:rPr>
                <w:rFonts w:eastAsia="Calibri"/>
                <w:lang w:eastAsia="en-US"/>
              </w:rPr>
              <w:t>Umožní deťom zorientovať sa v pozitívnych a negatívnych emóciách druhých osôb (detí i dospelých) podľa výrazu ich tváre a podľa gestikulácie.</w:t>
            </w:r>
          </w:p>
          <w:p w:rsidR="00866495" w:rsidRPr="00901567" w:rsidRDefault="00866495" w:rsidP="00517C1C">
            <w:pPr>
              <w:spacing w:after="120" w:line="360" w:lineRule="auto"/>
              <w:rPr>
                <w:rFonts w:eastAsia="Calibri"/>
                <w:lang w:eastAsia="en-US"/>
              </w:rPr>
            </w:pPr>
            <w:r w:rsidRPr="00901567">
              <w:rPr>
                <w:rFonts w:eastAsia="Calibri"/>
                <w:lang w:eastAsia="en-US"/>
              </w:rPr>
              <w:t>Učiteľka vedie deti k prejavom súcitu voči smútku iného dieťaťa alebo dospelého.</w:t>
            </w:r>
          </w:p>
          <w:p w:rsidR="008E680B" w:rsidRPr="00901567" w:rsidRDefault="00866495" w:rsidP="00517C1C">
            <w:pPr>
              <w:spacing w:after="120" w:line="360" w:lineRule="auto"/>
              <w:rPr>
                <w:rFonts w:eastAsia="Calibri"/>
                <w:b/>
              </w:rPr>
            </w:pPr>
            <w:r w:rsidRPr="00901567">
              <w:rPr>
                <w:rFonts w:eastAsia="Calibri"/>
                <w:lang w:eastAsia="en-US"/>
              </w:rPr>
              <w:t>Učiteľka navodzuje hry a činnosti, v ktorých deti prostredníctvom symbolov vyjadrujú, ako sa práve cítia.</w:t>
            </w:r>
          </w:p>
        </w:tc>
        <w:tc>
          <w:tcPr>
            <w:tcW w:w="4331" w:type="dxa"/>
            <w:shd w:val="clear" w:color="auto" w:fill="auto"/>
          </w:tcPr>
          <w:p w:rsidR="00866495" w:rsidRPr="00901567" w:rsidRDefault="00866495" w:rsidP="00517C1C">
            <w:pPr>
              <w:spacing w:line="360" w:lineRule="auto"/>
              <w:rPr>
                <w:rFonts w:eastAsia="Calibri"/>
                <w:lang w:eastAsia="en-US"/>
              </w:rPr>
            </w:pPr>
            <w:r w:rsidRPr="00901567">
              <w:rPr>
                <w:rFonts w:eastAsia="Calibri"/>
                <w:lang w:eastAsia="en-US"/>
              </w:rPr>
              <w:t>Aké pozitívne vlastnosti dieťa identifikuje</w:t>
            </w:r>
            <w:r w:rsidR="00954B64" w:rsidRPr="00901567">
              <w:rPr>
                <w:rFonts w:eastAsia="Calibri"/>
                <w:lang w:eastAsia="en-US"/>
              </w:rPr>
              <w:t>?</w:t>
            </w:r>
            <w:r w:rsidR="00517C1C">
              <w:rPr>
                <w:rFonts w:eastAsia="Calibri"/>
                <w:lang w:eastAsia="en-US"/>
              </w:rPr>
              <w:t xml:space="preserve"> </w:t>
            </w:r>
          </w:p>
          <w:p w:rsidR="00954B64" w:rsidRPr="00901567" w:rsidRDefault="00954B64" w:rsidP="00517C1C">
            <w:pPr>
              <w:spacing w:line="360" w:lineRule="auto"/>
              <w:rPr>
                <w:rFonts w:eastAsia="Calibri"/>
                <w:lang w:eastAsia="en-US"/>
              </w:rPr>
            </w:pPr>
          </w:p>
          <w:p w:rsidR="00866495" w:rsidRPr="00901567" w:rsidRDefault="00866495" w:rsidP="00517C1C">
            <w:pPr>
              <w:spacing w:line="360" w:lineRule="auto"/>
              <w:rPr>
                <w:rFonts w:eastAsia="Calibri"/>
                <w:lang w:eastAsia="en-US"/>
              </w:rPr>
            </w:pPr>
            <w:r w:rsidRPr="00901567">
              <w:rPr>
                <w:rFonts w:eastAsia="Calibri"/>
                <w:lang w:eastAsia="en-US"/>
              </w:rPr>
              <w:t>V akých situáciách dochádza k odmietaniu konkrétneho negatívneho správania sa dieťaťa, napr. nevhodné správanie voči inému dieťa</w:t>
            </w:r>
            <w:r w:rsidR="001E4328">
              <w:rPr>
                <w:rFonts w:eastAsia="Calibri"/>
                <w:lang w:eastAsia="en-US"/>
              </w:rPr>
              <w:t>ťu, vyvolanie konfliktu a pod.?</w:t>
            </w:r>
          </w:p>
          <w:p w:rsidR="00954B64" w:rsidRPr="00901567" w:rsidRDefault="00954B64" w:rsidP="00517C1C">
            <w:pPr>
              <w:spacing w:line="360" w:lineRule="auto"/>
              <w:rPr>
                <w:rFonts w:eastAsia="Calibri"/>
                <w:lang w:eastAsia="en-US"/>
              </w:rPr>
            </w:pPr>
          </w:p>
          <w:p w:rsidR="00954B64" w:rsidRPr="00901567" w:rsidRDefault="00954B64" w:rsidP="00517C1C">
            <w:pPr>
              <w:spacing w:line="360" w:lineRule="auto"/>
              <w:rPr>
                <w:rFonts w:eastAsia="Calibri"/>
                <w:lang w:eastAsia="en-US"/>
              </w:rPr>
            </w:pPr>
          </w:p>
          <w:p w:rsidR="00866495" w:rsidRPr="00901567" w:rsidRDefault="00866495" w:rsidP="00517C1C">
            <w:pPr>
              <w:spacing w:line="360" w:lineRule="auto"/>
              <w:rPr>
                <w:rFonts w:eastAsia="Calibri"/>
                <w:lang w:eastAsia="en-US"/>
              </w:rPr>
            </w:pPr>
            <w:r w:rsidRPr="00901567">
              <w:rPr>
                <w:rFonts w:eastAsia="Calibri"/>
                <w:lang w:eastAsia="en-US"/>
              </w:rPr>
              <w:t>Ktoré negatívne vlastnosti dieťa identifikuje  u druhých, najmä vo vzťahu k postavám z detskej literatúry?</w:t>
            </w:r>
          </w:p>
          <w:p w:rsidR="00866495" w:rsidRPr="00901567" w:rsidRDefault="00866495" w:rsidP="00517C1C">
            <w:pPr>
              <w:spacing w:line="360" w:lineRule="auto"/>
              <w:rPr>
                <w:rFonts w:eastAsia="Calibri"/>
                <w:lang w:eastAsia="en-US"/>
              </w:rPr>
            </w:pPr>
          </w:p>
          <w:p w:rsidR="002B11B9" w:rsidRPr="00901567" w:rsidRDefault="002B11B9" w:rsidP="00517C1C">
            <w:pPr>
              <w:spacing w:line="360" w:lineRule="auto"/>
              <w:rPr>
                <w:rFonts w:eastAsia="Calibri"/>
                <w:lang w:eastAsia="en-US"/>
              </w:rPr>
            </w:pPr>
          </w:p>
          <w:p w:rsidR="00866495" w:rsidRPr="00901567" w:rsidRDefault="00866495" w:rsidP="00517C1C">
            <w:pPr>
              <w:spacing w:line="360" w:lineRule="auto"/>
              <w:rPr>
                <w:rFonts w:eastAsia="Calibri"/>
                <w:lang w:eastAsia="en-US"/>
              </w:rPr>
            </w:pPr>
            <w:r w:rsidRPr="00901567">
              <w:rPr>
                <w:rFonts w:eastAsia="Calibri"/>
                <w:lang w:eastAsia="en-US"/>
              </w:rPr>
              <w:t>Aká je spolupráca jednotlivých detí v skupinovej hre a činnosti?</w:t>
            </w:r>
          </w:p>
          <w:p w:rsidR="00866495" w:rsidRPr="00901567" w:rsidRDefault="00866495" w:rsidP="00517C1C">
            <w:pPr>
              <w:spacing w:line="360" w:lineRule="auto"/>
              <w:rPr>
                <w:rFonts w:eastAsia="Calibri"/>
                <w:lang w:eastAsia="en-US"/>
              </w:rPr>
            </w:pPr>
            <w:r w:rsidRPr="00901567">
              <w:rPr>
                <w:rFonts w:eastAsia="Calibri"/>
                <w:lang w:eastAsia="en-US"/>
              </w:rPr>
              <w:t>Akú rolu v skupinovej činnosti dieťa uprednostňuje?</w:t>
            </w:r>
          </w:p>
          <w:p w:rsidR="00866495" w:rsidRPr="00901567" w:rsidRDefault="00866495" w:rsidP="00517C1C">
            <w:pPr>
              <w:spacing w:line="360" w:lineRule="auto"/>
              <w:rPr>
                <w:rFonts w:eastAsia="Calibri"/>
                <w:lang w:eastAsia="en-US"/>
              </w:rPr>
            </w:pPr>
            <w:r w:rsidRPr="00901567">
              <w:rPr>
                <w:rFonts w:eastAsia="Calibri"/>
                <w:lang w:eastAsia="en-US"/>
              </w:rPr>
              <w:t>Ako sa dieťa prejavuje vo svojej role v skupinovej aktivite?</w:t>
            </w:r>
          </w:p>
          <w:p w:rsidR="007B08D2" w:rsidRPr="00901567" w:rsidRDefault="007B08D2" w:rsidP="00517C1C">
            <w:pPr>
              <w:spacing w:line="360" w:lineRule="auto"/>
              <w:rPr>
                <w:rFonts w:eastAsia="Calibri"/>
                <w:lang w:eastAsia="en-US"/>
              </w:rPr>
            </w:pPr>
          </w:p>
          <w:p w:rsidR="00866495" w:rsidRPr="00901567" w:rsidRDefault="00866495" w:rsidP="00517C1C">
            <w:pPr>
              <w:spacing w:line="360" w:lineRule="auto"/>
              <w:rPr>
                <w:rFonts w:eastAsia="Calibri"/>
                <w:lang w:eastAsia="en-US"/>
              </w:rPr>
            </w:pPr>
            <w:r w:rsidRPr="00901567">
              <w:rPr>
                <w:rFonts w:eastAsia="Calibri"/>
                <w:lang w:eastAsia="en-US"/>
              </w:rPr>
              <w:t>Ako často dieťa strieda hry a činnosti?</w:t>
            </w:r>
          </w:p>
          <w:p w:rsidR="00866495" w:rsidRPr="00901567" w:rsidRDefault="00866495" w:rsidP="00517C1C">
            <w:pPr>
              <w:spacing w:line="360" w:lineRule="auto"/>
              <w:rPr>
                <w:rFonts w:eastAsia="Calibri"/>
                <w:lang w:eastAsia="en-US"/>
              </w:rPr>
            </w:pPr>
            <w:r w:rsidRPr="00901567">
              <w:rPr>
                <w:rFonts w:eastAsia="Calibri"/>
                <w:lang w:eastAsia="en-US"/>
              </w:rPr>
              <w:t xml:space="preserve">Ako sa dieťa sústreďuje na činnosť? </w:t>
            </w:r>
          </w:p>
          <w:p w:rsidR="00866495" w:rsidRPr="00901567" w:rsidRDefault="00866495" w:rsidP="00517C1C">
            <w:pPr>
              <w:spacing w:line="360" w:lineRule="auto"/>
              <w:rPr>
                <w:rFonts w:eastAsia="Calibri"/>
                <w:lang w:eastAsia="en-US"/>
              </w:rPr>
            </w:pPr>
            <w:r w:rsidRPr="00901567">
              <w:rPr>
                <w:rFonts w:eastAsia="Calibri"/>
                <w:lang w:eastAsia="en-US"/>
              </w:rPr>
              <w:t>Ako často dieťa nedokončí činnosť?</w:t>
            </w:r>
          </w:p>
          <w:p w:rsidR="00866495" w:rsidRPr="00901567" w:rsidRDefault="00866495" w:rsidP="00517C1C">
            <w:pPr>
              <w:spacing w:line="360" w:lineRule="auto"/>
              <w:rPr>
                <w:rFonts w:eastAsia="Calibri"/>
                <w:lang w:eastAsia="en-US"/>
              </w:rPr>
            </w:pPr>
          </w:p>
          <w:p w:rsidR="007B08D2" w:rsidRPr="00901567" w:rsidRDefault="007B08D2" w:rsidP="00517C1C">
            <w:pPr>
              <w:spacing w:line="360" w:lineRule="auto"/>
              <w:rPr>
                <w:rFonts w:eastAsia="Calibri"/>
                <w:lang w:eastAsia="en-US"/>
              </w:rPr>
            </w:pPr>
          </w:p>
          <w:p w:rsidR="00866495" w:rsidRPr="00901567" w:rsidRDefault="00866495" w:rsidP="00517C1C">
            <w:pPr>
              <w:spacing w:line="360" w:lineRule="auto"/>
              <w:rPr>
                <w:rFonts w:eastAsia="Calibri"/>
                <w:lang w:eastAsia="en-US"/>
              </w:rPr>
            </w:pPr>
            <w:r w:rsidRPr="00901567">
              <w:rPr>
                <w:rFonts w:eastAsia="Calibri"/>
                <w:lang w:eastAsia="en-US"/>
              </w:rPr>
              <w:t xml:space="preserve">Akým spôsobom vyjadruje dieťa svoje </w:t>
            </w:r>
            <w:r w:rsidR="002E6D4A" w:rsidRPr="00901567">
              <w:rPr>
                <w:rFonts w:eastAsia="Calibri"/>
                <w:lang w:eastAsia="en-US"/>
              </w:rPr>
              <w:t>pocity</w:t>
            </w:r>
            <w:r w:rsidRPr="00901567">
              <w:rPr>
                <w:rFonts w:eastAsia="Calibri"/>
                <w:lang w:eastAsia="en-US"/>
              </w:rPr>
              <w:t>?</w:t>
            </w:r>
          </w:p>
          <w:p w:rsidR="00866495" w:rsidRPr="00901567" w:rsidRDefault="00866495" w:rsidP="00517C1C">
            <w:pPr>
              <w:spacing w:line="360" w:lineRule="auto"/>
              <w:rPr>
                <w:rFonts w:eastAsia="Calibri"/>
                <w:lang w:eastAsia="en-US"/>
              </w:rPr>
            </w:pPr>
          </w:p>
          <w:p w:rsidR="00B25AFA" w:rsidRPr="00901567" w:rsidRDefault="00B25AFA" w:rsidP="00517C1C">
            <w:pPr>
              <w:spacing w:line="360" w:lineRule="auto"/>
              <w:rPr>
                <w:rFonts w:eastAsia="Calibri"/>
                <w:lang w:eastAsia="en-US"/>
              </w:rPr>
            </w:pPr>
          </w:p>
          <w:p w:rsidR="00866495" w:rsidRPr="00901567" w:rsidRDefault="00866495" w:rsidP="00517C1C">
            <w:pPr>
              <w:spacing w:line="360" w:lineRule="auto"/>
              <w:rPr>
                <w:rFonts w:eastAsia="Calibri"/>
                <w:b/>
                <w:lang w:eastAsia="en-US"/>
              </w:rPr>
            </w:pPr>
          </w:p>
          <w:p w:rsidR="00866495" w:rsidRPr="00901567" w:rsidRDefault="00866495" w:rsidP="00517C1C">
            <w:pPr>
              <w:spacing w:line="360" w:lineRule="auto"/>
              <w:rPr>
                <w:rFonts w:eastAsia="Calibri"/>
                <w:b/>
                <w:lang w:eastAsia="en-US"/>
              </w:rPr>
            </w:pPr>
          </w:p>
          <w:p w:rsidR="00866495" w:rsidRPr="00901567" w:rsidRDefault="002E6D4A" w:rsidP="00517C1C">
            <w:pPr>
              <w:spacing w:line="360" w:lineRule="auto"/>
              <w:rPr>
                <w:rFonts w:eastAsia="Calibri"/>
                <w:lang w:eastAsia="en-US"/>
              </w:rPr>
            </w:pPr>
            <w:r w:rsidRPr="00901567">
              <w:rPr>
                <w:rFonts w:eastAsia="Calibri"/>
                <w:lang w:eastAsia="en-US"/>
              </w:rPr>
              <w:t xml:space="preserve">Dokáže dieťa identifikovať </w:t>
            </w:r>
            <w:r w:rsidR="00866495" w:rsidRPr="00901567">
              <w:rPr>
                <w:rFonts w:eastAsia="Calibri"/>
                <w:lang w:eastAsia="en-US"/>
              </w:rPr>
              <w:t>pozitívne a negatívne emócie</w:t>
            </w:r>
            <w:r w:rsidRPr="00901567">
              <w:rPr>
                <w:rFonts w:eastAsia="Calibri"/>
                <w:lang w:eastAsia="en-US"/>
              </w:rPr>
              <w:t xml:space="preserve"> a akým spôsobom?</w:t>
            </w:r>
          </w:p>
          <w:p w:rsidR="00866495" w:rsidRPr="00901567" w:rsidRDefault="00866495" w:rsidP="00517C1C">
            <w:pPr>
              <w:spacing w:line="360" w:lineRule="auto"/>
              <w:rPr>
                <w:rFonts w:eastAsia="Calibri"/>
                <w:lang w:eastAsia="en-US"/>
              </w:rPr>
            </w:pPr>
          </w:p>
          <w:p w:rsidR="00866495" w:rsidRPr="00901567" w:rsidRDefault="00866495" w:rsidP="00517C1C">
            <w:pPr>
              <w:spacing w:line="360" w:lineRule="auto"/>
              <w:rPr>
                <w:rFonts w:eastAsia="Calibri"/>
                <w:lang w:eastAsia="en-US"/>
              </w:rPr>
            </w:pPr>
          </w:p>
          <w:p w:rsidR="007B08D2" w:rsidRPr="00901567" w:rsidRDefault="007B08D2" w:rsidP="00517C1C">
            <w:pPr>
              <w:spacing w:line="360" w:lineRule="auto"/>
              <w:rPr>
                <w:rFonts w:eastAsia="Calibri"/>
                <w:lang w:eastAsia="en-US"/>
              </w:rPr>
            </w:pPr>
          </w:p>
          <w:p w:rsidR="007B08D2" w:rsidRPr="00901567" w:rsidRDefault="007B08D2" w:rsidP="00517C1C">
            <w:pPr>
              <w:spacing w:line="360" w:lineRule="auto"/>
              <w:rPr>
                <w:rFonts w:eastAsia="Calibri"/>
                <w:lang w:eastAsia="en-US"/>
              </w:rPr>
            </w:pPr>
          </w:p>
          <w:p w:rsidR="008E680B" w:rsidRPr="00901567" w:rsidRDefault="00BA0A8F" w:rsidP="00517C1C">
            <w:pPr>
              <w:spacing w:line="360" w:lineRule="auto"/>
              <w:rPr>
                <w:rFonts w:eastAsia="Calibri"/>
                <w:lang w:eastAsia="en-US"/>
              </w:rPr>
            </w:pPr>
            <w:r>
              <w:rPr>
                <w:rFonts w:eastAsia="Calibri"/>
                <w:lang w:eastAsia="en-US"/>
              </w:rPr>
              <w:t>A</w:t>
            </w:r>
            <w:r w:rsidR="00866495" w:rsidRPr="00901567">
              <w:rPr>
                <w:rFonts w:eastAsia="Calibri"/>
                <w:lang w:eastAsia="en-US"/>
              </w:rPr>
              <w:t>kým spôsobom sa správa dieťa voči dieťaťu s negatívnymi emóciami?</w:t>
            </w:r>
          </w:p>
          <w:p w:rsidR="002E6D4A" w:rsidRPr="00901567" w:rsidRDefault="002E6D4A" w:rsidP="00517C1C">
            <w:pPr>
              <w:spacing w:line="360" w:lineRule="auto"/>
              <w:rPr>
                <w:rFonts w:eastAsia="Calibri"/>
                <w:lang w:eastAsia="en-US"/>
              </w:rPr>
            </w:pPr>
          </w:p>
          <w:p w:rsidR="002E6D4A" w:rsidRPr="00901567" w:rsidRDefault="002E6D4A" w:rsidP="00517C1C">
            <w:pPr>
              <w:spacing w:line="360" w:lineRule="auto"/>
              <w:rPr>
                <w:rFonts w:eastAsia="Calibri"/>
                <w:lang w:eastAsia="en-US"/>
              </w:rPr>
            </w:pPr>
          </w:p>
          <w:p w:rsidR="00BA0A8F" w:rsidRDefault="00BA0A8F" w:rsidP="00517C1C">
            <w:pPr>
              <w:spacing w:line="360" w:lineRule="auto"/>
              <w:rPr>
                <w:rFonts w:eastAsia="Calibri"/>
                <w:lang w:eastAsia="en-US"/>
              </w:rPr>
            </w:pPr>
          </w:p>
          <w:p w:rsidR="00BA0A8F" w:rsidRDefault="00BA0A8F" w:rsidP="00517C1C">
            <w:pPr>
              <w:spacing w:line="360" w:lineRule="auto"/>
              <w:rPr>
                <w:rFonts w:eastAsia="Calibri"/>
                <w:lang w:eastAsia="en-US"/>
              </w:rPr>
            </w:pPr>
          </w:p>
          <w:p w:rsidR="002E6D4A" w:rsidRPr="003B6C15" w:rsidRDefault="002E6D4A" w:rsidP="00517C1C">
            <w:pPr>
              <w:spacing w:line="360" w:lineRule="auto"/>
              <w:rPr>
                <w:rFonts w:eastAsia="Calibri"/>
                <w:lang w:eastAsia="en-US"/>
              </w:rPr>
            </w:pPr>
            <w:r w:rsidRPr="00901567">
              <w:rPr>
                <w:rFonts w:eastAsia="Calibri"/>
                <w:lang w:eastAsia="en-US"/>
              </w:rPr>
              <w:t xml:space="preserve">Dokáže dieťa vyjadriť </w:t>
            </w:r>
            <w:r w:rsidR="00EE07B9" w:rsidRPr="00901567">
              <w:rPr>
                <w:rFonts w:eastAsia="Calibri"/>
                <w:lang w:eastAsia="en-US"/>
              </w:rPr>
              <w:t xml:space="preserve">svoje aktuálne </w:t>
            </w:r>
            <w:r w:rsidRPr="00901567">
              <w:rPr>
                <w:rFonts w:eastAsia="Calibri"/>
                <w:lang w:eastAsia="en-US"/>
              </w:rPr>
              <w:t>emócie a akým spôsobom?</w:t>
            </w:r>
          </w:p>
        </w:tc>
      </w:tr>
    </w:tbl>
    <w:p w:rsidR="00EA4FCF" w:rsidRDefault="00EA4FCF" w:rsidP="00C77198">
      <w:pPr>
        <w:pStyle w:val="Popis"/>
        <w:spacing w:before="120" w:after="120"/>
        <w:rPr>
          <w:b w:val="0"/>
          <w:color w:val="auto"/>
          <w:sz w:val="24"/>
          <w:szCs w:val="24"/>
        </w:rPr>
      </w:pPr>
      <w:bookmarkStart w:id="157" w:name="_Toc395254667"/>
    </w:p>
    <w:p w:rsidR="00EA4FCF" w:rsidRDefault="00EA4FCF" w:rsidP="00C77198">
      <w:pPr>
        <w:pStyle w:val="Popis"/>
        <w:spacing w:before="120" w:after="120"/>
        <w:rPr>
          <w:b w:val="0"/>
          <w:color w:val="auto"/>
          <w:sz w:val="24"/>
          <w:szCs w:val="24"/>
        </w:rPr>
      </w:pPr>
    </w:p>
    <w:p w:rsidR="00202B87" w:rsidRPr="001D4512" w:rsidRDefault="00C77198" w:rsidP="00C77198">
      <w:pPr>
        <w:pStyle w:val="Popis"/>
        <w:spacing w:before="120" w:after="120"/>
        <w:rPr>
          <w:color w:val="auto"/>
          <w:sz w:val="24"/>
          <w:szCs w:val="24"/>
        </w:rPr>
      </w:pPr>
      <w:r w:rsidRPr="001D4512">
        <w:rPr>
          <w:b w:val="0"/>
          <w:color w:val="auto"/>
          <w:sz w:val="24"/>
          <w:szCs w:val="24"/>
        </w:rPr>
        <w:t xml:space="preserve">Tabuľka </w:t>
      </w:r>
      <w:r w:rsidR="000F0BF3" w:rsidRPr="001D4512">
        <w:rPr>
          <w:b w:val="0"/>
          <w:color w:val="auto"/>
          <w:sz w:val="24"/>
          <w:szCs w:val="24"/>
        </w:rPr>
        <w:fldChar w:fldCharType="begin"/>
      </w:r>
      <w:r w:rsidR="000F0BF3" w:rsidRPr="001D4512">
        <w:rPr>
          <w:b w:val="0"/>
          <w:color w:val="auto"/>
          <w:sz w:val="24"/>
          <w:szCs w:val="24"/>
        </w:rPr>
        <w:instrText xml:space="preserve"> STYLEREF 1 \s </w:instrText>
      </w:r>
      <w:r w:rsidR="000F0BF3" w:rsidRPr="001D4512">
        <w:rPr>
          <w:b w:val="0"/>
          <w:color w:val="auto"/>
          <w:sz w:val="24"/>
          <w:szCs w:val="24"/>
        </w:rPr>
        <w:fldChar w:fldCharType="separate"/>
      </w:r>
      <w:r w:rsidR="00CA5397">
        <w:rPr>
          <w:b w:val="0"/>
          <w:noProof/>
          <w:color w:val="auto"/>
          <w:sz w:val="24"/>
          <w:szCs w:val="24"/>
        </w:rPr>
        <w:t>5</w:t>
      </w:r>
      <w:r w:rsidR="000F0BF3" w:rsidRPr="001D4512">
        <w:rPr>
          <w:b w:val="0"/>
          <w:color w:val="auto"/>
          <w:sz w:val="24"/>
          <w:szCs w:val="24"/>
        </w:rPr>
        <w:fldChar w:fldCharType="end"/>
      </w:r>
      <w:r w:rsidR="000F0BF3" w:rsidRPr="001D4512">
        <w:rPr>
          <w:b w:val="0"/>
          <w:color w:val="auto"/>
          <w:sz w:val="24"/>
          <w:szCs w:val="24"/>
        </w:rPr>
        <w:t>.</w:t>
      </w:r>
      <w:r w:rsidR="000F0BF3" w:rsidRPr="001D4512">
        <w:rPr>
          <w:b w:val="0"/>
          <w:color w:val="auto"/>
          <w:sz w:val="24"/>
          <w:szCs w:val="24"/>
        </w:rPr>
        <w:fldChar w:fldCharType="begin"/>
      </w:r>
      <w:r w:rsidR="000F0BF3" w:rsidRPr="001D4512">
        <w:rPr>
          <w:b w:val="0"/>
          <w:color w:val="auto"/>
          <w:sz w:val="24"/>
          <w:szCs w:val="24"/>
        </w:rPr>
        <w:instrText xml:space="preserve"> SEQ Tabuľka \* ARABIC \s 1 </w:instrText>
      </w:r>
      <w:r w:rsidR="000F0BF3" w:rsidRPr="001D4512">
        <w:rPr>
          <w:b w:val="0"/>
          <w:color w:val="auto"/>
          <w:sz w:val="24"/>
          <w:szCs w:val="24"/>
        </w:rPr>
        <w:fldChar w:fldCharType="separate"/>
      </w:r>
      <w:r w:rsidR="00CA5397">
        <w:rPr>
          <w:b w:val="0"/>
          <w:noProof/>
          <w:color w:val="auto"/>
          <w:sz w:val="24"/>
          <w:szCs w:val="24"/>
        </w:rPr>
        <w:t>31</w:t>
      </w:r>
      <w:r w:rsidR="000F0BF3" w:rsidRPr="001D4512">
        <w:rPr>
          <w:b w:val="0"/>
          <w:color w:val="auto"/>
          <w:sz w:val="24"/>
          <w:szCs w:val="24"/>
        </w:rPr>
        <w:fldChar w:fldCharType="end"/>
      </w:r>
      <w:r w:rsidRPr="001D4512">
        <w:rPr>
          <w:b w:val="0"/>
          <w:color w:val="auto"/>
          <w:sz w:val="24"/>
          <w:szCs w:val="24"/>
        </w:rPr>
        <w:t>:</w:t>
      </w:r>
      <w:r w:rsidRPr="00C77198">
        <w:rPr>
          <w:color w:val="auto"/>
          <w:sz w:val="24"/>
          <w:szCs w:val="24"/>
        </w:rPr>
        <w:t xml:space="preserve"> </w:t>
      </w:r>
      <w:r w:rsidR="00202B87" w:rsidRPr="001D4512">
        <w:rPr>
          <w:color w:val="auto"/>
          <w:sz w:val="24"/>
          <w:szCs w:val="24"/>
        </w:rPr>
        <w:t>Mediálna výchova</w:t>
      </w:r>
      <w:bookmarkEnd w:id="15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1"/>
        <w:gridCol w:w="4420"/>
        <w:gridCol w:w="4330"/>
      </w:tblGrid>
      <w:tr w:rsidR="00EE3E61" w:rsidRPr="00867749" w:rsidTr="00C77198">
        <w:trPr>
          <w:trHeight w:val="471"/>
        </w:trPr>
        <w:tc>
          <w:tcPr>
            <w:tcW w:w="4291" w:type="dxa"/>
            <w:shd w:val="clear" w:color="auto" w:fill="auto"/>
            <w:vAlign w:val="center"/>
          </w:tcPr>
          <w:p w:rsidR="00202B87" w:rsidRPr="00C77198" w:rsidRDefault="00202B87" w:rsidP="00C77198">
            <w:pPr>
              <w:jc w:val="center"/>
              <w:rPr>
                <w:b/>
                <w:bCs/>
                <w:lang w:eastAsia="en-US"/>
              </w:rPr>
            </w:pPr>
            <w:r w:rsidRPr="00C77198">
              <w:rPr>
                <w:b/>
                <w:bCs/>
                <w:lang w:eastAsia="en-US"/>
              </w:rPr>
              <w:t>Výkonové štandardy</w:t>
            </w:r>
          </w:p>
        </w:tc>
        <w:tc>
          <w:tcPr>
            <w:tcW w:w="4420" w:type="dxa"/>
            <w:shd w:val="clear" w:color="auto" w:fill="auto"/>
            <w:vAlign w:val="center"/>
          </w:tcPr>
          <w:p w:rsidR="00202B87" w:rsidRPr="00C77198" w:rsidRDefault="00202B87" w:rsidP="00C77198">
            <w:pPr>
              <w:jc w:val="center"/>
              <w:rPr>
                <w:b/>
                <w:bCs/>
                <w:lang w:eastAsia="en-US"/>
              </w:rPr>
            </w:pPr>
            <w:r w:rsidRPr="00C77198">
              <w:rPr>
                <w:b/>
                <w:bCs/>
                <w:lang w:eastAsia="en-US"/>
              </w:rPr>
              <w:t>Obsahové štandardy</w:t>
            </w:r>
          </w:p>
        </w:tc>
        <w:tc>
          <w:tcPr>
            <w:tcW w:w="4330" w:type="dxa"/>
            <w:shd w:val="clear" w:color="auto" w:fill="auto"/>
            <w:vAlign w:val="center"/>
          </w:tcPr>
          <w:p w:rsidR="00202B87" w:rsidRPr="00C77198" w:rsidRDefault="00202B87" w:rsidP="00C77198">
            <w:pPr>
              <w:jc w:val="center"/>
              <w:rPr>
                <w:b/>
                <w:bCs/>
                <w:lang w:eastAsia="en-US"/>
              </w:rPr>
            </w:pPr>
            <w:r w:rsidRPr="00C77198">
              <w:rPr>
                <w:b/>
                <w:bCs/>
                <w:lang w:eastAsia="en-US"/>
              </w:rPr>
              <w:t>Evaluačné otázky</w:t>
            </w:r>
          </w:p>
        </w:tc>
      </w:tr>
      <w:tr w:rsidR="00EE3E61" w:rsidRPr="00867749" w:rsidTr="00901567">
        <w:tc>
          <w:tcPr>
            <w:tcW w:w="4291" w:type="dxa"/>
            <w:shd w:val="clear" w:color="auto" w:fill="auto"/>
          </w:tcPr>
          <w:p w:rsidR="00202B87" w:rsidRPr="00901567" w:rsidRDefault="00747F3D" w:rsidP="006241D1">
            <w:pPr>
              <w:pStyle w:val="Odsekzoznamu"/>
              <w:numPr>
                <w:ilvl w:val="0"/>
                <w:numId w:val="44"/>
              </w:numPr>
              <w:spacing w:line="360" w:lineRule="auto"/>
              <w:ind w:left="357" w:hanging="357"/>
              <w:rPr>
                <w:rFonts w:eastAsia="Calibri"/>
                <w:szCs w:val="22"/>
                <w:lang w:eastAsia="en-US"/>
              </w:rPr>
            </w:pPr>
            <w:r w:rsidRPr="00901567">
              <w:rPr>
                <w:rFonts w:eastAsia="Calibri"/>
                <w:szCs w:val="22"/>
                <w:lang w:eastAsia="en-US"/>
              </w:rPr>
              <w:t>Má predstavu o </w:t>
            </w:r>
            <w:r w:rsidR="00202B87" w:rsidRPr="00901567">
              <w:rPr>
                <w:rFonts w:eastAsia="Calibri"/>
                <w:szCs w:val="22"/>
                <w:lang w:eastAsia="en-US"/>
              </w:rPr>
              <w:t>skutočn</w:t>
            </w:r>
            <w:r w:rsidRPr="00901567">
              <w:rPr>
                <w:rFonts w:eastAsia="Calibri"/>
                <w:szCs w:val="22"/>
                <w:lang w:eastAsia="en-US"/>
              </w:rPr>
              <w:t xml:space="preserve">ej </w:t>
            </w:r>
            <w:r w:rsidR="00202B87" w:rsidRPr="00901567">
              <w:rPr>
                <w:rFonts w:eastAsia="Calibri"/>
                <w:szCs w:val="22"/>
                <w:lang w:eastAsia="en-US"/>
              </w:rPr>
              <w:t>a</w:t>
            </w:r>
            <w:r w:rsidRPr="00901567">
              <w:rPr>
                <w:rFonts w:eastAsia="Calibri"/>
                <w:szCs w:val="22"/>
                <w:lang w:eastAsia="en-US"/>
              </w:rPr>
              <w:t> </w:t>
            </w:r>
            <w:r w:rsidR="00202B87" w:rsidRPr="00901567">
              <w:rPr>
                <w:rFonts w:eastAsia="Calibri"/>
                <w:szCs w:val="22"/>
                <w:lang w:eastAsia="en-US"/>
              </w:rPr>
              <w:t>virtuáln</w:t>
            </w:r>
            <w:r w:rsidRPr="00901567">
              <w:rPr>
                <w:rFonts w:eastAsia="Calibri"/>
                <w:szCs w:val="22"/>
                <w:lang w:eastAsia="en-US"/>
              </w:rPr>
              <w:t xml:space="preserve">ej </w:t>
            </w:r>
            <w:r w:rsidR="00202B87" w:rsidRPr="00901567">
              <w:rPr>
                <w:rFonts w:eastAsia="Calibri"/>
                <w:szCs w:val="22"/>
                <w:lang w:eastAsia="en-US"/>
              </w:rPr>
              <w:t>realit</w:t>
            </w:r>
            <w:r w:rsidRPr="00901567">
              <w:rPr>
                <w:rFonts w:eastAsia="Calibri"/>
                <w:szCs w:val="22"/>
                <w:lang w:eastAsia="en-US"/>
              </w:rPr>
              <w:t>e</w:t>
            </w:r>
            <w:r w:rsidR="00901567" w:rsidRPr="00901567">
              <w:rPr>
                <w:rFonts w:eastAsia="Calibri"/>
                <w:szCs w:val="22"/>
                <w:lang w:eastAsia="en-US"/>
              </w:rPr>
              <w:t>.</w:t>
            </w:r>
          </w:p>
          <w:p w:rsidR="004705D8" w:rsidRPr="00901567" w:rsidRDefault="004705D8" w:rsidP="00870FBD">
            <w:pPr>
              <w:spacing w:after="120" w:line="360" w:lineRule="auto"/>
              <w:ind w:left="198"/>
              <w:rPr>
                <w:rFonts w:eastAsia="Calibri"/>
                <w:szCs w:val="22"/>
                <w:lang w:eastAsia="en-US"/>
              </w:rPr>
            </w:pPr>
          </w:p>
          <w:p w:rsidR="005A7E2C" w:rsidRPr="00901567" w:rsidRDefault="005A7E2C" w:rsidP="00870FBD">
            <w:pPr>
              <w:spacing w:after="120" w:line="360" w:lineRule="auto"/>
              <w:ind w:left="198"/>
              <w:rPr>
                <w:rFonts w:eastAsia="Calibri"/>
                <w:szCs w:val="22"/>
                <w:lang w:eastAsia="en-US"/>
              </w:rPr>
            </w:pPr>
          </w:p>
          <w:p w:rsidR="00202B87" w:rsidRPr="00901567" w:rsidRDefault="004705D8" w:rsidP="006241D1">
            <w:pPr>
              <w:pStyle w:val="Odsekzoznamu"/>
              <w:numPr>
                <w:ilvl w:val="0"/>
                <w:numId w:val="44"/>
              </w:numPr>
              <w:spacing w:line="360" w:lineRule="auto"/>
              <w:ind w:left="357" w:hanging="357"/>
              <w:rPr>
                <w:rFonts w:eastAsia="Calibri"/>
                <w:szCs w:val="22"/>
                <w:lang w:eastAsia="en-US"/>
              </w:rPr>
            </w:pPr>
            <w:r w:rsidRPr="00901567">
              <w:rPr>
                <w:rFonts w:eastAsia="Calibri"/>
                <w:szCs w:val="22"/>
                <w:lang w:eastAsia="en-US"/>
              </w:rPr>
              <w:t xml:space="preserve">Rozlišuje dobro a zlo </w:t>
            </w:r>
            <w:r w:rsidR="00091A51" w:rsidRPr="00901567">
              <w:rPr>
                <w:rFonts w:eastAsia="Calibri"/>
                <w:szCs w:val="22"/>
                <w:lang w:eastAsia="en-US"/>
              </w:rPr>
              <w:t xml:space="preserve">ako </w:t>
            </w:r>
            <w:r w:rsidR="00747F3D" w:rsidRPr="00901567">
              <w:rPr>
                <w:rFonts w:eastAsia="Calibri"/>
                <w:szCs w:val="22"/>
                <w:lang w:eastAsia="en-US"/>
              </w:rPr>
              <w:t xml:space="preserve">protikladné </w:t>
            </w:r>
            <w:r w:rsidR="00091A51" w:rsidRPr="00901567">
              <w:rPr>
                <w:rFonts w:eastAsia="Calibri"/>
                <w:szCs w:val="22"/>
                <w:lang w:eastAsia="en-US"/>
              </w:rPr>
              <w:t xml:space="preserve"> hodnotové aspekty </w:t>
            </w:r>
            <w:r w:rsidRPr="00901567">
              <w:rPr>
                <w:rFonts w:eastAsia="Calibri"/>
                <w:szCs w:val="22"/>
                <w:lang w:eastAsia="en-US"/>
              </w:rPr>
              <w:t>v skutočnej a virtuálnej realite</w:t>
            </w:r>
            <w:r w:rsidR="00436ADE" w:rsidRPr="00901567">
              <w:rPr>
                <w:rFonts w:eastAsia="Calibri"/>
                <w:szCs w:val="22"/>
                <w:lang w:eastAsia="en-US"/>
              </w:rPr>
              <w:t>.</w:t>
            </w:r>
          </w:p>
        </w:tc>
        <w:tc>
          <w:tcPr>
            <w:tcW w:w="4420" w:type="dxa"/>
            <w:shd w:val="clear" w:color="auto" w:fill="auto"/>
          </w:tcPr>
          <w:p w:rsidR="00EE3E61" w:rsidRPr="00901567" w:rsidRDefault="00202B87" w:rsidP="00870FBD">
            <w:pPr>
              <w:spacing w:after="120" w:line="360" w:lineRule="auto"/>
              <w:rPr>
                <w:rFonts w:eastAsia="Calibri"/>
                <w:szCs w:val="22"/>
                <w:lang w:eastAsia="en-US"/>
              </w:rPr>
            </w:pPr>
            <w:r w:rsidRPr="00901567">
              <w:rPr>
                <w:rFonts w:eastAsia="Calibri"/>
                <w:szCs w:val="22"/>
                <w:lang w:eastAsia="en-US"/>
              </w:rPr>
              <w:t>Učiteľka pomáha deťom vytvárať predsta</w:t>
            </w:r>
            <w:r w:rsidR="00775536" w:rsidRPr="00901567">
              <w:rPr>
                <w:rFonts w:eastAsia="Calibri"/>
                <w:szCs w:val="22"/>
                <w:lang w:eastAsia="en-US"/>
              </w:rPr>
              <w:t>vu o</w:t>
            </w:r>
            <w:r w:rsidR="00807291" w:rsidRPr="00901567">
              <w:rPr>
                <w:rFonts w:eastAsia="Calibri"/>
                <w:szCs w:val="22"/>
                <w:lang w:eastAsia="en-US"/>
              </w:rPr>
              <w:t> </w:t>
            </w:r>
            <w:r w:rsidR="00775536" w:rsidRPr="00901567">
              <w:rPr>
                <w:rFonts w:eastAsia="Calibri"/>
                <w:szCs w:val="22"/>
                <w:lang w:eastAsia="en-US"/>
              </w:rPr>
              <w:t xml:space="preserve">skutočnej a virtuálnej realite </w:t>
            </w:r>
            <w:r w:rsidR="00807291" w:rsidRPr="00901567">
              <w:rPr>
                <w:rFonts w:eastAsia="Calibri"/>
                <w:szCs w:val="22"/>
                <w:lang w:eastAsia="en-US"/>
              </w:rPr>
              <w:t>predkladaním rozprávok a</w:t>
            </w:r>
            <w:r w:rsidR="00EE3E61" w:rsidRPr="00901567">
              <w:rPr>
                <w:rFonts w:eastAsia="Calibri"/>
                <w:szCs w:val="22"/>
                <w:lang w:eastAsia="en-US"/>
              </w:rPr>
              <w:t> </w:t>
            </w:r>
            <w:r w:rsidR="00807291" w:rsidRPr="00901567">
              <w:rPr>
                <w:rFonts w:eastAsia="Calibri"/>
                <w:szCs w:val="22"/>
                <w:lang w:eastAsia="en-US"/>
              </w:rPr>
              <w:t>príbehov</w:t>
            </w:r>
            <w:r w:rsidR="00EE3E61" w:rsidRPr="00901567">
              <w:rPr>
                <w:rFonts w:eastAsia="Calibri"/>
                <w:szCs w:val="22"/>
                <w:lang w:eastAsia="en-US"/>
              </w:rPr>
              <w:t>, najmä vo filmovo spracovaných det</w:t>
            </w:r>
            <w:r w:rsidR="00C77198">
              <w:rPr>
                <w:rFonts w:eastAsia="Calibri"/>
                <w:szCs w:val="22"/>
                <w:lang w:eastAsia="en-US"/>
              </w:rPr>
              <w:t>ských rozprávkach a príbehoch.</w:t>
            </w:r>
          </w:p>
          <w:p w:rsidR="00202B87" w:rsidRPr="00901567" w:rsidRDefault="00E33F3F" w:rsidP="00870FBD">
            <w:pPr>
              <w:spacing w:after="120" w:line="360" w:lineRule="auto"/>
              <w:rPr>
                <w:rFonts w:eastAsia="Calibri"/>
                <w:szCs w:val="22"/>
                <w:lang w:eastAsia="en-US"/>
              </w:rPr>
            </w:pPr>
            <w:r w:rsidRPr="00901567">
              <w:rPr>
                <w:rFonts w:eastAsia="Calibri"/>
                <w:szCs w:val="22"/>
                <w:lang w:eastAsia="en-US"/>
              </w:rPr>
              <w:t>Učiteľka vedie deti k</w:t>
            </w:r>
            <w:r w:rsidR="002C2DBF" w:rsidRPr="00901567">
              <w:rPr>
                <w:rFonts w:eastAsia="Calibri"/>
                <w:szCs w:val="22"/>
                <w:lang w:eastAsia="en-US"/>
              </w:rPr>
              <w:t>u</w:t>
            </w:r>
            <w:r w:rsidR="005311BE" w:rsidRPr="00901567">
              <w:rPr>
                <w:rFonts w:eastAsia="Calibri"/>
                <w:szCs w:val="22"/>
                <w:lang w:eastAsia="en-US"/>
              </w:rPr>
              <w:t xml:space="preserve"> elementárnym </w:t>
            </w:r>
            <w:r w:rsidR="002C2DBF" w:rsidRPr="00901567">
              <w:rPr>
                <w:rFonts w:eastAsia="Calibri"/>
                <w:szCs w:val="22"/>
                <w:lang w:eastAsia="en-US"/>
              </w:rPr>
              <w:t xml:space="preserve">kritickým postojom voči </w:t>
            </w:r>
            <w:r w:rsidR="000822AF" w:rsidRPr="00901567">
              <w:rPr>
                <w:rFonts w:eastAsia="Calibri"/>
                <w:szCs w:val="22"/>
                <w:lang w:eastAsia="en-US"/>
              </w:rPr>
              <w:t xml:space="preserve">skutočnej a </w:t>
            </w:r>
            <w:r w:rsidR="002C2DBF" w:rsidRPr="00901567">
              <w:rPr>
                <w:rFonts w:eastAsia="Calibri"/>
                <w:szCs w:val="22"/>
                <w:lang w:eastAsia="en-US"/>
              </w:rPr>
              <w:t>virtuálnej realite</w:t>
            </w:r>
            <w:r w:rsidR="00EE3E61" w:rsidRPr="00901567">
              <w:rPr>
                <w:rFonts w:eastAsia="Calibri"/>
                <w:szCs w:val="22"/>
                <w:lang w:eastAsia="en-US"/>
              </w:rPr>
              <w:t xml:space="preserve"> – v literárne a </w:t>
            </w:r>
            <w:r w:rsidR="005311BE" w:rsidRPr="00901567">
              <w:rPr>
                <w:rFonts w:eastAsia="Calibri"/>
                <w:szCs w:val="22"/>
                <w:lang w:eastAsia="en-US"/>
              </w:rPr>
              <w:t>filmovo spracovaných detských</w:t>
            </w:r>
            <w:r w:rsidR="000822AF" w:rsidRPr="00901567">
              <w:rPr>
                <w:rFonts w:eastAsia="Calibri"/>
                <w:szCs w:val="22"/>
                <w:lang w:eastAsia="en-US"/>
              </w:rPr>
              <w:t xml:space="preserve"> </w:t>
            </w:r>
            <w:r w:rsidR="008F5A31" w:rsidRPr="00901567">
              <w:rPr>
                <w:rFonts w:eastAsia="Calibri"/>
                <w:szCs w:val="22"/>
                <w:lang w:eastAsia="en-US"/>
              </w:rPr>
              <w:t>rozprávkach a príbehoch</w:t>
            </w:r>
            <w:r w:rsidR="002C2DBF" w:rsidRPr="00901567">
              <w:rPr>
                <w:rFonts w:eastAsia="Calibri"/>
                <w:szCs w:val="22"/>
                <w:lang w:eastAsia="en-US"/>
              </w:rPr>
              <w:t>.</w:t>
            </w:r>
          </w:p>
        </w:tc>
        <w:tc>
          <w:tcPr>
            <w:tcW w:w="4330" w:type="dxa"/>
            <w:shd w:val="clear" w:color="auto" w:fill="auto"/>
          </w:tcPr>
          <w:p w:rsidR="00807291" w:rsidRPr="00901567" w:rsidRDefault="00202B87" w:rsidP="00870FBD">
            <w:pPr>
              <w:spacing w:line="360" w:lineRule="auto"/>
              <w:rPr>
                <w:rFonts w:eastAsia="Calibri"/>
                <w:szCs w:val="22"/>
                <w:lang w:eastAsia="en-US"/>
              </w:rPr>
            </w:pPr>
            <w:r w:rsidRPr="00901567">
              <w:rPr>
                <w:rFonts w:eastAsia="Calibri"/>
                <w:szCs w:val="22"/>
                <w:lang w:eastAsia="en-US"/>
              </w:rPr>
              <w:t>Ak</w:t>
            </w:r>
            <w:r w:rsidR="00807291" w:rsidRPr="00901567">
              <w:rPr>
                <w:rFonts w:eastAsia="Calibri"/>
                <w:szCs w:val="22"/>
                <w:lang w:eastAsia="en-US"/>
              </w:rPr>
              <w:t xml:space="preserve">ým spôsobom vníma dieťa skutočnú realitu v rozprávke alebo v príbehu? </w:t>
            </w:r>
          </w:p>
          <w:p w:rsidR="00202B87" w:rsidRPr="00901567" w:rsidRDefault="00807291" w:rsidP="00870FBD">
            <w:pPr>
              <w:spacing w:line="360" w:lineRule="auto"/>
              <w:rPr>
                <w:rFonts w:eastAsia="Calibri"/>
                <w:szCs w:val="22"/>
                <w:lang w:eastAsia="en-US"/>
              </w:rPr>
            </w:pPr>
            <w:r w:rsidRPr="00901567">
              <w:rPr>
                <w:rFonts w:eastAsia="Calibri"/>
                <w:szCs w:val="22"/>
                <w:lang w:eastAsia="en-US"/>
              </w:rPr>
              <w:t xml:space="preserve">Ako na dieťa pôsobí virtuálna realita? </w:t>
            </w:r>
          </w:p>
          <w:p w:rsidR="00820181" w:rsidRPr="00901567" w:rsidRDefault="00820181" w:rsidP="00870FBD">
            <w:pPr>
              <w:spacing w:line="360" w:lineRule="auto"/>
              <w:rPr>
                <w:rFonts w:eastAsia="Calibri"/>
                <w:szCs w:val="22"/>
              </w:rPr>
            </w:pPr>
          </w:p>
          <w:p w:rsidR="005A7E2C" w:rsidRPr="00901567" w:rsidRDefault="005A7E2C" w:rsidP="00870FBD">
            <w:pPr>
              <w:spacing w:line="360" w:lineRule="auto"/>
              <w:rPr>
                <w:rFonts w:eastAsia="Calibri"/>
                <w:szCs w:val="22"/>
              </w:rPr>
            </w:pPr>
          </w:p>
          <w:p w:rsidR="00202B87" w:rsidRPr="00901567" w:rsidRDefault="003745D8" w:rsidP="00870FBD">
            <w:pPr>
              <w:spacing w:line="360" w:lineRule="auto"/>
              <w:rPr>
                <w:rFonts w:eastAsia="Calibri"/>
                <w:szCs w:val="22"/>
              </w:rPr>
            </w:pPr>
            <w:r w:rsidRPr="00901567">
              <w:rPr>
                <w:rFonts w:eastAsia="Calibri"/>
                <w:szCs w:val="22"/>
              </w:rPr>
              <w:t xml:space="preserve">Akým spôsobom vyjadruje dieťa kritické postoje ku skutočnej a virtuálnej realite? </w:t>
            </w:r>
          </w:p>
        </w:tc>
      </w:tr>
    </w:tbl>
    <w:p w:rsidR="008E680B" w:rsidRPr="001D4512" w:rsidRDefault="00C77198" w:rsidP="00316111">
      <w:pPr>
        <w:pStyle w:val="Popis"/>
        <w:keepNext/>
        <w:spacing w:before="120" w:after="120"/>
        <w:rPr>
          <w:color w:val="auto"/>
          <w:sz w:val="24"/>
          <w:szCs w:val="24"/>
        </w:rPr>
      </w:pPr>
      <w:bookmarkStart w:id="158" w:name="_Toc395254668"/>
      <w:r w:rsidRPr="001D4512">
        <w:rPr>
          <w:b w:val="0"/>
          <w:color w:val="auto"/>
          <w:sz w:val="24"/>
          <w:szCs w:val="24"/>
        </w:rPr>
        <w:t xml:space="preserve">Tabuľka </w:t>
      </w:r>
      <w:r w:rsidR="000F0BF3" w:rsidRPr="001D4512">
        <w:rPr>
          <w:b w:val="0"/>
          <w:color w:val="auto"/>
          <w:sz w:val="24"/>
          <w:szCs w:val="24"/>
        </w:rPr>
        <w:fldChar w:fldCharType="begin"/>
      </w:r>
      <w:r w:rsidR="000F0BF3" w:rsidRPr="001D4512">
        <w:rPr>
          <w:b w:val="0"/>
          <w:color w:val="auto"/>
          <w:sz w:val="24"/>
          <w:szCs w:val="24"/>
        </w:rPr>
        <w:instrText xml:space="preserve"> STYLEREF 1 \s </w:instrText>
      </w:r>
      <w:r w:rsidR="000F0BF3" w:rsidRPr="001D4512">
        <w:rPr>
          <w:b w:val="0"/>
          <w:color w:val="auto"/>
          <w:sz w:val="24"/>
          <w:szCs w:val="24"/>
        </w:rPr>
        <w:fldChar w:fldCharType="separate"/>
      </w:r>
      <w:r w:rsidR="00CA5397">
        <w:rPr>
          <w:b w:val="0"/>
          <w:noProof/>
          <w:color w:val="auto"/>
          <w:sz w:val="24"/>
          <w:szCs w:val="24"/>
        </w:rPr>
        <w:t>5</w:t>
      </w:r>
      <w:r w:rsidR="000F0BF3" w:rsidRPr="001D4512">
        <w:rPr>
          <w:b w:val="0"/>
          <w:color w:val="auto"/>
          <w:sz w:val="24"/>
          <w:szCs w:val="24"/>
        </w:rPr>
        <w:fldChar w:fldCharType="end"/>
      </w:r>
      <w:r w:rsidR="000F0BF3" w:rsidRPr="001D4512">
        <w:rPr>
          <w:b w:val="0"/>
          <w:color w:val="auto"/>
          <w:sz w:val="24"/>
          <w:szCs w:val="24"/>
        </w:rPr>
        <w:t>.</w:t>
      </w:r>
      <w:r w:rsidR="000F0BF3" w:rsidRPr="001D4512">
        <w:rPr>
          <w:b w:val="0"/>
          <w:color w:val="auto"/>
          <w:sz w:val="24"/>
          <w:szCs w:val="24"/>
        </w:rPr>
        <w:fldChar w:fldCharType="begin"/>
      </w:r>
      <w:r w:rsidR="000F0BF3" w:rsidRPr="001D4512">
        <w:rPr>
          <w:b w:val="0"/>
          <w:color w:val="auto"/>
          <w:sz w:val="24"/>
          <w:szCs w:val="24"/>
        </w:rPr>
        <w:instrText xml:space="preserve"> SEQ Tabuľka \* ARABIC \s 1 </w:instrText>
      </w:r>
      <w:r w:rsidR="000F0BF3" w:rsidRPr="001D4512">
        <w:rPr>
          <w:b w:val="0"/>
          <w:color w:val="auto"/>
          <w:sz w:val="24"/>
          <w:szCs w:val="24"/>
        </w:rPr>
        <w:fldChar w:fldCharType="separate"/>
      </w:r>
      <w:r w:rsidR="00CA5397">
        <w:rPr>
          <w:b w:val="0"/>
          <w:noProof/>
          <w:color w:val="auto"/>
          <w:sz w:val="24"/>
          <w:szCs w:val="24"/>
        </w:rPr>
        <w:t>32</w:t>
      </w:r>
      <w:r w:rsidR="000F0BF3" w:rsidRPr="001D4512">
        <w:rPr>
          <w:b w:val="0"/>
          <w:color w:val="auto"/>
          <w:sz w:val="24"/>
          <w:szCs w:val="24"/>
        </w:rPr>
        <w:fldChar w:fldCharType="end"/>
      </w:r>
      <w:r w:rsidRPr="001D4512">
        <w:rPr>
          <w:b w:val="0"/>
          <w:color w:val="auto"/>
          <w:sz w:val="24"/>
          <w:szCs w:val="24"/>
        </w:rPr>
        <w:t xml:space="preserve">: </w:t>
      </w:r>
      <w:r w:rsidR="008E680B" w:rsidRPr="001D4512">
        <w:rPr>
          <w:color w:val="auto"/>
          <w:sz w:val="24"/>
          <w:szCs w:val="24"/>
        </w:rPr>
        <w:t>Prosociálne správanie</w:t>
      </w:r>
      <w:bookmarkEnd w:id="15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9"/>
        <w:gridCol w:w="4439"/>
        <w:gridCol w:w="4313"/>
      </w:tblGrid>
      <w:tr w:rsidR="000B6EAC" w:rsidRPr="00867749" w:rsidTr="00055064">
        <w:trPr>
          <w:trHeight w:val="471"/>
        </w:trPr>
        <w:tc>
          <w:tcPr>
            <w:tcW w:w="4289" w:type="dxa"/>
            <w:shd w:val="clear" w:color="auto" w:fill="auto"/>
            <w:vAlign w:val="center"/>
          </w:tcPr>
          <w:p w:rsidR="008E680B" w:rsidRPr="00C77198" w:rsidRDefault="008E680B" w:rsidP="00C77198">
            <w:pPr>
              <w:jc w:val="center"/>
              <w:rPr>
                <w:b/>
                <w:bCs/>
                <w:lang w:eastAsia="en-US"/>
              </w:rPr>
            </w:pPr>
            <w:r w:rsidRPr="00C77198">
              <w:rPr>
                <w:b/>
                <w:bCs/>
                <w:lang w:eastAsia="en-US"/>
              </w:rPr>
              <w:t>Výkonové štandardy</w:t>
            </w:r>
          </w:p>
        </w:tc>
        <w:tc>
          <w:tcPr>
            <w:tcW w:w="4439" w:type="dxa"/>
            <w:shd w:val="clear" w:color="auto" w:fill="auto"/>
            <w:vAlign w:val="center"/>
          </w:tcPr>
          <w:p w:rsidR="008E680B" w:rsidRPr="00C77198" w:rsidRDefault="008E680B" w:rsidP="00C77198">
            <w:pPr>
              <w:jc w:val="center"/>
              <w:rPr>
                <w:b/>
                <w:bCs/>
                <w:lang w:eastAsia="en-US"/>
              </w:rPr>
            </w:pPr>
            <w:r w:rsidRPr="00C77198">
              <w:rPr>
                <w:b/>
                <w:bCs/>
                <w:lang w:eastAsia="en-US"/>
              </w:rPr>
              <w:t>Obsahové štandardy</w:t>
            </w:r>
          </w:p>
        </w:tc>
        <w:tc>
          <w:tcPr>
            <w:tcW w:w="4313" w:type="dxa"/>
            <w:shd w:val="clear" w:color="auto" w:fill="auto"/>
            <w:vAlign w:val="center"/>
          </w:tcPr>
          <w:p w:rsidR="008E680B" w:rsidRPr="00C77198" w:rsidRDefault="008E680B" w:rsidP="00C77198">
            <w:pPr>
              <w:jc w:val="center"/>
              <w:rPr>
                <w:b/>
                <w:bCs/>
                <w:lang w:eastAsia="en-US"/>
              </w:rPr>
            </w:pPr>
            <w:r w:rsidRPr="00C77198">
              <w:rPr>
                <w:b/>
                <w:bCs/>
                <w:lang w:eastAsia="en-US"/>
              </w:rPr>
              <w:t>Evaluačné otázky</w:t>
            </w:r>
          </w:p>
        </w:tc>
      </w:tr>
      <w:tr w:rsidR="000B6EAC" w:rsidRPr="00867749" w:rsidTr="00055064">
        <w:tc>
          <w:tcPr>
            <w:tcW w:w="4289" w:type="dxa"/>
            <w:shd w:val="clear" w:color="auto" w:fill="auto"/>
          </w:tcPr>
          <w:p w:rsidR="00866495" w:rsidRPr="00055064" w:rsidRDefault="000B6EAC" w:rsidP="006241D1">
            <w:pPr>
              <w:pStyle w:val="Odsekzoznamu"/>
              <w:numPr>
                <w:ilvl w:val="0"/>
                <w:numId w:val="45"/>
              </w:numPr>
              <w:spacing w:line="360" w:lineRule="auto"/>
              <w:ind w:left="357" w:hanging="357"/>
              <w:rPr>
                <w:rFonts w:eastAsia="Calibri"/>
                <w:lang w:eastAsia="en-US"/>
              </w:rPr>
            </w:pPr>
            <w:r w:rsidRPr="00055064">
              <w:rPr>
                <w:rFonts w:eastAsia="Calibri"/>
                <w:lang w:eastAsia="en-US"/>
              </w:rPr>
              <w:t>P</w:t>
            </w:r>
            <w:r w:rsidR="00866495" w:rsidRPr="00055064">
              <w:rPr>
                <w:rFonts w:eastAsia="Calibri"/>
                <w:lang w:eastAsia="en-US"/>
              </w:rPr>
              <w:t>očúva iných (deti i dospelých).</w:t>
            </w:r>
          </w:p>
          <w:p w:rsidR="00866495" w:rsidRPr="00055064" w:rsidRDefault="00866495" w:rsidP="00C77198">
            <w:pPr>
              <w:spacing w:after="120" w:line="360" w:lineRule="auto"/>
              <w:ind w:left="198"/>
              <w:rPr>
                <w:rFonts w:eastAsia="Calibri"/>
                <w:lang w:eastAsia="en-US"/>
              </w:rPr>
            </w:pPr>
          </w:p>
          <w:p w:rsidR="00866495" w:rsidRPr="00055064" w:rsidRDefault="00866495" w:rsidP="00C77198">
            <w:pPr>
              <w:spacing w:after="120" w:line="360" w:lineRule="auto"/>
              <w:rPr>
                <w:rFonts w:eastAsia="Calibri"/>
                <w:lang w:eastAsia="en-US"/>
              </w:rPr>
            </w:pPr>
          </w:p>
          <w:p w:rsidR="00866495" w:rsidRPr="00055064" w:rsidRDefault="00866495" w:rsidP="00C77198">
            <w:pPr>
              <w:spacing w:after="120" w:line="360" w:lineRule="auto"/>
              <w:rPr>
                <w:rFonts w:eastAsia="Calibri"/>
                <w:lang w:eastAsia="en-US"/>
              </w:rPr>
            </w:pPr>
          </w:p>
          <w:p w:rsidR="00D95043" w:rsidRDefault="00D95043" w:rsidP="00C77198">
            <w:pPr>
              <w:spacing w:after="120" w:line="360" w:lineRule="auto"/>
              <w:rPr>
                <w:rFonts w:eastAsia="Calibri"/>
                <w:lang w:eastAsia="en-US"/>
              </w:rPr>
            </w:pPr>
          </w:p>
          <w:p w:rsidR="006E698F" w:rsidRPr="00055064" w:rsidRDefault="006E698F" w:rsidP="00C77198">
            <w:pPr>
              <w:spacing w:after="120" w:line="360" w:lineRule="auto"/>
              <w:rPr>
                <w:rFonts w:eastAsia="Calibri"/>
                <w:lang w:eastAsia="en-US"/>
              </w:rPr>
            </w:pPr>
          </w:p>
          <w:p w:rsidR="006E698F" w:rsidRPr="00055064" w:rsidRDefault="006E698F" w:rsidP="006E698F">
            <w:pPr>
              <w:pStyle w:val="Odsekzoznamu"/>
              <w:numPr>
                <w:ilvl w:val="0"/>
                <w:numId w:val="45"/>
              </w:numPr>
              <w:spacing w:line="360" w:lineRule="auto"/>
              <w:ind w:left="357" w:hanging="357"/>
              <w:rPr>
                <w:rFonts w:eastAsia="Calibri"/>
                <w:lang w:eastAsia="en-US"/>
              </w:rPr>
            </w:pPr>
            <w:r>
              <w:rPr>
                <w:rFonts w:eastAsia="Calibri"/>
                <w:lang w:eastAsia="en-US"/>
              </w:rPr>
              <w:t xml:space="preserve">Rozlišuje dobré a zlé správanie. </w:t>
            </w:r>
          </w:p>
          <w:p w:rsidR="00866495" w:rsidRDefault="00866495" w:rsidP="00C77198">
            <w:pPr>
              <w:spacing w:after="120" w:line="360" w:lineRule="auto"/>
              <w:ind w:left="198"/>
              <w:rPr>
                <w:rFonts w:eastAsia="Calibri"/>
                <w:lang w:eastAsia="en-US"/>
              </w:rPr>
            </w:pPr>
          </w:p>
          <w:p w:rsidR="006E698F" w:rsidRPr="00055064" w:rsidRDefault="006E698F" w:rsidP="00C77198">
            <w:pPr>
              <w:spacing w:after="120" w:line="360" w:lineRule="auto"/>
              <w:ind w:left="198"/>
              <w:rPr>
                <w:rFonts w:eastAsia="Calibri"/>
                <w:lang w:eastAsia="en-US"/>
              </w:rPr>
            </w:pPr>
          </w:p>
          <w:p w:rsidR="00866495" w:rsidRPr="00055064" w:rsidRDefault="00866495" w:rsidP="006241D1">
            <w:pPr>
              <w:pStyle w:val="Odsekzoznamu"/>
              <w:numPr>
                <w:ilvl w:val="0"/>
                <w:numId w:val="45"/>
              </w:numPr>
              <w:spacing w:line="360" w:lineRule="auto"/>
              <w:ind w:left="357" w:hanging="357"/>
              <w:rPr>
                <w:rFonts w:eastAsia="Calibri"/>
                <w:lang w:eastAsia="en-US"/>
              </w:rPr>
            </w:pPr>
            <w:r w:rsidRPr="00055064">
              <w:rPr>
                <w:rFonts w:eastAsia="Calibri"/>
                <w:lang w:eastAsia="en-US"/>
              </w:rPr>
              <w:t>Správa sa priateľsky k deťom i dospelým.</w:t>
            </w:r>
          </w:p>
          <w:p w:rsidR="00866495" w:rsidRDefault="00866495" w:rsidP="00C77198">
            <w:pPr>
              <w:spacing w:after="120" w:line="360" w:lineRule="auto"/>
              <w:rPr>
                <w:rFonts w:eastAsia="Calibri"/>
                <w:lang w:eastAsia="en-US"/>
              </w:rPr>
            </w:pPr>
          </w:p>
          <w:p w:rsidR="00186B97" w:rsidRDefault="00186B97" w:rsidP="00C77198">
            <w:pPr>
              <w:spacing w:after="120" w:line="360" w:lineRule="auto"/>
              <w:rPr>
                <w:rFonts w:eastAsia="Calibri"/>
                <w:lang w:eastAsia="en-US"/>
              </w:rPr>
            </w:pPr>
          </w:p>
          <w:p w:rsidR="00186B97" w:rsidRDefault="00186B97" w:rsidP="00C77198">
            <w:pPr>
              <w:spacing w:after="120" w:line="360" w:lineRule="auto"/>
              <w:rPr>
                <w:rFonts w:eastAsia="Calibri"/>
                <w:lang w:eastAsia="en-US"/>
              </w:rPr>
            </w:pPr>
          </w:p>
          <w:p w:rsidR="00186B97" w:rsidRDefault="00186B97" w:rsidP="00C77198">
            <w:pPr>
              <w:spacing w:after="120" w:line="360" w:lineRule="auto"/>
              <w:rPr>
                <w:rFonts w:eastAsia="Calibri"/>
                <w:lang w:eastAsia="en-US"/>
              </w:rPr>
            </w:pPr>
          </w:p>
          <w:p w:rsidR="00186B97" w:rsidRPr="00055064" w:rsidRDefault="00186B97" w:rsidP="00C77198">
            <w:pPr>
              <w:spacing w:after="120" w:line="360" w:lineRule="auto"/>
              <w:rPr>
                <w:rFonts w:eastAsia="Calibri"/>
                <w:lang w:eastAsia="en-US"/>
              </w:rPr>
            </w:pPr>
          </w:p>
          <w:p w:rsidR="00866495" w:rsidRPr="00055064" w:rsidRDefault="00055064" w:rsidP="006241D1">
            <w:pPr>
              <w:pStyle w:val="Odsekzoznamu"/>
              <w:numPr>
                <w:ilvl w:val="0"/>
                <w:numId w:val="45"/>
              </w:numPr>
              <w:spacing w:line="360" w:lineRule="auto"/>
              <w:ind w:left="357" w:hanging="357"/>
              <w:rPr>
                <w:rFonts w:eastAsia="Calibri"/>
                <w:lang w:eastAsia="en-US"/>
              </w:rPr>
            </w:pPr>
            <w:r>
              <w:rPr>
                <w:rFonts w:eastAsia="Calibri"/>
                <w:lang w:eastAsia="en-US"/>
              </w:rPr>
              <w:t>Poskytne iným pomoc.</w:t>
            </w:r>
          </w:p>
          <w:p w:rsidR="000B6EAC" w:rsidRPr="00055064" w:rsidRDefault="000B6EAC" w:rsidP="00C77198">
            <w:pPr>
              <w:spacing w:after="120" w:line="360" w:lineRule="auto"/>
              <w:rPr>
                <w:rFonts w:eastAsia="Calibri"/>
                <w:lang w:eastAsia="en-US"/>
              </w:rPr>
            </w:pPr>
          </w:p>
          <w:p w:rsidR="00820181" w:rsidRPr="00055064" w:rsidRDefault="00820181" w:rsidP="00C77198">
            <w:pPr>
              <w:spacing w:after="120" w:line="360" w:lineRule="auto"/>
              <w:rPr>
                <w:rFonts w:eastAsia="Calibri"/>
                <w:lang w:eastAsia="en-US"/>
              </w:rPr>
            </w:pPr>
          </w:p>
          <w:p w:rsidR="00186B97" w:rsidRPr="00055064" w:rsidRDefault="00186B97" w:rsidP="00186B97">
            <w:pPr>
              <w:pStyle w:val="Odsekzoznamu"/>
              <w:numPr>
                <w:ilvl w:val="0"/>
                <w:numId w:val="45"/>
              </w:numPr>
              <w:spacing w:line="360" w:lineRule="auto"/>
              <w:ind w:left="357" w:hanging="357"/>
              <w:rPr>
                <w:rFonts w:eastAsia="Calibri"/>
                <w:lang w:eastAsia="en-US"/>
              </w:rPr>
            </w:pPr>
            <w:r w:rsidRPr="00055064">
              <w:rPr>
                <w:rFonts w:eastAsia="Calibri"/>
                <w:lang w:eastAsia="en-US"/>
              </w:rPr>
              <w:t>Požiada o pomoc, keď si to situácia vyžaduje.</w:t>
            </w:r>
          </w:p>
          <w:p w:rsidR="00186B97" w:rsidRDefault="00186B97" w:rsidP="00186B97">
            <w:pPr>
              <w:pStyle w:val="Odsekzoznamu"/>
              <w:numPr>
                <w:ilvl w:val="0"/>
                <w:numId w:val="45"/>
              </w:numPr>
              <w:spacing w:line="360" w:lineRule="auto"/>
              <w:ind w:left="357" w:hanging="357"/>
              <w:rPr>
                <w:rFonts w:eastAsia="Calibri"/>
                <w:lang w:eastAsia="en-US"/>
              </w:rPr>
            </w:pPr>
            <w:r w:rsidRPr="00055064">
              <w:rPr>
                <w:rFonts w:eastAsia="Calibri"/>
                <w:lang w:eastAsia="en-US"/>
              </w:rPr>
              <w:t>Poďakuje za pomoc od druhých.</w:t>
            </w:r>
          </w:p>
          <w:p w:rsidR="0053007E" w:rsidRPr="00055064" w:rsidRDefault="0053007E" w:rsidP="00C77198">
            <w:pPr>
              <w:spacing w:after="120" w:line="360" w:lineRule="auto"/>
              <w:rPr>
                <w:rFonts w:eastAsia="Calibri"/>
                <w:lang w:eastAsia="en-US"/>
              </w:rPr>
            </w:pPr>
          </w:p>
          <w:p w:rsidR="00882408" w:rsidRDefault="00882408" w:rsidP="00882408">
            <w:pPr>
              <w:pStyle w:val="Odsekzoznamu"/>
              <w:spacing w:line="360" w:lineRule="auto"/>
              <w:ind w:left="357"/>
              <w:rPr>
                <w:rFonts w:eastAsia="Calibri"/>
                <w:lang w:eastAsia="en-US"/>
              </w:rPr>
            </w:pPr>
          </w:p>
          <w:p w:rsidR="00186B97" w:rsidRPr="00055064" w:rsidRDefault="00186B97" w:rsidP="00186B97">
            <w:pPr>
              <w:pStyle w:val="Odsekzoznamu"/>
              <w:numPr>
                <w:ilvl w:val="0"/>
                <w:numId w:val="45"/>
              </w:numPr>
              <w:spacing w:line="360" w:lineRule="auto"/>
              <w:ind w:left="357" w:hanging="357"/>
              <w:rPr>
                <w:rFonts w:eastAsia="Calibri"/>
                <w:lang w:eastAsia="en-US"/>
              </w:rPr>
            </w:pPr>
            <w:r w:rsidRPr="00055064">
              <w:rPr>
                <w:rFonts w:eastAsia="Calibri"/>
                <w:lang w:eastAsia="en-US"/>
              </w:rPr>
              <w:t>Obdarí druhých.</w:t>
            </w:r>
          </w:p>
          <w:p w:rsidR="00186B97" w:rsidRPr="00055064" w:rsidRDefault="00186B97" w:rsidP="00186B97">
            <w:pPr>
              <w:spacing w:after="120" w:line="360" w:lineRule="auto"/>
              <w:rPr>
                <w:rFonts w:eastAsia="Calibri"/>
                <w:lang w:eastAsia="en-US"/>
              </w:rPr>
            </w:pPr>
          </w:p>
          <w:p w:rsidR="00186B97" w:rsidRDefault="00186B97" w:rsidP="00882408">
            <w:pPr>
              <w:pStyle w:val="Odsekzoznamu"/>
              <w:spacing w:line="360" w:lineRule="auto"/>
              <w:ind w:left="357"/>
              <w:rPr>
                <w:rFonts w:eastAsia="Calibri"/>
                <w:lang w:eastAsia="en-US"/>
              </w:rPr>
            </w:pPr>
          </w:p>
          <w:p w:rsidR="00882408" w:rsidRPr="00882408" w:rsidRDefault="00882408" w:rsidP="00882408">
            <w:pPr>
              <w:pStyle w:val="Odsekzoznamu"/>
              <w:numPr>
                <w:ilvl w:val="0"/>
                <w:numId w:val="45"/>
              </w:numPr>
              <w:spacing w:line="360" w:lineRule="auto"/>
              <w:ind w:left="357" w:hanging="357"/>
              <w:rPr>
                <w:rFonts w:eastAsia="Calibri"/>
                <w:lang w:eastAsia="en-US"/>
              </w:rPr>
            </w:pPr>
            <w:r w:rsidRPr="00882408">
              <w:rPr>
                <w:rFonts w:eastAsia="Calibri"/>
                <w:lang w:eastAsia="en-US"/>
              </w:rPr>
              <w:t>Podelí sa o veci.</w:t>
            </w:r>
          </w:p>
          <w:p w:rsidR="00AC0542" w:rsidRDefault="00AC0542" w:rsidP="00C77198">
            <w:pPr>
              <w:spacing w:after="120" w:line="360" w:lineRule="auto"/>
              <w:rPr>
                <w:rFonts w:eastAsia="Calibri"/>
                <w:lang w:eastAsia="en-US"/>
              </w:rPr>
            </w:pPr>
          </w:p>
          <w:p w:rsidR="00186B97" w:rsidRPr="00055064" w:rsidRDefault="00186B97" w:rsidP="00C77198">
            <w:pPr>
              <w:spacing w:after="120" w:line="360" w:lineRule="auto"/>
              <w:rPr>
                <w:rFonts w:eastAsia="Calibri"/>
                <w:lang w:eastAsia="en-US"/>
              </w:rPr>
            </w:pPr>
          </w:p>
          <w:p w:rsidR="003E5723" w:rsidRPr="00055064" w:rsidRDefault="00186B97" w:rsidP="003E5723">
            <w:pPr>
              <w:pStyle w:val="Odsekzoznamu"/>
              <w:numPr>
                <w:ilvl w:val="0"/>
                <w:numId w:val="45"/>
              </w:numPr>
              <w:spacing w:line="360" w:lineRule="auto"/>
              <w:ind w:left="357" w:hanging="357"/>
              <w:rPr>
                <w:rFonts w:eastAsia="Calibri"/>
                <w:lang w:eastAsia="en-US"/>
              </w:rPr>
            </w:pPr>
            <w:r>
              <w:rPr>
                <w:rFonts w:eastAsia="Calibri"/>
                <w:lang w:eastAsia="en-US"/>
              </w:rPr>
              <w:t>R</w:t>
            </w:r>
            <w:r w:rsidR="003E5723" w:rsidRPr="00055064">
              <w:rPr>
                <w:rFonts w:eastAsia="Calibri"/>
                <w:lang w:eastAsia="en-US"/>
              </w:rPr>
              <w:t>ea</w:t>
            </w:r>
            <w:r w:rsidR="003E5723">
              <w:rPr>
                <w:rFonts w:eastAsia="Calibri"/>
                <w:lang w:eastAsia="en-US"/>
              </w:rPr>
              <w:t>guje adekvátne na dobré skutky.</w:t>
            </w:r>
          </w:p>
          <w:p w:rsidR="00AC0542" w:rsidRDefault="00AC0542" w:rsidP="00C77198">
            <w:pPr>
              <w:spacing w:after="120" w:line="360" w:lineRule="auto"/>
              <w:rPr>
                <w:rFonts w:eastAsia="Calibri"/>
                <w:lang w:eastAsia="en-US"/>
              </w:rPr>
            </w:pPr>
          </w:p>
          <w:p w:rsidR="00882408" w:rsidRDefault="00882408" w:rsidP="00C77198">
            <w:pPr>
              <w:spacing w:after="120" w:line="360" w:lineRule="auto"/>
              <w:rPr>
                <w:rFonts w:eastAsia="Calibri"/>
                <w:lang w:eastAsia="en-US"/>
              </w:rPr>
            </w:pPr>
          </w:p>
          <w:p w:rsidR="00882408" w:rsidRDefault="00882408" w:rsidP="00882408">
            <w:pPr>
              <w:pStyle w:val="Odsekzoznamu"/>
              <w:numPr>
                <w:ilvl w:val="0"/>
                <w:numId w:val="45"/>
              </w:numPr>
              <w:spacing w:line="360" w:lineRule="auto"/>
              <w:ind w:left="357" w:hanging="357"/>
              <w:rPr>
                <w:rFonts w:eastAsia="Calibri"/>
                <w:lang w:eastAsia="en-US"/>
              </w:rPr>
            </w:pPr>
            <w:r w:rsidRPr="00882408">
              <w:rPr>
                <w:rFonts w:eastAsia="Calibri"/>
                <w:lang w:eastAsia="en-US"/>
              </w:rPr>
              <w:t xml:space="preserve">Presadzuje sa v hre alebo v činnosti spoločensky prijateľným spôsobom. </w:t>
            </w:r>
          </w:p>
          <w:p w:rsidR="006A5936" w:rsidRPr="00055064" w:rsidRDefault="006A5936" w:rsidP="00C77198">
            <w:pPr>
              <w:spacing w:after="120" w:line="360" w:lineRule="auto"/>
              <w:rPr>
                <w:rFonts w:eastAsia="Calibri"/>
                <w:lang w:eastAsia="en-US"/>
              </w:rPr>
            </w:pPr>
          </w:p>
          <w:p w:rsidR="0071670C" w:rsidRPr="00055064" w:rsidRDefault="0071670C" w:rsidP="00C77198">
            <w:pPr>
              <w:spacing w:after="120" w:line="360" w:lineRule="auto"/>
              <w:rPr>
                <w:rFonts w:eastAsia="Calibri"/>
                <w:lang w:eastAsia="en-US"/>
              </w:rPr>
            </w:pPr>
          </w:p>
          <w:p w:rsidR="00AC0542" w:rsidRPr="00055064" w:rsidRDefault="00AC0542" w:rsidP="00C77198">
            <w:pPr>
              <w:spacing w:after="120" w:line="360" w:lineRule="auto"/>
              <w:rPr>
                <w:rFonts w:eastAsia="Calibri"/>
                <w:lang w:eastAsia="en-US"/>
              </w:rPr>
            </w:pPr>
          </w:p>
          <w:p w:rsidR="00437F7D" w:rsidRDefault="00437F7D" w:rsidP="00C77198">
            <w:pPr>
              <w:spacing w:after="120" w:line="360" w:lineRule="auto"/>
              <w:ind w:left="198"/>
              <w:rPr>
                <w:rFonts w:eastAsia="Calibri"/>
                <w:lang w:eastAsia="en-US"/>
              </w:rPr>
            </w:pPr>
          </w:p>
          <w:p w:rsidR="00396C54" w:rsidRDefault="00396C54" w:rsidP="00C77198">
            <w:pPr>
              <w:spacing w:after="120" w:line="360" w:lineRule="auto"/>
              <w:ind w:left="198"/>
              <w:rPr>
                <w:rFonts w:eastAsia="Calibri"/>
                <w:lang w:eastAsia="en-US"/>
              </w:rPr>
            </w:pPr>
          </w:p>
          <w:p w:rsidR="00396C54" w:rsidRDefault="00396C54" w:rsidP="00C77198">
            <w:pPr>
              <w:spacing w:after="120" w:line="360" w:lineRule="auto"/>
              <w:ind w:left="198"/>
              <w:rPr>
                <w:rFonts w:eastAsia="Calibri"/>
                <w:lang w:eastAsia="en-US"/>
              </w:rPr>
            </w:pPr>
          </w:p>
          <w:p w:rsidR="00396C54" w:rsidRPr="00055064" w:rsidRDefault="00396C54" w:rsidP="00396C54">
            <w:pPr>
              <w:pStyle w:val="Odsekzoznamu"/>
              <w:numPr>
                <w:ilvl w:val="0"/>
                <w:numId w:val="45"/>
              </w:numPr>
              <w:spacing w:line="360" w:lineRule="auto"/>
              <w:ind w:left="357" w:hanging="357"/>
              <w:rPr>
                <w:rFonts w:eastAsia="Calibri"/>
                <w:lang w:eastAsia="en-US"/>
              </w:rPr>
            </w:pPr>
            <w:r w:rsidRPr="00055064">
              <w:rPr>
                <w:rFonts w:eastAsia="Calibri"/>
                <w:lang w:eastAsia="en-US"/>
              </w:rPr>
              <w:t>Nenásilne rieši konflikt.</w:t>
            </w:r>
          </w:p>
          <w:p w:rsidR="00396C54" w:rsidRDefault="00396C54" w:rsidP="00396C54">
            <w:pPr>
              <w:spacing w:after="120" w:line="360" w:lineRule="auto"/>
              <w:rPr>
                <w:rFonts w:eastAsia="Calibri"/>
                <w:lang w:eastAsia="en-US"/>
              </w:rPr>
            </w:pPr>
          </w:p>
          <w:p w:rsidR="00396C54" w:rsidRDefault="00396C54" w:rsidP="00C77198">
            <w:pPr>
              <w:spacing w:after="120" w:line="360" w:lineRule="auto"/>
              <w:ind w:left="198"/>
              <w:rPr>
                <w:rFonts w:eastAsia="Calibri"/>
                <w:lang w:eastAsia="en-US"/>
              </w:rPr>
            </w:pPr>
          </w:p>
          <w:p w:rsidR="00396C54" w:rsidRDefault="00396C54" w:rsidP="00C77198">
            <w:pPr>
              <w:spacing w:after="120" w:line="360" w:lineRule="auto"/>
              <w:ind w:left="198"/>
              <w:rPr>
                <w:rFonts w:eastAsia="Calibri"/>
                <w:lang w:eastAsia="en-US"/>
              </w:rPr>
            </w:pPr>
          </w:p>
          <w:p w:rsidR="00396C54" w:rsidRPr="00055064" w:rsidRDefault="00396C54" w:rsidP="00C77198">
            <w:pPr>
              <w:spacing w:after="120" w:line="360" w:lineRule="auto"/>
              <w:ind w:left="198"/>
              <w:rPr>
                <w:rFonts w:eastAsia="Calibri"/>
                <w:lang w:eastAsia="en-US"/>
              </w:rPr>
            </w:pPr>
          </w:p>
          <w:p w:rsidR="000B6EAC" w:rsidRPr="00055064" w:rsidRDefault="00AC0542" w:rsidP="006241D1">
            <w:pPr>
              <w:pStyle w:val="Odsekzoznamu"/>
              <w:numPr>
                <w:ilvl w:val="0"/>
                <w:numId w:val="45"/>
              </w:numPr>
              <w:spacing w:line="360" w:lineRule="auto"/>
              <w:ind w:left="357" w:hanging="357"/>
              <w:rPr>
                <w:rFonts w:eastAsia="Calibri"/>
                <w:lang w:eastAsia="en-US"/>
              </w:rPr>
            </w:pPr>
            <w:r w:rsidRPr="00055064">
              <w:rPr>
                <w:rFonts w:eastAsia="Calibri"/>
                <w:lang w:eastAsia="en-US"/>
              </w:rPr>
              <w:t>Odmieta kontakt s neznámym d</w:t>
            </w:r>
            <w:r w:rsidR="00055064">
              <w:rPr>
                <w:rFonts w:eastAsia="Calibri"/>
                <w:lang w:eastAsia="en-US"/>
              </w:rPr>
              <w:t>ospelým – bezpečné správanie.</w:t>
            </w:r>
          </w:p>
          <w:p w:rsidR="00882408" w:rsidRPr="00882408" w:rsidRDefault="00882408" w:rsidP="00882408">
            <w:pPr>
              <w:spacing w:line="360" w:lineRule="auto"/>
              <w:rPr>
                <w:rFonts w:eastAsia="Calibri"/>
                <w:lang w:eastAsia="en-US"/>
              </w:rPr>
            </w:pPr>
          </w:p>
          <w:p w:rsidR="00882408" w:rsidRPr="00876CB5" w:rsidRDefault="00882408" w:rsidP="00876CB5">
            <w:pPr>
              <w:pStyle w:val="Odsekzoznamu"/>
              <w:numPr>
                <w:ilvl w:val="0"/>
                <w:numId w:val="45"/>
              </w:numPr>
              <w:spacing w:line="360" w:lineRule="auto"/>
              <w:ind w:left="357" w:hanging="357"/>
              <w:rPr>
                <w:rFonts w:eastAsia="Calibri"/>
                <w:lang w:eastAsia="en-US"/>
              </w:rPr>
            </w:pPr>
            <w:r w:rsidRPr="00055064">
              <w:rPr>
                <w:rFonts w:eastAsia="Calibri"/>
                <w:lang w:eastAsia="en-US"/>
              </w:rPr>
              <w:t>Odmieta nevhodné správanie.</w:t>
            </w:r>
          </w:p>
          <w:p w:rsidR="00882408" w:rsidRDefault="00882408" w:rsidP="00882408">
            <w:pPr>
              <w:spacing w:after="120" w:line="360" w:lineRule="auto"/>
              <w:rPr>
                <w:rFonts w:eastAsia="Calibri"/>
                <w:lang w:eastAsia="en-US"/>
              </w:rPr>
            </w:pPr>
          </w:p>
          <w:p w:rsidR="00882408" w:rsidRDefault="00882408" w:rsidP="00882408">
            <w:pPr>
              <w:spacing w:after="120" w:line="360" w:lineRule="auto"/>
              <w:rPr>
                <w:rFonts w:eastAsia="Calibri"/>
                <w:lang w:eastAsia="en-US"/>
              </w:rPr>
            </w:pPr>
          </w:p>
          <w:p w:rsidR="0023787B" w:rsidRDefault="0023787B" w:rsidP="0023787B">
            <w:pPr>
              <w:pStyle w:val="Odsekzoznamu"/>
              <w:spacing w:line="360" w:lineRule="auto"/>
              <w:ind w:left="357"/>
              <w:rPr>
                <w:rFonts w:eastAsia="Calibri"/>
                <w:lang w:eastAsia="en-US"/>
              </w:rPr>
            </w:pPr>
          </w:p>
          <w:p w:rsidR="00882408" w:rsidRDefault="00882408" w:rsidP="00882408">
            <w:pPr>
              <w:pStyle w:val="Odsekzoznamu"/>
              <w:numPr>
                <w:ilvl w:val="0"/>
                <w:numId w:val="45"/>
              </w:numPr>
              <w:spacing w:line="360" w:lineRule="auto"/>
              <w:ind w:left="357" w:hanging="357"/>
              <w:rPr>
                <w:rFonts w:eastAsia="Calibri"/>
                <w:lang w:eastAsia="en-US"/>
              </w:rPr>
            </w:pPr>
            <w:r w:rsidRPr="00055064">
              <w:rPr>
                <w:rFonts w:eastAsia="Calibri"/>
                <w:lang w:eastAsia="en-US"/>
              </w:rPr>
              <w:t>Uvedomuje si dôsledky svojho správania.</w:t>
            </w:r>
          </w:p>
          <w:p w:rsidR="00882408" w:rsidRDefault="00882408" w:rsidP="00882408">
            <w:pPr>
              <w:spacing w:after="120" w:line="360" w:lineRule="auto"/>
              <w:rPr>
                <w:rFonts w:eastAsia="Calibri"/>
                <w:lang w:eastAsia="en-US"/>
              </w:rPr>
            </w:pPr>
          </w:p>
          <w:p w:rsidR="00882408" w:rsidRDefault="00882408" w:rsidP="00882408">
            <w:pPr>
              <w:spacing w:after="120" w:line="360" w:lineRule="auto"/>
              <w:rPr>
                <w:rFonts w:eastAsia="Calibri"/>
                <w:lang w:eastAsia="en-US"/>
              </w:rPr>
            </w:pPr>
          </w:p>
          <w:p w:rsidR="00882408" w:rsidRDefault="00882408" w:rsidP="00882408">
            <w:pPr>
              <w:spacing w:after="120" w:line="360" w:lineRule="auto"/>
              <w:rPr>
                <w:rFonts w:eastAsia="Calibri"/>
                <w:lang w:eastAsia="en-US"/>
              </w:rPr>
            </w:pPr>
          </w:p>
          <w:p w:rsidR="00882408" w:rsidRPr="00055064" w:rsidRDefault="00882408" w:rsidP="00882408">
            <w:pPr>
              <w:spacing w:after="120" w:line="360" w:lineRule="auto"/>
              <w:rPr>
                <w:rFonts w:eastAsia="Calibri"/>
                <w:lang w:eastAsia="en-US"/>
              </w:rPr>
            </w:pPr>
          </w:p>
          <w:p w:rsidR="008E680B" w:rsidRPr="00055064" w:rsidRDefault="00AC0542" w:rsidP="006241D1">
            <w:pPr>
              <w:pStyle w:val="Odsekzoznamu"/>
              <w:numPr>
                <w:ilvl w:val="0"/>
                <w:numId w:val="45"/>
              </w:numPr>
              <w:spacing w:line="360" w:lineRule="auto"/>
              <w:ind w:left="357" w:hanging="357"/>
              <w:rPr>
                <w:rFonts w:eastAsia="Calibri"/>
                <w:lang w:eastAsia="en-US"/>
              </w:rPr>
            </w:pPr>
            <w:r w:rsidRPr="00055064">
              <w:rPr>
                <w:rFonts w:eastAsia="Calibri"/>
                <w:lang w:eastAsia="en-US"/>
              </w:rPr>
              <w:t>Pozná na elementárnej úrovni svoje práva a splniteľné povinnosti.</w:t>
            </w:r>
          </w:p>
        </w:tc>
        <w:tc>
          <w:tcPr>
            <w:tcW w:w="4439" w:type="dxa"/>
            <w:shd w:val="clear" w:color="auto" w:fill="auto"/>
          </w:tcPr>
          <w:p w:rsidR="00866495" w:rsidRPr="00055064" w:rsidRDefault="00866495" w:rsidP="00C77198">
            <w:pPr>
              <w:spacing w:line="360" w:lineRule="auto"/>
              <w:rPr>
                <w:rFonts w:eastAsia="Calibri"/>
                <w:lang w:eastAsia="en-US"/>
              </w:rPr>
            </w:pPr>
            <w:r w:rsidRPr="00055064">
              <w:rPr>
                <w:rFonts w:eastAsia="Calibri"/>
                <w:lang w:eastAsia="en-US"/>
              </w:rPr>
              <w:t xml:space="preserve">Učiteľka aktívne počúva dieťa, vedie s ním empatický rozhovor a s úctou reaguje na vypočuté oznamy dieťaťa. </w:t>
            </w:r>
          </w:p>
          <w:p w:rsidR="00866495" w:rsidRPr="00055064" w:rsidRDefault="00866495" w:rsidP="00C77198">
            <w:pPr>
              <w:spacing w:after="120" w:line="360" w:lineRule="auto"/>
              <w:rPr>
                <w:rFonts w:eastAsia="Calibri"/>
                <w:lang w:eastAsia="en-US"/>
              </w:rPr>
            </w:pPr>
            <w:r w:rsidRPr="00055064">
              <w:rPr>
                <w:rFonts w:eastAsia="Calibri"/>
                <w:lang w:eastAsia="en-US"/>
              </w:rPr>
              <w:t xml:space="preserve">Vytvára situácie na vzájomné aktívne počúvanie, napr. rozprávanie zážitkov, pričom vedie deti k vzájomnému počúvaniu. </w:t>
            </w:r>
          </w:p>
          <w:p w:rsidR="00866495" w:rsidRPr="00055064" w:rsidRDefault="00866495" w:rsidP="00882408">
            <w:pPr>
              <w:spacing w:line="360" w:lineRule="auto"/>
              <w:rPr>
                <w:rFonts w:eastAsia="Calibri"/>
                <w:lang w:eastAsia="en-US"/>
              </w:rPr>
            </w:pPr>
            <w:r w:rsidRPr="00055064">
              <w:rPr>
                <w:rFonts w:eastAsia="Calibri"/>
                <w:lang w:eastAsia="en-US"/>
              </w:rPr>
              <w:t>Vedie deti k chápaniu dobr</w:t>
            </w:r>
            <w:r w:rsidR="00437F7D" w:rsidRPr="00055064">
              <w:rPr>
                <w:rFonts w:eastAsia="Calibri"/>
                <w:lang w:eastAsia="en-US"/>
              </w:rPr>
              <w:t>ého a zlého správani</w:t>
            </w:r>
            <w:r w:rsidRPr="00055064">
              <w:rPr>
                <w:rFonts w:eastAsia="Calibri"/>
                <w:lang w:eastAsia="en-US"/>
              </w:rPr>
              <w:t xml:space="preserve">a prostredníctvom rozprávok a príbehov v rôznych médiách – detská literatúra, film, televízia... </w:t>
            </w:r>
          </w:p>
          <w:p w:rsidR="00866495" w:rsidRPr="00055064" w:rsidRDefault="00866495" w:rsidP="00882408">
            <w:pPr>
              <w:spacing w:line="360" w:lineRule="auto"/>
              <w:rPr>
                <w:rFonts w:eastAsia="Calibri"/>
                <w:lang w:eastAsia="en-US"/>
              </w:rPr>
            </w:pPr>
            <w:r w:rsidRPr="00055064">
              <w:rPr>
                <w:rFonts w:eastAsia="Calibri"/>
                <w:lang w:eastAsia="en-US"/>
              </w:rPr>
              <w:t>Vedie deti k priateľskému správaniu:</w:t>
            </w:r>
          </w:p>
          <w:p w:rsidR="00866495" w:rsidRPr="00055064" w:rsidRDefault="00866495" w:rsidP="006241D1">
            <w:pPr>
              <w:pStyle w:val="Odsekzoznamu"/>
              <w:numPr>
                <w:ilvl w:val="0"/>
                <w:numId w:val="45"/>
              </w:numPr>
              <w:spacing w:line="360" w:lineRule="auto"/>
              <w:ind w:left="357" w:hanging="357"/>
              <w:rPr>
                <w:rFonts w:eastAsia="Calibri"/>
                <w:lang w:eastAsia="en-US"/>
              </w:rPr>
            </w:pPr>
            <w:r w:rsidRPr="00055064">
              <w:rPr>
                <w:rFonts w:eastAsia="Calibri"/>
                <w:lang w:eastAsia="en-US"/>
              </w:rPr>
              <w:t>vlastným modelom prosociálneho správania,</w:t>
            </w:r>
          </w:p>
          <w:p w:rsidR="00866495" w:rsidRPr="00055064" w:rsidRDefault="00866495" w:rsidP="006241D1">
            <w:pPr>
              <w:pStyle w:val="Odsekzoznamu"/>
              <w:numPr>
                <w:ilvl w:val="0"/>
                <w:numId w:val="45"/>
              </w:numPr>
              <w:spacing w:line="360" w:lineRule="auto"/>
              <w:ind w:left="357" w:hanging="357"/>
              <w:rPr>
                <w:rFonts w:eastAsia="Calibri"/>
                <w:lang w:eastAsia="en-US"/>
              </w:rPr>
            </w:pPr>
            <w:r w:rsidRPr="00055064">
              <w:rPr>
                <w:rFonts w:eastAsia="Calibri"/>
                <w:lang w:eastAsia="en-US"/>
              </w:rPr>
              <w:t xml:space="preserve">pozitívnym hodnotením priateľského správania sa detí a pochvalou zaň, </w:t>
            </w:r>
          </w:p>
          <w:p w:rsidR="00866495" w:rsidRPr="00055064" w:rsidRDefault="00866495" w:rsidP="006241D1">
            <w:pPr>
              <w:pStyle w:val="Odsekzoznamu"/>
              <w:numPr>
                <w:ilvl w:val="0"/>
                <w:numId w:val="46"/>
              </w:numPr>
              <w:spacing w:line="360" w:lineRule="auto"/>
              <w:ind w:left="357" w:hanging="357"/>
              <w:rPr>
                <w:rFonts w:eastAsia="Calibri"/>
                <w:lang w:eastAsia="en-US"/>
              </w:rPr>
            </w:pPr>
            <w:r w:rsidRPr="00055064">
              <w:rPr>
                <w:rFonts w:eastAsia="Calibri"/>
                <w:lang w:eastAsia="en-US"/>
              </w:rPr>
              <w:t>pozitívnym hodnotením priateľského správania rozprávkových hrdinov v rôznych médiách – detská l</w:t>
            </w:r>
            <w:r w:rsidR="00055064" w:rsidRPr="00055064">
              <w:rPr>
                <w:rFonts w:eastAsia="Calibri"/>
                <w:lang w:eastAsia="en-US"/>
              </w:rPr>
              <w:t>iteratúra, film, televízia...</w:t>
            </w:r>
          </w:p>
          <w:p w:rsidR="00866495" w:rsidRPr="00055064" w:rsidRDefault="00866495" w:rsidP="00C77198">
            <w:pPr>
              <w:spacing w:line="360" w:lineRule="auto"/>
              <w:rPr>
                <w:rFonts w:eastAsia="Calibri"/>
                <w:lang w:eastAsia="en-US"/>
              </w:rPr>
            </w:pPr>
            <w:r w:rsidRPr="00055064">
              <w:rPr>
                <w:rFonts w:eastAsia="Calibri"/>
                <w:lang w:eastAsia="en-US"/>
              </w:rPr>
              <w:t xml:space="preserve">Prezentuje deťom rozprávky a príbehy, kde si hrdinovia príbehov navzájom pomáhajú. </w:t>
            </w:r>
          </w:p>
          <w:p w:rsidR="00866495" w:rsidRPr="00055064" w:rsidRDefault="00866495" w:rsidP="00C77198">
            <w:pPr>
              <w:spacing w:line="360" w:lineRule="auto"/>
              <w:rPr>
                <w:rFonts w:eastAsia="Calibri"/>
                <w:lang w:eastAsia="en-US"/>
              </w:rPr>
            </w:pPr>
            <w:r w:rsidRPr="00055064">
              <w:rPr>
                <w:rFonts w:eastAsia="Calibri"/>
                <w:lang w:eastAsia="en-US"/>
              </w:rPr>
              <w:t>Taktne nabáda dieťa v situáciách, keď si nevie samo s niečím poradiť, aby kultivovane požiadalo o pomoc inú osobu (dieťa alebo dospelého).</w:t>
            </w:r>
          </w:p>
          <w:p w:rsidR="00866495" w:rsidRPr="00055064" w:rsidRDefault="00866495" w:rsidP="00C77198">
            <w:pPr>
              <w:spacing w:after="120" w:line="360" w:lineRule="auto"/>
              <w:rPr>
                <w:rFonts w:eastAsia="Calibri"/>
                <w:lang w:eastAsia="en-US"/>
              </w:rPr>
            </w:pPr>
            <w:r w:rsidRPr="00055064">
              <w:rPr>
                <w:rFonts w:eastAsia="Calibri"/>
                <w:lang w:eastAsia="en-US"/>
              </w:rPr>
              <w:t xml:space="preserve">Docieli, aby si deti navzájom pomáhali v rôznych situáciách a dokázali túto pomoc oceniť pozitívnym hodnotením. </w:t>
            </w:r>
          </w:p>
          <w:p w:rsidR="008E680B" w:rsidRPr="00055064" w:rsidRDefault="00866495" w:rsidP="00C77198">
            <w:pPr>
              <w:spacing w:after="120" w:line="360" w:lineRule="auto"/>
              <w:rPr>
                <w:rFonts w:eastAsia="Calibri"/>
                <w:lang w:eastAsia="en-US"/>
              </w:rPr>
            </w:pPr>
            <w:r w:rsidRPr="00055064">
              <w:rPr>
                <w:rFonts w:eastAsia="Calibri"/>
                <w:lang w:eastAsia="en-US"/>
              </w:rPr>
              <w:t>Učiteľka navodí situácie, v ktorých sa deti obdarúvajú navzájom, alebo obdarúvajú inú osobu.</w:t>
            </w:r>
          </w:p>
          <w:p w:rsidR="00AC0542" w:rsidRPr="00055064" w:rsidRDefault="00AC0542" w:rsidP="00C77198">
            <w:pPr>
              <w:spacing w:after="120" w:line="360" w:lineRule="auto"/>
              <w:rPr>
                <w:rFonts w:eastAsia="Calibri"/>
                <w:lang w:eastAsia="en-US"/>
              </w:rPr>
            </w:pPr>
            <w:r w:rsidRPr="00055064">
              <w:rPr>
                <w:rFonts w:eastAsia="Calibri"/>
                <w:lang w:eastAsia="en-US"/>
              </w:rPr>
              <w:t>Taktne usmerňuje deti k vzájomnému podeleniu sa s hračkami alebo vecami a tento počin pozitívne hodnotí.</w:t>
            </w:r>
          </w:p>
          <w:p w:rsidR="00AC0542" w:rsidRPr="00055064" w:rsidRDefault="00AC0542" w:rsidP="00C77198">
            <w:pPr>
              <w:spacing w:after="120" w:line="360" w:lineRule="auto"/>
              <w:rPr>
                <w:rFonts w:eastAsia="Calibri"/>
                <w:lang w:eastAsia="en-US"/>
              </w:rPr>
            </w:pPr>
            <w:r w:rsidRPr="00055064">
              <w:rPr>
                <w:rFonts w:eastAsia="Calibri"/>
                <w:lang w:eastAsia="en-US"/>
              </w:rPr>
              <w:t xml:space="preserve">Učiteľka deťom vyjadruje pochvalu za dobré skutky. Nabáda </w:t>
            </w:r>
            <w:r w:rsidR="00437F7D" w:rsidRPr="00055064">
              <w:rPr>
                <w:rFonts w:eastAsia="Calibri"/>
                <w:lang w:eastAsia="en-US"/>
              </w:rPr>
              <w:t>deti</w:t>
            </w:r>
            <w:r w:rsidRPr="00055064">
              <w:rPr>
                <w:rFonts w:eastAsia="Calibri"/>
                <w:lang w:eastAsia="en-US"/>
              </w:rPr>
              <w:t>, aby vyjadril</w:t>
            </w:r>
            <w:r w:rsidR="00437F7D" w:rsidRPr="00055064">
              <w:rPr>
                <w:rFonts w:eastAsia="Calibri"/>
                <w:lang w:eastAsia="en-US"/>
              </w:rPr>
              <w:t>i</w:t>
            </w:r>
            <w:r w:rsidRPr="00055064">
              <w:rPr>
                <w:rFonts w:eastAsia="Calibri"/>
                <w:lang w:eastAsia="en-US"/>
              </w:rPr>
              <w:t xml:space="preserve"> za konkrétny dobrý skutok pochvalu inému dieťaťu</w:t>
            </w:r>
            <w:r w:rsidR="00437F7D" w:rsidRPr="00055064">
              <w:rPr>
                <w:rFonts w:eastAsia="Calibri"/>
                <w:lang w:eastAsia="en-US"/>
              </w:rPr>
              <w:t>/deťom</w:t>
            </w:r>
            <w:r w:rsidRPr="00055064">
              <w:rPr>
                <w:rFonts w:eastAsia="Calibri"/>
                <w:lang w:eastAsia="en-US"/>
              </w:rPr>
              <w:t xml:space="preserve"> alebo dospelej osobe.</w:t>
            </w:r>
          </w:p>
          <w:p w:rsidR="00396C54" w:rsidRDefault="00AC0542" w:rsidP="00C77198">
            <w:pPr>
              <w:spacing w:after="120" w:line="360" w:lineRule="auto"/>
              <w:rPr>
                <w:rFonts w:eastAsia="Calibri"/>
                <w:lang w:eastAsia="en-US"/>
              </w:rPr>
            </w:pPr>
            <w:r w:rsidRPr="00055064">
              <w:rPr>
                <w:rFonts w:eastAsia="Calibri"/>
                <w:lang w:eastAsia="en-US"/>
              </w:rPr>
              <w:t>V rôznych okamihoch počas dňa dovedie deti taktne k presadzovaniu sa s ohľadom na seba a na druhých, napr. pri konkrétnych hrách a činnostiach pomáha deťom riešiť krajné polohy sebapresadzovania sa, napr. dieťa so sklonom k podriadenosti pri činnosti povzbudzuje a dieťaťu so sklonom k nadradenosti hovorí, že aj iné de</w:t>
            </w:r>
            <w:r w:rsidR="00316111">
              <w:rPr>
                <w:rFonts w:eastAsia="Calibri"/>
                <w:lang w:eastAsia="en-US"/>
              </w:rPr>
              <w:t xml:space="preserve">ti v skupine sú šikovné a pod. </w:t>
            </w:r>
          </w:p>
          <w:p w:rsidR="00AC0542" w:rsidRPr="00055064" w:rsidRDefault="00AC0542" w:rsidP="00C77198">
            <w:pPr>
              <w:spacing w:after="120" w:line="360" w:lineRule="auto"/>
              <w:rPr>
                <w:rFonts w:eastAsia="Calibri"/>
                <w:lang w:eastAsia="en-US"/>
              </w:rPr>
            </w:pPr>
            <w:r w:rsidRPr="00055064">
              <w:rPr>
                <w:rFonts w:eastAsia="Calibri"/>
                <w:lang w:eastAsia="en-US"/>
              </w:rPr>
              <w:t>Taktným usmerňovaním docieli u väčšiny detí nenásilné riešeni</w:t>
            </w:r>
            <w:r w:rsidR="00055064">
              <w:rPr>
                <w:rFonts w:eastAsia="Calibri"/>
                <w:lang w:eastAsia="en-US"/>
              </w:rPr>
              <w:t>e konfliktu. Pomôže deťom nájsť</w:t>
            </w:r>
            <w:r w:rsidRPr="00055064">
              <w:rPr>
                <w:rFonts w:eastAsia="Calibri"/>
                <w:lang w:eastAsia="en-US"/>
              </w:rPr>
              <w:t xml:space="preserve"> konkrétne riešenie konfliktu, prijať sociálny kompromis, zmieriť sa a upokojiť sa po konflikte. </w:t>
            </w:r>
          </w:p>
          <w:p w:rsidR="00AC0542" w:rsidRPr="00055064" w:rsidRDefault="00AC0542" w:rsidP="00C77198">
            <w:pPr>
              <w:spacing w:line="360" w:lineRule="auto"/>
              <w:rPr>
                <w:rFonts w:eastAsia="Calibri"/>
                <w:lang w:eastAsia="en-US"/>
              </w:rPr>
            </w:pPr>
            <w:r w:rsidRPr="00055064">
              <w:rPr>
                <w:rFonts w:eastAsia="Calibri"/>
                <w:lang w:eastAsia="en-US"/>
              </w:rPr>
              <w:t xml:space="preserve">Prezentuje deťom reálne a fiktívne situácie, v ktorých sa odmieta nevhodné správanie prostredníctvom: </w:t>
            </w:r>
          </w:p>
          <w:p w:rsidR="00AC0542" w:rsidRPr="00055064" w:rsidRDefault="00AC0542" w:rsidP="006241D1">
            <w:pPr>
              <w:pStyle w:val="Odsekzoznamu"/>
              <w:numPr>
                <w:ilvl w:val="0"/>
                <w:numId w:val="46"/>
              </w:numPr>
              <w:spacing w:line="360" w:lineRule="auto"/>
              <w:ind w:left="357" w:hanging="357"/>
              <w:jc w:val="both"/>
              <w:rPr>
                <w:rFonts w:eastAsia="Calibri"/>
                <w:lang w:eastAsia="en-US"/>
              </w:rPr>
            </w:pPr>
            <w:r w:rsidRPr="00055064">
              <w:rPr>
                <w:rFonts w:eastAsia="Calibri"/>
                <w:lang w:eastAsia="en-US"/>
              </w:rPr>
              <w:t xml:space="preserve">rozprávok a príbehov z  rôznych médií – detská </w:t>
            </w:r>
            <w:r w:rsidR="00B5522B">
              <w:rPr>
                <w:rFonts w:eastAsia="Calibri"/>
                <w:lang w:eastAsia="en-US"/>
              </w:rPr>
              <w:t>literatúra, film, televízia...,</w:t>
            </w:r>
          </w:p>
          <w:p w:rsidR="00AC0542" w:rsidRPr="00055064" w:rsidRDefault="00AC0542" w:rsidP="006241D1">
            <w:pPr>
              <w:numPr>
                <w:ilvl w:val="0"/>
                <w:numId w:val="46"/>
              </w:numPr>
              <w:spacing w:line="360" w:lineRule="auto"/>
              <w:ind w:left="357" w:hanging="357"/>
              <w:contextualSpacing/>
              <w:jc w:val="both"/>
              <w:rPr>
                <w:rFonts w:eastAsia="Calibri"/>
                <w:lang w:eastAsia="en-US"/>
              </w:rPr>
            </w:pPr>
            <w:r w:rsidRPr="00055064">
              <w:rPr>
                <w:rFonts w:eastAsia="Calibri"/>
                <w:lang w:eastAsia="en-US"/>
              </w:rPr>
              <w:t xml:space="preserve">rolových hier. </w:t>
            </w:r>
          </w:p>
          <w:p w:rsidR="00AC0542" w:rsidRPr="00055064" w:rsidRDefault="00AC0542" w:rsidP="00C77198">
            <w:pPr>
              <w:spacing w:after="120" w:line="360" w:lineRule="auto"/>
              <w:rPr>
                <w:rFonts w:eastAsia="Calibri"/>
                <w:lang w:eastAsia="en-US"/>
              </w:rPr>
            </w:pPr>
            <w:r w:rsidRPr="00055064">
              <w:rPr>
                <w:rFonts w:eastAsia="Calibri"/>
                <w:lang w:eastAsia="en-US"/>
              </w:rPr>
              <w:t>Opisuje a hodnotí spolu s deťmi</w:t>
            </w:r>
            <w:r w:rsidR="007348E0" w:rsidRPr="00055064">
              <w:rPr>
                <w:rFonts w:eastAsia="Calibri"/>
                <w:lang w:eastAsia="en-US"/>
              </w:rPr>
              <w:t>,</w:t>
            </w:r>
            <w:r w:rsidRPr="00055064">
              <w:rPr>
                <w:rFonts w:eastAsia="Calibri"/>
                <w:lang w:eastAsia="en-US"/>
              </w:rPr>
              <w:t xml:space="preserve"> čo je bezpečné a čo nebezpečné správanie.</w:t>
            </w:r>
          </w:p>
          <w:p w:rsidR="00AC0542" w:rsidRPr="00055064" w:rsidRDefault="00AC0542" w:rsidP="00C77198">
            <w:pPr>
              <w:spacing w:after="120" w:line="360" w:lineRule="auto"/>
              <w:rPr>
                <w:rFonts w:eastAsia="Calibri"/>
                <w:lang w:eastAsia="en-US"/>
              </w:rPr>
            </w:pPr>
            <w:r w:rsidRPr="00055064">
              <w:rPr>
                <w:rFonts w:eastAsia="Calibri"/>
                <w:lang w:eastAsia="en-US"/>
              </w:rPr>
              <w:t xml:space="preserve">Učiteľka pomôže deťom taktne upozorniť na  dôsledky svojho pozitívneho aj negatívneho správania (jednak pre seba a jednak pre druhých). </w:t>
            </w:r>
          </w:p>
          <w:p w:rsidR="00AC0542" w:rsidRPr="00055064" w:rsidRDefault="00AC0542" w:rsidP="00C77198">
            <w:pPr>
              <w:spacing w:line="360" w:lineRule="auto"/>
              <w:rPr>
                <w:rFonts w:eastAsia="Calibri"/>
                <w:lang w:eastAsia="en-US"/>
              </w:rPr>
            </w:pPr>
            <w:r w:rsidRPr="00055064">
              <w:rPr>
                <w:rFonts w:eastAsia="Calibri"/>
                <w:lang w:eastAsia="en-US"/>
              </w:rPr>
              <w:t xml:space="preserve">Učiteľka v pedagogickom prístupe rešpektuje práva dieťaťa v zmysle dokumentu Dohovor o právach dieťaťa. Oboznámi deti prijateľnou formou so svojimi právami a splniteľnými povinnosťami prostredníctvom: </w:t>
            </w:r>
          </w:p>
          <w:p w:rsidR="00AC0542" w:rsidRPr="00055064" w:rsidRDefault="00AC0542" w:rsidP="006241D1">
            <w:pPr>
              <w:numPr>
                <w:ilvl w:val="0"/>
                <w:numId w:val="47"/>
              </w:numPr>
              <w:spacing w:line="360" w:lineRule="auto"/>
              <w:ind w:left="357" w:hanging="357"/>
              <w:contextualSpacing/>
              <w:rPr>
                <w:rFonts w:eastAsia="Calibri"/>
                <w:lang w:eastAsia="en-US"/>
              </w:rPr>
            </w:pPr>
            <w:r w:rsidRPr="00055064">
              <w:rPr>
                <w:rFonts w:eastAsia="Calibri"/>
                <w:lang w:eastAsia="en-US"/>
              </w:rPr>
              <w:t xml:space="preserve">jednoduchých a výstižných pravidiel spoločensky </w:t>
            </w:r>
            <w:r w:rsidR="00AA48DD" w:rsidRPr="00055064">
              <w:rPr>
                <w:rFonts w:eastAsia="Calibri"/>
                <w:lang w:eastAsia="en-US"/>
              </w:rPr>
              <w:t xml:space="preserve">prijateľného </w:t>
            </w:r>
            <w:r w:rsidRPr="00055064">
              <w:rPr>
                <w:rFonts w:eastAsia="Calibri"/>
                <w:lang w:eastAsia="en-US"/>
              </w:rPr>
              <w:t xml:space="preserve">správania sa </w:t>
            </w:r>
            <w:r w:rsidR="003D476D" w:rsidRPr="00055064">
              <w:rPr>
                <w:rFonts w:eastAsia="Calibri"/>
                <w:lang w:eastAsia="en-US"/>
              </w:rPr>
              <w:t xml:space="preserve">detí navzájom, </w:t>
            </w:r>
            <w:r w:rsidRPr="00055064">
              <w:rPr>
                <w:rFonts w:eastAsia="Calibri"/>
                <w:lang w:eastAsia="en-US"/>
              </w:rPr>
              <w:t>dospelých voči deťom</w:t>
            </w:r>
            <w:r w:rsidR="00437F7D" w:rsidRPr="00055064">
              <w:rPr>
                <w:rFonts w:eastAsia="Calibri"/>
                <w:lang w:eastAsia="en-US"/>
              </w:rPr>
              <w:t>,</w:t>
            </w:r>
            <w:r w:rsidR="003D476D" w:rsidRPr="00055064">
              <w:rPr>
                <w:rFonts w:eastAsia="Calibri"/>
                <w:lang w:eastAsia="en-US"/>
              </w:rPr>
              <w:t xml:space="preserve"> ako aj</w:t>
            </w:r>
            <w:r w:rsidRPr="00055064">
              <w:rPr>
                <w:rFonts w:eastAsia="Calibri"/>
                <w:lang w:eastAsia="en-US"/>
              </w:rPr>
              <w:t> detí voči dospelým</w:t>
            </w:r>
            <w:r w:rsidR="00BA4BEF">
              <w:rPr>
                <w:rFonts w:eastAsia="Calibri"/>
                <w:lang w:eastAsia="en-US"/>
              </w:rPr>
              <w:t>,</w:t>
            </w:r>
          </w:p>
          <w:p w:rsidR="00AC0542" w:rsidRPr="00055064" w:rsidRDefault="00AC0542" w:rsidP="006241D1">
            <w:pPr>
              <w:numPr>
                <w:ilvl w:val="1"/>
                <w:numId w:val="48"/>
              </w:numPr>
              <w:spacing w:line="360" w:lineRule="auto"/>
              <w:ind w:left="357" w:hanging="357"/>
              <w:contextualSpacing/>
              <w:rPr>
                <w:rFonts w:eastAsia="Calibri"/>
                <w:lang w:eastAsia="en-US"/>
              </w:rPr>
            </w:pPr>
            <w:r w:rsidRPr="00055064">
              <w:rPr>
                <w:rFonts w:eastAsia="Calibri"/>
                <w:lang w:eastAsia="en-US"/>
              </w:rPr>
              <w:t xml:space="preserve">rozprávok a príbehov z  rôznych médií – detská literatúra, film, televízia..., </w:t>
            </w:r>
          </w:p>
          <w:p w:rsidR="00AC0542" w:rsidRPr="00055064" w:rsidRDefault="00AC0542" w:rsidP="006241D1">
            <w:pPr>
              <w:numPr>
                <w:ilvl w:val="1"/>
                <w:numId w:val="48"/>
              </w:numPr>
              <w:spacing w:line="360" w:lineRule="auto"/>
              <w:ind w:left="357" w:hanging="357"/>
              <w:contextualSpacing/>
              <w:rPr>
                <w:rFonts w:eastAsia="Calibri"/>
                <w:lang w:eastAsia="en-US"/>
              </w:rPr>
            </w:pPr>
            <w:r w:rsidRPr="00055064">
              <w:rPr>
                <w:rFonts w:eastAsia="Calibri"/>
                <w:lang w:eastAsia="en-US"/>
              </w:rPr>
              <w:t>rolových hier.</w:t>
            </w:r>
          </w:p>
        </w:tc>
        <w:tc>
          <w:tcPr>
            <w:tcW w:w="4313" w:type="dxa"/>
            <w:shd w:val="clear" w:color="auto" w:fill="auto"/>
          </w:tcPr>
          <w:p w:rsidR="00866495" w:rsidRPr="00055064" w:rsidRDefault="00866495" w:rsidP="00C77198">
            <w:pPr>
              <w:spacing w:line="360" w:lineRule="auto"/>
              <w:rPr>
                <w:rFonts w:eastAsia="Calibri"/>
                <w:lang w:eastAsia="en-US"/>
              </w:rPr>
            </w:pPr>
            <w:r w:rsidRPr="00055064">
              <w:rPr>
                <w:rFonts w:eastAsia="Calibri"/>
                <w:lang w:eastAsia="en-US"/>
              </w:rPr>
              <w:t>V ktorých situáciách dieťa aktívne počúva druhých?</w:t>
            </w:r>
          </w:p>
          <w:p w:rsidR="00866495" w:rsidRPr="00055064" w:rsidRDefault="00866495" w:rsidP="00C77198">
            <w:pPr>
              <w:spacing w:line="360" w:lineRule="auto"/>
              <w:rPr>
                <w:rFonts w:eastAsia="Calibri"/>
                <w:lang w:eastAsia="en-US"/>
              </w:rPr>
            </w:pPr>
          </w:p>
          <w:p w:rsidR="00866495" w:rsidRPr="00055064" w:rsidRDefault="00866495" w:rsidP="00C77198">
            <w:pPr>
              <w:spacing w:line="360" w:lineRule="auto"/>
              <w:rPr>
                <w:rFonts w:eastAsia="Calibri"/>
                <w:lang w:eastAsia="en-US"/>
              </w:rPr>
            </w:pPr>
          </w:p>
          <w:p w:rsidR="00866495" w:rsidRPr="00055064" w:rsidRDefault="00866495" w:rsidP="00C77198">
            <w:pPr>
              <w:spacing w:line="360" w:lineRule="auto"/>
              <w:rPr>
                <w:rFonts w:eastAsia="Calibri"/>
                <w:lang w:eastAsia="en-US"/>
              </w:rPr>
            </w:pPr>
          </w:p>
          <w:p w:rsidR="00021000" w:rsidRPr="00055064" w:rsidRDefault="00021000" w:rsidP="00C77198">
            <w:pPr>
              <w:spacing w:line="360" w:lineRule="auto"/>
              <w:rPr>
                <w:rFonts w:eastAsia="Calibri"/>
                <w:lang w:eastAsia="en-US"/>
              </w:rPr>
            </w:pPr>
          </w:p>
          <w:p w:rsidR="00866495" w:rsidRPr="00055064" w:rsidRDefault="00866495" w:rsidP="00C77198">
            <w:pPr>
              <w:spacing w:line="360" w:lineRule="auto"/>
              <w:rPr>
                <w:rFonts w:eastAsia="Calibri"/>
                <w:lang w:eastAsia="en-US"/>
              </w:rPr>
            </w:pPr>
            <w:r w:rsidRPr="00055064">
              <w:rPr>
                <w:rFonts w:eastAsia="Calibri"/>
                <w:lang w:eastAsia="en-US"/>
              </w:rPr>
              <w:t xml:space="preserve">Ako hodnotí dieťa dobré a zlé správanie? </w:t>
            </w:r>
          </w:p>
          <w:p w:rsidR="00866495" w:rsidRPr="00055064" w:rsidRDefault="00866495" w:rsidP="00C77198">
            <w:pPr>
              <w:spacing w:line="360" w:lineRule="auto"/>
              <w:rPr>
                <w:rFonts w:eastAsia="Calibri"/>
                <w:lang w:eastAsia="en-US"/>
              </w:rPr>
            </w:pPr>
          </w:p>
          <w:p w:rsidR="00866495" w:rsidRPr="00055064" w:rsidRDefault="00866495" w:rsidP="00C77198">
            <w:pPr>
              <w:spacing w:line="360" w:lineRule="auto"/>
              <w:rPr>
                <w:rFonts w:eastAsia="Calibri"/>
                <w:lang w:eastAsia="en-US"/>
              </w:rPr>
            </w:pPr>
          </w:p>
          <w:p w:rsidR="00866495" w:rsidRPr="00055064" w:rsidRDefault="00866495" w:rsidP="00C77198">
            <w:pPr>
              <w:spacing w:line="360" w:lineRule="auto"/>
              <w:rPr>
                <w:rFonts w:eastAsia="Calibri"/>
                <w:lang w:eastAsia="en-US"/>
              </w:rPr>
            </w:pPr>
          </w:p>
          <w:p w:rsidR="00866495" w:rsidRPr="00055064" w:rsidRDefault="00866495" w:rsidP="00C77198">
            <w:pPr>
              <w:spacing w:line="360" w:lineRule="auto"/>
              <w:rPr>
                <w:rFonts w:eastAsia="Calibri"/>
                <w:lang w:eastAsia="en-US"/>
              </w:rPr>
            </w:pPr>
            <w:r w:rsidRPr="00055064">
              <w:rPr>
                <w:rFonts w:eastAsia="Calibri"/>
                <w:lang w:eastAsia="en-US"/>
              </w:rPr>
              <w:t>Akým spôsobom dieťa prežíva pocit úspechu?</w:t>
            </w:r>
          </w:p>
          <w:p w:rsidR="00866495" w:rsidRPr="00055064" w:rsidRDefault="00866495" w:rsidP="00C77198">
            <w:pPr>
              <w:spacing w:line="360" w:lineRule="auto"/>
              <w:rPr>
                <w:rFonts w:eastAsia="Calibri"/>
                <w:lang w:eastAsia="en-US"/>
              </w:rPr>
            </w:pPr>
            <w:r w:rsidRPr="00055064">
              <w:rPr>
                <w:rFonts w:eastAsia="Calibri"/>
                <w:lang w:eastAsia="en-US"/>
              </w:rPr>
              <w:t>Dokáže dieťa vyjadriť pochvalu inému dieťaťu a ako?</w:t>
            </w:r>
          </w:p>
          <w:p w:rsidR="00866495" w:rsidRPr="00055064" w:rsidRDefault="00866495" w:rsidP="00C77198">
            <w:pPr>
              <w:spacing w:line="360" w:lineRule="auto"/>
              <w:rPr>
                <w:rFonts w:eastAsia="Calibri"/>
                <w:lang w:eastAsia="en-US"/>
              </w:rPr>
            </w:pPr>
            <w:r w:rsidRPr="00055064">
              <w:rPr>
                <w:rFonts w:eastAsia="Calibri"/>
                <w:lang w:eastAsia="en-US"/>
              </w:rPr>
              <w:t>Ako sa správa dieťa vo vzťahu k druhým deťom a dospelým?</w:t>
            </w:r>
          </w:p>
          <w:p w:rsidR="00866495" w:rsidRPr="00055064" w:rsidRDefault="00866495" w:rsidP="00C77198">
            <w:pPr>
              <w:spacing w:line="360" w:lineRule="auto"/>
              <w:rPr>
                <w:rFonts w:eastAsia="Calibri"/>
                <w:lang w:eastAsia="en-US"/>
              </w:rPr>
            </w:pPr>
          </w:p>
          <w:p w:rsidR="00866495" w:rsidRPr="00055064" w:rsidRDefault="00866495" w:rsidP="00C77198">
            <w:pPr>
              <w:spacing w:line="360" w:lineRule="auto"/>
              <w:rPr>
                <w:rFonts w:eastAsia="Calibri"/>
                <w:lang w:eastAsia="en-US"/>
              </w:rPr>
            </w:pPr>
          </w:p>
          <w:p w:rsidR="00866495" w:rsidRPr="00055064" w:rsidRDefault="00866495" w:rsidP="00C77198">
            <w:pPr>
              <w:spacing w:line="360" w:lineRule="auto"/>
              <w:rPr>
                <w:rFonts w:eastAsia="Calibri"/>
                <w:lang w:eastAsia="en-US"/>
              </w:rPr>
            </w:pPr>
          </w:p>
          <w:p w:rsidR="00866495" w:rsidRPr="00055064" w:rsidRDefault="00866495" w:rsidP="00C77198">
            <w:pPr>
              <w:spacing w:line="360" w:lineRule="auto"/>
              <w:rPr>
                <w:rFonts w:eastAsia="Calibri"/>
                <w:lang w:eastAsia="en-US"/>
              </w:rPr>
            </w:pPr>
          </w:p>
          <w:p w:rsidR="00866495" w:rsidRPr="00055064" w:rsidRDefault="00866495" w:rsidP="00C77198">
            <w:pPr>
              <w:spacing w:line="360" w:lineRule="auto"/>
              <w:rPr>
                <w:rFonts w:eastAsia="Calibri"/>
                <w:lang w:eastAsia="en-US"/>
              </w:rPr>
            </w:pPr>
          </w:p>
          <w:p w:rsidR="00866495" w:rsidRPr="00055064" w:rsidRDefault="00866495" w:rsidP="00C77198">
            <w:pPr>
              <w:spacing w:line="360" w:lineRule="auto"/>
              <w:rPr>
                <w:rFonts w:eastAsia="Calibri"/>
                <w:lang w:eastAsia="en-US"/>
              </w:rPr>
            </w:pPr>
            <w:r w:rsidRPr="00055064">
              <w:rPr>
                <w:rFonts w:eastAsia="Calibri"/>
                <w:lang w:eastAsia="en-US"/>
              </w:rPr>
              <w:t xml:space="preserve">V ktorých situáciách dieťa požiada o pomoc dospelého? </w:t>
            </w:r>
          </w:p>
          <w:p w:rsidR="00866495" w:rsidRPr="00055064" w:rsidRDefault="00866495" w:rsidP="00C77198">
            <w:pPr>
              <w:spacing w:line="360" w:lineRule="auto"/>
              <w:rPr>
                <w:rFonts w:eastAsia="Calibri"/>
                <w:lang w:eastAsia="en-US"/>
              </w:rPr>
            </w:pPr>
            <w:r w:rsidRPr="00055064">
              <w:rPr>
                <w:rFonts w:eastAsia="Calibri"/>
                <w:lang w:eastAsia="en-US"/>
              </w:rPr>
              <w:t xml:space="preserve">Či a ako požiada dieťa o pomoc pri riešení problému alebo konfliktu? </w:t>
            </w:r>
          </w:p>
          <w:p w:rsidR="00866495" w:rsidRPr="00055064" w:rsidRDefault="00866495" w:rsidP="00C77198">
            <w:pPr>
              <w:spacing w:line="360" w:lineRule="auto"/>
              <w:rPr>
                <w:rFonts w:eastAsia="Calibri"/>
                <w:lang w:eastAsia="en-US"/>
              </w:rPr>
            </w:pPr>
            <w:r w:rsidRPr="00055064">
              <w:rPr>
                <w:rFonts w:eastAsia="Calibri"/>
                <w:lang w:eastAsia="en-US"/>
              </w:rPr>
              <w:t xml:space="preserve">Ako dieťa rieši konflikty? </w:t>
            </w:r>
          </w:p>
          <w:p w:rsidR="00AC0542" w:rsidRPr="00055064" w:rsidRDefault="00AC0542" w:rsidP="00C77198">
            <w:pPr>
              <w:spacing w:line="360" w:lineRule="auto"/>
              <w:rPr>
                <w:rFonts w:eastAsia="Calibri"/>
                <w:lang w:eastAsia="en-US"/>
              </w:rPr>
            </w:pPr>
          </w:p>
          <w:p w:rsidR="00866495" w:rsidRPr="00055064" w:rsidRDefault="00866495" w:rsidP="00C77198">
            <w:pPr>
              <w:spacing w:line="360" w:lineRule="auto"/>
              <w:rPr>
                <w:rFonts w:eastAsia="Calibri"/>
                <w:lang w:eastAsia="en-US"/>
              </w:rPr>
            </w:pPr>
            <w:r w:rsidRPr="00055064">
              <w:rPr>
                <w:rFonts w:eastAsia="Calibri"/>
                <w:lang w:eastAsia="en-US"/>
              </w:rPr>
              <w:t>Ako a či pomáha dieťa druhým deťom?</w:t>
            </w:r>
          </w:p>
          <w:p w:rsidR="00866495" w:rsidRPr="00055064" w:rsidRDefault="00866495" w:rsidP="00C77198">
            <w:pPr>
              <w:spacing w:line="360" w:lineRule="auto"/>
              <w:rPr>
                <w:rFonts w:eastAsia="Calibri"/>
                <w:lang w:eastAsia="en-US"/>
              </w:rPr>
            </w:pPr>
            <w:r w:rsidRPr="00055064">
              <w:rPr>
                <w:rFonts w:eastAsia="Calibri"/>
                <w:lang w:eastAsia="en-US"/>
              </w:rPr>
              <w:t xml:space="preserve">Akým spôsobom obdaruje dieťa iných? </w:t>
            </w:r>
          </w:p>
          <w:p w:rsidR="000C53CD" w:rsidRPr="00055064" w:rsidRDefault="000C53CD" w:rsidP="00C77198">
            <w:pPr>
              <w:spacing w:line="360" w:lineRule="auto"/>
              <w:rPr>
                <w:rFonts w:eastAsia="Calibri"/>
                <w:lang w:eastAsia="en-US"/>
              </w:rPr>
            </w:pPr>
          </w:p>
          <w:p w:rsidR="00820181" w:rsidRPr="00055064" w:rsidRDefault="00820181" w:rsidP="00C77198">
            <w:pPr>
              <w:spacing w:line="360" w:lineRule="auto"/>
              <w:rPr>
                <w:rFonts w:eastAsia="Calibri"/>
                <w:lang w:eastAsia="en-US"/>
              </w:rPr>
            </w:pPr>
          </w:p>
          <w:p w:rsidR="00866495" w:rsidRPr="00055064" w:rsidRDefault="00866495" w:rsidP="00C77198">
            <w:pPr>
              <w:spacing w:line="360" w:lineRule="auto"/>
              <w:rPr>
                <w:rFonts w:eastAsia="Calibri"/>
                <w:lang w:eastAsia="en-US"/>
              </w:rPr>
            </w:pPr>
            <w:r w:rsidRPr="00055064">
              <w:rPr>
                <w:rFonts w:eastAsia="Calibri"/>
                <w:lang w:eastAsia="en-US"/>
              </w:rPr>
              <w:t>Akým spôsobom sa podelí o veci?</w:t>
            </w:r>
          </w:p>
          <w:p w:rsidR="00AC0542" w:rsidRPr="00055064" w:rsidRDefault="00AC0542" w:rsidP="00C77198">
            <w:pPr>
              <w:spacing w:line="360" w:lineRule="auto"/>
              <w:rPr>
                <w:rFonts w:eastAsia="Calibri"/>
                <w:lang w:eastAsia="en-US"/>
              </w:rPr>
            </w:pPr>
          </w:p>
          <w:p w:rsidR="000C53CD" w:rsidRPr="00055064" w:rsidRDefault="000C53CD" w:rsidP="00C77198">
            <w:pPr>
              <w:spacing w:line="360" w:lineRule="auto"/>
              <w:rPr>
                <w:rFonts w:eastAsia="Calibri"/>
                <w:lang w:eastAsia="en-US"/>
              </w:rPr>
            </w:pPr>
          </w:p>
          <w:p w:rsidR="00866495" w:rsidRPr="00055064" w:rsidRDefault="00866495" w:rsidP="00C77198">
            <w:pPr>
              <w:spacing w:line="360" w:lineRule="auto"/>
              <w:rPr>
                <w:rFonts w:eastAsia="Calibri"/>
                <w:lang w:eastAsia="en-US"/>
              </w:rPr>
            </w:pPr>
            <w:r w:rsidRPr="00055064">
              <w:rPr>
                <w:rFonts w:eastAsia="Calibri"/>
                <w:lang w:eastAsia="en-US"/>
              </w:rPr>
              <w:t>Akým spôsobom dieťa oceňuje pozitívne správanie a pozitívne skutky iných detí?</w:t>
            </w:r>
          </w:p>
          <w:p w:rsidR="00AC0542" w:rsidRPr="00055064" w:rsidRDefault="00AC0542" w:rsidP="00C77198">
            <w:pPr>
              <w:spacing w:line="360" w:lineRule="auto"/>
              <w:rPr>
                <w:rFonts w:eastAsia="Calibri"/>
                <w:lang w:eastAsia="en-US"/>
              </w:rPr>
            </w:pPr>
          </w:p>
          <w:p w:rsidR="00AC0542" w:rsidRPr="00055064" w:rsidRDefault="00AC0542" w:rsidP="00C77198">
            <w:pPr>
              <w:spacing w:line="360" w:lineRule="auto"/>
              <w:rPr>
                <w:rFonts w:eastAsia="Calibri"/>
                <w:lang w:eastAsia="en-US"/>
              </w:rPr>
            </w:pPr>
          </w:p>
          <w:p w:rsidR="00AC0542" w:rsidRPr="00055064" w:rsidRDefault="00AC0542" w:rsidP="00C77198">
            <w:pPr>
              <w:spacing w:line="360" w:lineRule="auto"/>
              <w:rPr>
                <w:rFonts w:eastAsia="Calibri"/>
                <w:lang w:eastAsia="en-US"/>
              </w:rPr>
            </w:pPr>
          </w:p>
          <w:p w:rsidR="00AC0542" w:rsidRPr="00055064" w:rsidRDefault="00AC0542" w:rsidP="00C77198">
            <w:pPr>
              <w:spacing w:line="360" w:lineRule="auto"/>
              <w:rPr>
                <w:rFonts w:eastAsia="Calibri"/>
                <w:lang w:eastAsia="en-US"/>
              </w:rPr>
            </w:pPr>
          </w:p>
          <w:p w:rsidR="00AC0542" w:rsidRPr="00055064" w:rsidRDefault="00AC0542" w:rsidP="00C77198">
            <w:pPr>
              <w:spacing w:line="360" w:lineRule="auto"/>
              <w:rPr>
                <w:rFonts w:eastAsia="Calibri"/>
                <w:lang w:eastAsia="en-US"/>
              </w:rPr>
            </w:pPr>
          </w:p>
          <w:p w:rsidR="00866495" w:rsidRPr="00055064" w:rsidRDefault="00866495" w:rsidP="00C77198">
            <w:pPr>
              <w:spacing w:line="360" w:lineRule="auto"/>
              <w:rPr>
                <w:rFonts w:eastAsia="Calibri"/>
                <w:lang w:eastAsia="en-US"/>
              </w:rPr>
            </w:pPr>
            <w:r w:rsidRPr="00055064">
              <w:rPr>
                <w:rFonts w:eastAsia="Calibri"/>
                <w:lang w:eastAsia="en-US"/>
              </w:rPr>
              <w:t>Akým spôsobom sa dieťa presadzuje v hre alebo v činnosti?</w:t>
            </w:r>
          </w:p>
          <w:p w:rsidR="00AC0542" w:rsidRPr="00055064" w:rsidRDefault="00AC0542" w:rsidP="00C77198">
            <w:pPr>
              <w:spacing w:line="360" w:lineRule="auto"/>
              <w:rPr>
                <w:rFonts w:eastAsia="Calibri"/>
                <w:lang w:eastAsia="en-US"/>
              </w:rPr>
            </w:pPr>
          </w:p>
          <w:p w:rsidR="00AC0542" w:rsidRPr="00055064" w:rsidRDefault="00AC0542" w:rsidP="00C77198">
            <w:pPr>
              <w:spacing w:line="360" w:lineRule="auto"/>
              <w:rPr>
                <w:rFonts w:eastAsia="Calibri"/>
                <w:lang w:eastAsia="en-US"/>
              </w:rPr>
            </w:pPr>
          </w:p>
          <w:p w:rsidR="00820181" w:rsidRPr="00055064" w:rsidRDefault="00820181" w:rsidP="00C77198">
            <w:pPr>
              <w:spacing w:line="360" w:lineRule="auto"/>
              <w:rPr>
                <w:rFonts w:eastAsia="Calibri"/>
                <w:lang w:eastAsia="en-US"/>
              </w:rPr>
            </w:pPr>
          </w:p>
          <w:p w:rsidR="00820181" w:rsidRPr="00055064" w:rsidRDefault="00820181" w:rsidP="00C77198">
            <w:pPr>
              <w:spacing w:line="360" w:lineRule="auto"/>
              <w:rPr>
                <w:rFonts w:eastAsia="Calibri"/>
                <w:lang w:eastAsia="en-US"/>
              </w:rPr>
            </w:pPr>
          </w:p>
          <w:p w:rsidR="00820181" w:rsidRPr="00055064" w:rsidRDefault="00820181" w:rsidP="00C77198">
            <w:pPr>
              <w:spacing w:line="360" w:lineRule="auto"/>
              <w:rPr>
                <w:rFonts w:eastAsia="Calibri"/>
                <w:lang w:eastAsia="en-US"/>
              </w:rPr>
            </w:pPr>
          </w:p>
          <w:p w:rsidR="00866495" w:rsidRPr="00055064" w:rsidRDefault="00866495" w:rsidP="00C77198">
            <w:pPr>
              <w:spacing w:line="360" w:lineRule="auto"/>
              <w:rPr>
                <w:rFonts w:eastAsia="Calibri"/>
                <w:lang w:eastAsia="en-US"/>
              </w:rPr>
            </w:pPr>
            <w:r w:rsidRPr="00055064">
              <w:rPr>
                <w:rFonts w:eastAsia="Calibri"/>
                <w:lang w:eastAsia="en-US"/>
              </w:rPr>
              <w:t>Akým spôsobom dieťa rieši konflikty?</w:t>
            </w:r>
          </w:p>
          <w:p w:rsidR="00AC0542" w:rsidRPr="00055064" w:rsidRDefault="00AC0542" w:rsidP="00C77198">
            <w:pPr>
              <w:spacing w:line="360" w:lineRule="auto"/>
              <w:rPr>
                <w:rFonts w:eastAsia="Calibri"/>
                <w:lang w:eastAsia="en-US"/>
              </w:rPr>
            </w:pPr>
          </w:p>
          <w:p w:rsidR="00AC0542" w:rsidRPr="00055064" w:rsidRDefault="00AC0542" w:rsidP="00C77198">
            <w:pPr>
              <w:spacing w:line="360" w:lineRule="auto"/>
              <w:rPr>
                <w:rFonts w:eastAsia="Calibri"/>
                <w:lang w:eastAsia="en-US"/>
              </w:rPr>
            </w:pPr>
          </w:p>
          <w:p w:rsidR="00AC0542" w:rsidRPr="00055064" w:rsidRDefault="00AC0542" w:rsidP="00C77198">
            <w:pPr>
              <w:spacing w:line="360" w:lineRule="auto"/>
              <w:rPr>
                <w:rFonts w:eastAsia="Calibri"/>
                <w:lang w:eastAsia="en-US"/>
              </w:rPr>
            </w:pPr>
          </w:p>
          <w:p w:rsidR="006A5936" w:rsidRPr="00055064" w:rsidRDefault="006A5936" w:rsidP="00C77198">
            <w:pPr>
              <w:spacing w:line="360" w:lineRule="auto"/>
              <w:rPr>
                <w:rFonts w:eastAsia="Calibri"/>
                <w:lang w:eastAsia="en-US"/>
              </w:rPr>
            </w:pPr>
          </w:p>
          <w:p w:rsidR="00820181" w:rsidRPr="00055064" w:rsidRDefault="00820181" w:rsidP="00C77198">
            <w:pPr>
              <w:spacing w:line="360" w:lineRule="auto"/>
              <w:rPr>
                <w:rFonts w:eastAsia="Calibri"/>
                <w:lang w:eastAsia="en-US"/>
              </w:rPr>
            </w:pPr>
          </w:p>
          <w:p w:rsidR="00820181" w:rsidRPr="00055064" w:rsidRDefault="00820181" w:rsidP="00C77198">
            <w:pPr>
              <w:spacing w:line="360" w:lineRule="auto"/>
              <w:rPr>
                <w:rFonts w:eastAsia="Calibri"/>
                <w:lang w:eastAsia="en-US"/>
              </w:rPr>
            </w:pPr>
          </w:p>
          <w:p w:rsidR="00820181" w:rsidRPr="00055064" w:rsidRDefault="00820181" w:rsidP="00C77198">
            <w:pPr>
              <w:spacing w:line="360" w:lineRule="auto"/>
              <w:rPr>
                <w:rFonts w:eastAsia="Calibri"/>
                <w:lang w:eastAsia="en-US"/>
              </w:rPr>
            </w:pPr>
          </w:p>
          <w:p w:rsidR="00820181" w:rsidRPr="00055064" w:rsidRDefault="00820181" w:rsidP="00C77198">
            <w:pPr>
              <w:spacing w:line="360" w:lineRule="auto"/>
              <w:rPr>
                <w:rFonts w:eastAsia="Calibri"/>
                <w:lang w:eastAsia="en-US"/>
              </w:rPr>
            </w:pPr>
          </w:p>
          <w:p w:rsidR="00820181" w:rsidRPr="00055064" w:rsidRDefault="00820181" w:rsidP="00C77198">
            <w:pPr>
              <w:spacing w:line="360" w:lineRule="auto"/>
              <w:rPr>
                <w:rFonts w:eastAsia="Calibri"/>
                <w:lang w:eastAsia="en-US"/>
              </w:rPr>
            </w:pPr>
          </w:p>
          <w:p w:rsidR="00820181" w:rsidRPr="00055064" w:rsidRDefault="00820181" w:rsidP="00C77198">
            <w:pPr>
              <w:spacing w:line="360" w:lineRule="auto"/>
              <w:rPr>
                <w:rFonts w:eastAsia="Calibri"/>
                <w:lang w:eastAsia="en-US"/>
              </w:rPr>
            </w:pPr>
          </w:p>
          <w:p w:rsidR="00820181" w:rsidRPr="00055064" w:rsidRDefault="00820181" w:rsidP="00C77198">
            <w:pPr>
              <w:spacing w:line="360" w:lineRule="auto"/>
              <w:rPr>
                <w:rFonts w:eastAsia="Calibri"/>
                <w:lang w:eastAsia="en-US"/>
              </w:rPr>
            </w:pPr>
          </w:p>
          <w:p w:rsidR="00820181" w:rsidRPr="00055064" w:rsidRDefault="00820181" w:rsidP="00C77198">
            <w:pPr>
              <w:spacing w:line="360" w:lineRule="auto"/>
              <w:rPr>
                <w:rFonts w:eastAsia="Calibri"/>
                <w:lang w:eastAsia="en-US"/>
              </w:rPr>
            </w:pPr>
          </w:p>
          <w:p w:rsidR="00820181" w:rsidRPr="00055064" w:rsidRDefault="00820181" w:rsidP="00C77198">
            <w:pPr>
              <w:spacing w:line="360" w:lineRule="auto"/>
              <w:rPr>
                <w:rFonts w:eastAsia="Calibri"/>
                <w:lang w:eastAsia="en-US"/>
              </w:rPr>
            </w:pPr>
          </w:p>
          <w:p w:rsidR="00866495" w:rsidRPr="00055064" w:rsidRDefault="00866495" w:rsidP="00C77198">
            <w:pPr>
              <w:spacing w:line="360" w:lineRule="auto"/>
              <w:rPr>
                <w:rFonts w:eastAsia="Calibri"/>
                <w:lang w:eastAsia="en-US"/>
              </w:rPr>
            </w:pPr>
            <w:r w:rsidRPr="00055064">
              <w:rPr>
                <w:rFonts w:eastAsia="Calibri"/>
                <w:lang w:eastAsia="en-US"/>
              </w:rPr>
              <w:t>Za akých okolností si dieťa uvedomuje dôsledky svojho správania?</w:t>
            </w:r>
          </w:p>
          <w:p w:rsidR="00AC0542" w:rsidRPr="00055064" w:rsidRDefault="00AC0542" w:rsidP="00C77198">
            <w:pPr>
              <w:spacing w:line="360" w:lineRule="auto"/>
              <w:rPr>
                <w:rFonts w:eastAsia="Calibri"/>
                <w:lang w:eastAsia="en-US"/>
              </w:rPr>
            </w:pPr>
          </w:p>
          <w:p w:rsidR="00AC0542" w:rsidRPr="00055064" w:rsidRDefault="00AC0542" w:rsidP="00C77198">
            <w:pPr>
              <w:spacing w:line="360" w:lineRule="auto"/>
              <w:rPr>
                <w:rFonts w:eastAsia="Calibri"/>
                <w:lang w:eastAsia="en-US"/>
              </w:rPr>
            </w:pPr>
          </w:p>
          <w:p w:rsidR="00AC0542" w:rsidRPr="00055064" w:rsidRDefault="00AC0542" w:rsidP="00C77198">
            <w:pPr>
              <w:spacing w:line="360" w:lineRule="auto"/>
              <w:rPr>
                <w:rFonts w:eastAsia="Calibri"/>
                <w:lang w:eastAsia="en-US"/>
              </w:rPr>
            </w:pPr>
          </w:p>
          <w:p w:rsidR="00866495" w:rsidRPr="00055064" w:rsidRDefault="00866495" w:rsidP="00C77198">
            <w:pPr>
              <w:spacing w:line="360" w:lineRule="auto"/>
              <w:rPr>
                <w:rFonts w:eastAsia="Calibri"/>
                <w:lang w:eastAsia="en-US"/>
              </w:rPr>
            </w:pPr>
            <w:r w:rsidRPr="00055064">
              <w:rPr>
                <w:rFonts w:eastAsia="Calibri"/>
                <w:lang w:eastAsia="en-US"/>
              </w:rPr>
              <w:t>V ktorých situáciách dieťa rešpektuje práva iných detí?</w:t>
            </w:r>
          </w:p>
          <w:p w:rsidR="007728FE" w:rsidRPr="00055064" w:rsidRDefault="007728FE" w:rsidP="00C77198">
            <w:pPr>
              <w:spacing w:line="360" w:lineRule="auto"/>
              <w:rPr>
                <w:rFonts w:eastAsia="Calibri"/>
                <w:lang w:eastAsia="en-US"/>
              </w:rPr>
            </w:pPr>
          </w:p>
          <w:p w:rsidR="008E680B" w:rsidRPr="00055064" w:rsidRDefault="00866495" w:rsidP="00C77198">
            <w:pPr>
              <w:spacing w:line="360" w:lineRule="auto"/>
              <w:rPr>
                <w:rFonts w:eastAsia="Calibri"/>
                <w:lang w:eastAsia="en-US"/>
              </w:rPr>
            </w:pPr>
            <w:r w:rsidRPr="00055064">
              <w:rPr>
                <w:rFonts w:eastAsia="Calibri"/>
                <w:lang w:eastAsia="en-US"/>
              </w:rPr>
              <w:t xml:space="preserve">V akých situáciách prijíma dieťa splniteľné povinnosti?  </w:t>
            </w:r>
          </w:p>
          <w:p w:rsidR="00AC0542" w:rsidRPr="00055064" w:rsidRDefault="00AC0542" w:rsidP="00C77198">
            <w:pPr>
              <w:spacing w:line="360" w:lineRule="auto"/>
              <w:rPr>
                <w:rFonts w:eastAsia="Calibri"/>
                <w:b/>
              </w:rPr>
            </w:pPr>
          </w:p>
        </w:tc>
      </w:tr>
    </w:tbl>
    <w:p w:rsidR="004225F8" w:rsidRPr="00316111" w:rsidRDefault="00067305" w:rsidP="00316111">
      <w:pPr>
        <w:pStyle w:val="Nadpis2"/>
        <w:spacing w:before="120" w:after="120"/>
        <w:ind w:left="578" w:hanging="578"/>
        <w:rPr>
          <w:rFonts w:ascii="Times New Roman" w:hAnsi="Times New Roman"/>
          <w:i w:val="0"/>
          <w:sz w:val="24"/>
        </w:rPr>
      </w:pPr>
      <w:bookmarkStart w:id="159" w:name="_Toc394572984"/>
      <w:bookmarkStart w:id="160" w:name="_Toc394573175"/>
      <w:bookmarkStart w:id="161" w:name="_Toc394573389"/>
      <w:bookmarkStart w:id="162" w:name="_Toc394573477"/>
      <w:bookmarkStart w:id="163" w:name="_Toc394573592"/>
      <w:bookmarkStart w:id="164" w:name="_Toc394574932"/>
      <w:bookmarkStart w:id="165" w:name="_Toc395524644"/>
      <w:r w:rsidRPr="00316111">
        <w:rPr>
          <w:rFonts w:ascii="Times New Roman" w:hAnsi="Times New Roman"/>
          <w:i w:val="0"/>
          <w:sz w:val="24"/>
        </w:rPr>
        <w:t>Vzdelávacia oblasť Človek a svet práce</w:t>
      </w:r>
      <w:bookmarkEnd w:id="159"/>
      <w:bookmarkEnd w:id="160"/>
      <w:bookmarkEnd w:id="161"/>
      <w:bookmarkEnd w:id="162"/>
      <w:bookmarkEnd w:id="163"/>
      <w:bookmarkEnd w:id="164"/>
      <w:bookmarkEnd w:id="165"/>
    </w:p>
    <w:p w:rsidR="004225F8" w:rsidRPr="001D4512" w:rsidRDefault="00CC3296" w:rsidP="00316111">
      <w:pPr>
        <w:pStyle w:val="Popis"/>
        <w:spacing w:before="120" w:after="120"/>
        <w:rPr>
          <w:color w:val="auto"/>
          <w:sz w:val="24"/>
          <w:szCs w:val="24"/>
        </w:rPr>
      </w:pPr>
      <w:bookmarkStart w:id="166" w:name="_Toc395254669"/>
      <w:r w:rsidRPr="001D4512">
        <w:rPr>
          <w:b w:val="0"/>
          <w:color w:val="auto"/>
          <w:sz w:val="24"/>
          <w:szCs w:val="24"/>
        </w:rPr>
        <w:t xml:space="preserve">Tabuľka </w:t>
      </w:r>
      <w:r w:rsidR="000F0BF3" w:rsidRPr="001D4512">
        <w:rPr>
          <w:b w:val="0"/>
          <w:color w:val="auto"/>
          <w:sz w:val="24"/>
          <w:szCs w:val="24"/>
        </w:rPr>
        <w:fldChar w:fldCharType="begin"/>
      </w:r>
      <w:r w:rsidR="000F0BF3" w:rsidRPr="001D4512">
        <w:rPr>
          <w:b w:val="0"/>
          <w:color w:val="auto"/>
          <w:sz w:val="24"/>
          <w:szCs w:val="24"/>
        </w:rPr>
        <w:instrText xml:space="preserve"> STYLEREF 1 \s </w:instrText>
      </w:r>
      <w:r w:rsidR="000F0BF3" w:rsidRPr="001D4512">
        <w:rPr>
          <w:b w:val="0"/>
          <w:color w:val="auto"/>
          <w:sz w:val="24"/>
          <w:szCs w:val="24"/>
        </w:rPr>
        <w:fldChar w:fldCharType="separate"/>
      </w:r>
      <w:r w:rsidR="00CA5397">
        <w:rPr>
          <w:b w:val="0"/>
          <w:noProof/>
          <w:color w:val="auto"/>
          <w:sz w:val="24"/>
          <w:szCs w:val="24"/>
        </w:rPr>
        <w:t>5</w:t>
      </w:r>
      <w:r w:rsidR="000F0BF3" w:rsidRPr="001D4512">
        <w:rPr>
          <w:b w:val="0"/>
          <w:color w:val="auto"/>
          <w:sz w:val="24"/>
          <w:szCs w:val="24"/>
        </w:rPr>
        <w:fldChar w:fldCharType="end"/>
      </w:r>
      <w:r w:rsidR="000F0BF3" w:rsidRPr="001D4512">
        <w:rPr>
          <w:b w:val="0"/>
          <w:color w:val="auto"/>
          <w:sz w:val="24"/>
          <w:szCs w:val="24"/>
        </w:rPr>
        <w:t>.</w:t>
      </w:r>
      <w:r w:rsidR="000F0BF3" w:rsidRPr="001D4512">
        <w:rPr>
          <w:b w:val="0"/>
          <w:color w:val="auto"/>
          <w:sz w:val="24"/>
          <w:szCs w:val="24"/>
        </w:rPr>
        <w:fldChar w:fldCharType="begin"/>
      </w:r>
      <w:r w:rsidR="000F0BF3" w:rsidRPr="001D4512">
        <w:rPr>
          <w:b w:val="0"/>
          <w:color w:val="auto"/>
          <w:sz w:val="24"/>
          <w:szCs w:val="24"/>
        </w:rPr>
        <w:instrText xml:space="preserve"> SEQ Tabuľka \* ARABIC \s 1 </w:instrText>
      </w:r>
      <w:r w:rsidR="000F0BF3" w:rsidRPr="001D4512">
        <w:rPr>
          <w:b w:val="0"/>
          <w:color w:val="auto"/>
          <w:sz w:val="24"/>
          <w:szCs w:val="24"/>
        </w:rPr>
        <w:fldChar w:fldCharType="separate"/>
      </w:r>
      <w:r w:rsidR="00CA5397">
        <w:rPr>
          <w:b w:val="0"/>
          <w:noProof/>
          <w:color w:val="auto"/>
          <w:sz w:val="24"/>
          <w:szCs w:val="24"/>
        </w:rPr>
        <w:t>33</w:t>
      </w:r>
      <w:r w:rsidR="000F0BF3" w:rsidRPr="001D4512">
        <w:rPr>
          <w:b w:val="0"/>
          <w:color w:val="auto"/>
          <w:sz w:val="24"/>
          <w:szCs w:val="24"/>
        </w:rPr>
        <w:fldChar w:fldCharType="end"/>
      </w:r>
      <w:r w:rsidRPr="001D4512">
        <w:rPr>
          <w:b w:val="0"/>
          <w:color w:val="auto"/>
          <w:sz w:val="24"/>
          <w:szCs w:val="24"/>
        </w:rPr>
        <w:t>:</w:t>
      </w:r>
      <w:r>
        <w:rPr>
          <w:color w:val="auto"/>
          <w:sz w:val="24"/>
          <w:szCs w:val="24"/>
        </w:rPr>
        <w:t xml:space="preserve"> </w:t>
      </w:r>
      <w:r w:rsidR="004225F8" w:rsidRPr="001D4512">
        <w:rPr>
          <w:color w:val="auto"/>
          <w:sz w:val="24"/>
          <w:szCs w:val="24"/>
        </w:rPr>
        <w:t>Materiály a ich vlastnosti</w:t>
      </w:r>
      <w:bookmarkEnd w:id="16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4415"/>
        <w:gridCol w:w="4330"/>
      </w:tblGrid>
      <w:tr w:rsidR="004225F8" w:rsidRPr="000028B5" w:rsidTr="00BA4BEF">
        <w:trPr>
          <w:trHeight w:val="471"/>
        </w:trPr>
        <w:tc>
          <w:tcPr>
            <w:tcW w:w="4296" w:type="dxa"/>
            <w:shd w:val="clear" w:color="auto" w:fill="auto"/>
            <w:vAlign w:val="center"/>
          </w:tcPr>
          <w:p w:rsidR="004225F8" w:rsidRPr="00BD7357" w:rsidRDefault="004225F8" w:rsidP="00BA4BEF">
            <w:pPr>
              <w:jc w:val="center"/>
              <w:rPr>
                <w:b/>
                <w:bCs/>
                <w:lang w:eastAsia="en-US"/>
              </w:rPr>
            </w:pPr>
            <w:r w:rsidRPr="00BD7357">
              <w:rPr>
                <w:b/>
                <w:bCs/>
                <w:lang w:eastAsia="en-US"/>
              </w:rPr>
              <w:t>Výkonové štandardy</w:t>
            </w:r>
          </w:p>
        </w:tc>
        <w:tc>
          <w:tcPr>
            <w:tcW w:w="4415" w:type="dxa"/>
            <w:shd w:val="clear" w:color="auto" w:fill="auto"/>
            <w:vAlign w:val="center"/>
          </w:tcPr>
          <w:p w:rsidR="004225F8" w:rsidRPr="00BD7357" w:rsidRDefault="004225F8" w:rsidP="00BA4BEF">
            <w:pPr>
              <w:jc w:val="center"/>
              <w:rPr>
                <w:b/>
                <w:bCs/>
                <w:lang w:eastAsia="en-US"/>
              </w:rPr>
            </w:pPr>
            <w:r w:rsidRPr="00BD7357">
              <w:rPr>
                <w:b/>
                <w:bCs/>
                <w:lang w:eastAsia="en-US"/>
              </w:rPr>
              <w:t>Obsahové štandardy</w:t>
            </w:r>
          </w:p>
        </w:tc>
        <w:tc>
          <w:tcPr>
            <w:tcW w:w="4330" w:type="dxa"/>
            <w:shd w:val="clear" w:color="auto" w:fill="auto"/>
            <w:vAlign w:val="center"/>
          </w:tcPr>
          <w:p w:rsidR="004225F8" w:rsidRPr="00BD7357" w:rsidRDefault="004225F8" w:rsidP="00BA4BEF">
            <w:pPr>
              <w:jc w:val="center"/>
              <w:rPr>
                <w:b/>
                <w:bCs/>
                <w:lang w:eastAsia="en-US"/>
              </w:rPr>
            </w:pPr>
            <w:r w:rsidRPr="00BD7357">
              <w:rPr>
                <w:b/>
                <w:bCs/>
                <w:lang w:eastAsia="en-US"/>
              </w:rPr>
              <w:t>Evaluačné otázky</w:t>
            </w:r>
          </w:p>
        </w:tc>
      </w:tr>
      <w:tr w:rsidR="004225F8" w:rsidRPr="000028B5" w:rsidTr="00BA4BEF">
        <w:tc>
          <w:tcPr>
            <w:tcW w:w="4296" w:type="dxa"/>
            <w:shd w:val="clear" w:color="auto" w:fill="auto"/>
          </w:tcPr>
          <w:p w:rsidR="004225F8" w:rsidRPr="00BA4BEF" w:rsidRDefault="004225F8" w:rsidP="006241D1">
            <w:pPr>
              <w:numPr>
                <w:ilvl w:val="0"/>
                <w:numId w:val="47"/>
              </w:numPr>
              <w:spacing w:line="360" w:lineRule="auto"/>
              <w:ind w:left="357" w:hanging="357"/>
              <w:contextualSpacing/>
              <w:rPr>
                <w:rFonts w:eastAsia="Calibri"/>
                <w:lang w:eastAsia="en-US"/>
              </w:rPr>
            </w:pPr>
            <w:r w:rsidRPr="00BA4BEF">
              <w:rPr>
                <w:rFonts w:eastAsia="Calibri"/>
                <w:lang w:eastAsia="en-US"/>
              </w:rPr>
              <w:t>Vymenúva rôzne prírodné materiály.</w:t>
            </w:r>
          </w:p>
          <w:p w:rsidR="004225F8" w:rsidRPr="00BA4BEF" w:rsidRDefault="004225F8" w:rsidP="00870FBD">
            <w:pPr>
              <w:spacing w:before="120" w:line="360" w:lineRule="auto"/>
            </w:pPr>
          </w:p>
          <w:p w:rsidR="004225F8" w:rsidRPr="00BA4BEF" w:rsidRDefault="004225F8" w:rsidP="00870FBD">
            <w:pPr>
              <w:spacing w:before="120" w:line="360" w:lineRule="auto"/>
            </w:pPr>
          </w:p>
          <w:p w:rsidR="004225F8" w:rsidRPr="00BA4BEF" w:rsidRDefault="004225F8" w:rsidP="00870FBD">
            <w:pPr>
              <w:spacing w:before="120" w:line="360" w:lineRule="auto"/>
            </w:pPr>
          </w:p>
          <w:p w:rsidR="004225F8" w:rsidRPr="00BA4BEF" w:rsidRDefault="004225F8" w:rsidP="00870FBD">
            <w:pPr>
              <w:spacing w:before="120" w:line="360" w:lineRule="auto"/>
            </w:pPr>
          </w:p>
          <w:p w:rsidR="004225F8" w:rsidRPr="00BA4BEF" w:rsidRDefault="004225F8" w:rsidP="00870FBD">
            <w:pPr>
              <w:spacing w:before="120" w:line="360" w:lineRule="auto"/>
            </w:pPr>
          </w:p>
          <w:p w:rsidR="004225F8" w:rsidRPr="00BA4BEF" w:rsidRDefault="004225F8" w:rsidP="00870FBD">
            <w:pPr>
              <w:spacing w:before="120" w:line="360" w:lineRule="auto"/>
            </w:pPr>
          </w:p>
          <w:p w:rsidR="004225F8" w:rsidRPr="00BA4BEF" w:rsidRDefault="004225F8" w:rsidP="006241D1">
            <w:pPr>
              <w:pStyle w:val="Odsekzoznamu"/>
              <w:numPr>
                <w:ilvl w:val="0"/>
                <w:numId w:val="47"/>
              </w:numPr>
              <w:spacing w:line="360" w:lineRule="auto"/>
              <w:ind w:left="357" w:hanging="357"/>
            </w:pPr>
            <w:r w:rsidRPr="00BA4BEF">
              <w:rPr>
                <w:rFonts w:eastAsia="Calibri"/>
                <w:lang w:eastAsia="en-US"/>
              </w:rPr>
              <w:t>Vhodne využíva prírodné materiály v rôznych zadaniach</w:t>
            </w:r>
            <w:r w:rsidR="00BA4BEF" w:rsidRPr="00BA4BEF">
              <w:t>.</w:t>
            </w:r>
          </w:p>
          <w:p w:rsidR="004225F8" w:rsidRPr="00BA4BEF" w:rsidRDefault="004225F8" w:rsidP="00870FBD">
            <w:pPr>
              <w:spacing w:before="120" w:line="360" w:lineRule="auto"/>
            </w:pPr>
          </w:p>
          <w:p w:rsidR="004225F8" w:rsidRPr="00BA4BEF" w:rsidRDefault="004225F8" w:rsidP="00870FBD">
            <w:pPr>
              <w:spacing w:before="120" w:line="360" w:lineRule="auto"/>
            </w:pPr>
          </w:p>
          <w:p w:rsidR="004225F8" w:rsidRPr="00BA4BEF" w:rsidRDefault="004225F8" w:rsidP="006241D1">
            <w:pPr>
              <w:pStyle w:val="Odsekzoznamu"/>
              <w:numPr>
                <w:ilvl w:val="0"/>
                <w:numId w:val="47"/>
              </w:numPr>
              <w:spacing w:line="360" w:lineRule="auto"/>
              <w:ind w:left="357" w:hanging="357"/>
              <w:rPr>
                <w:rFonts w:eastAsia="Calibri"/>
                <w:lang w:eastAsia="en-US"/>
              </w:rPr>
            </w:pPr>
            <w:r w:rsidRPr="00BA4BEF">
              <w:rPr>
                <w:rFonts w:eastAsia="Calibri"/>
                <w:lang w:eastAsia="en-US"/>
              </w:rPr>
              <w:t xml:space="preserve">Opisuje predmety a ich rôzne vlastnosti. </w:t>
            </w:r>
          </w:p>
        </w:tc>
        <w:tc>
          <w:tcPr>
            <w:tcW w:w="4415" w:type="dxa"/>
            <w:shd w:val="clear" w:color="auto" w:fill="auto"/>
          </w:tcPr>
          <w:p w:rsidR="004225F8" w:rsidRPr="00BA4BEF" w:rsidRDefault="004225F8" w:rsidP="00870FBD">
            <w:pPr>
              <w:spacing w:after="120" w:line="360" w:lineRule="auto"/>
            </w:pPr>
            <w:r w:rsidRPr="00BA4BEF">
              <w:t>Učiteľka zameriava pozornosť detí na skúmanie vlastností rôznych predmetov a následne sa spolu s deťmi pokúšajú triediť ich podľa materiálov, z ktorých sú vyrobené.</w:t>
            </w:r>
          </w:p>
          <w:p w:rsidR="004225F8" w:rsidRPr="00BA4BEF" w:rsidRDefault="004225F8" w:rsidP="00870FBD">
            <w:pPr>
              <w:spacing w:after="120" w:line="360" w:lineRule="auto"/>
            </w:pPr>
            <w:r w:rsidRPr="00BA4BEF">
              <w:t xml:space="preserve">Skúmajú spolu rôzne druhy materiálov a zamýšľajú sa nad možnosťou ich použitia, pričom sa prednostne sústreďujú na prírodné materiály: kameň, drevo, uhlie, slama, šúpolie, perie, vlna a pod. </w:t>
            </w:r>
          </w:p>
          <w:p w:rsidR="004225F8" w:rsidRPr="00BA4BEF" w:rsidRDefault="004225F8" w:rsidP="00870FBD">
            <w:pPr>
              <w:spacing w:after="120" w:line="360" w:lineRule="auto"/>
            </w:pPr>
            <w:r w:rsidRPr="00BA4BEF">
              <w:t xml:space="preserve">Pri zvažovaní možnosti ich využitia pri tvorbe špecifických výrobkov spolu zdôvodňujú využitie vymenovaním vlastností, ktorými sa materiál líši od iných materiálov. </w:t>
            </w:r>
          </w:p>
          <w:p w:rsidR="004225F8" w:rsidRPr="00BA4BEF" w:rsidRDefault="004225F8" w:rsidP="00870FBD">
            <w:pPr>
              <w:spacing w:after="120" w:line="360" w:lineRule="auto"/>
              <w:rPr>
                <w:rFonts w:eastAsia="Calibri"/>
              </w:rPr>
            </w:pPr>
            <w:r w:rsidRPr="00BA4BEF">
              <w:t>Neskôr učiteľka vedie deti k podobnému skúmaniu človekom upravených materiálov: papier, plasty, sklo, kovy, textil a pod. Na základe rozpoznávania rôznych materiálov sa učiteľka snaží viesť deti k rozvoju recyklačných spôsobilostí – k triedeniu odpadu.</w:t>
            </w:r>
          </w:p>
        </w:tc>
        <w:tc>
          <w:tcPr>
            <w:tcW w:w="4330" w:type="dxa"/>
            <w:shd w:val="clear" w:color="auto" w:fill="auto"/>
          </w:tcPr>
          <w:p w:rsidR="004225F8" w:rsidRPr="00BA4BEF" w:rsidRDefault="004225F8" w:rsidP="00BA4BEF">
            <w:pPr>
              <w:pStyle w:val="Odsekzoznamu1"/>
              <w:spacing w:after="0" w:line="360" w:lineRule="auto"/>
              <w:ind w:left="0"/>
              <w:rPr>
                <w:rFonts w:ascii="Times New Roman" w:hAnsi="Times New Roman"/>
                <w:sz w:val="24"/>
                <w:szCs w:val="24"/>
              </w:rPr>
            </w:pPr>
            <w:r w:rsidRPr="00BA4BEF">
              <w:rPr>
                <w:rFonts w:ascii="Times New Roman" w:hAnsi="Times New Roman"/>
                <w:sz w:val="24"/>
                <w:szCs w:val="24"/>
              </w:rPr>
              <w:t>Ako opisuje predmety a materiály (napr. porovnáva ich, hodnotí možnosti využitia predmetu, materiálu pri konštruovaní špecifického výrobku)?</w:t>
            </w:r>
          </w:p>
        </w:tc>
      </w:tr>
    </w:tbl>
    <w:p w:rsidR="004225F8" w:rsidRPr="00BA4BEF" w:rsidRDefault="00BA4BEF" w:rsidP="000F0BF3">
      <w:pPr>
        <w:pStyle w:val="Popis"/>
        <w:spacing w:before="120" w:after="120"/>
        <w:rPr>
          <w:color w:val="auto"/>
          <w:sz w:val="24"/>
          <w:szCs w:val="24"/>
        </w:rPr>
      </w:pPr>
      <w:bookmarkStart w:id="167" w:name="_Toc395254670"/>
      <w:r w:rsidRPr="001D4512">
        <w:rPr>
          <w:b w:val="0"/>
          <w:color w:val="auto"/>
          <w:sz w:val="24"/>
          <w:szCs w:val="24"/>
        </w:rPr>
        <w:t xml:space="preserve">Tabuľka </w:t>
      </w:r>
      <w:r w:rsidR="000F0BF3" w:rsidRPr="001D4512">
        <w:rPr>
          <w:b w:val="0"/>
          <w:color w:val="auto"/>
          <w:sz w:val="24"/>
          <w:szCs w:val="24"/>
        </w:rPr>
        <w:fldChar w:fldCharType="begin"/>
      </w:r>
      <w:r w:rsidR="000F0BF3" w:rsidRPr="001D4512">
        <w:rPr>
          <w:b w:val="0"/>
          <w:color w:val="auto"/>
          <w:sz w:val="24"/>
          <w:szCs w:val="24"/>
        </w:rPr>
        <w:instrText xml:space="preserve"> STYLEREF 1 \s </w:instrText>
      </w:r>
      <w:r w:rsidR="000F0BF3" w:rsidRPr="001D4512">
        <w:rPr>
          <w:b w:val="0"/>
          <w:color w:val="auto"/>
          <w:sz w:val="24"/>
          <w:szCs w:val="24"/>
        </w:rPr>
        <w:fldChar w:fldCharType="separate"/>
      </w:r>
      <w:r w:rsidR="00CA5397">
        <w:rPr>
          <w:b w:val="0"/>
          <w:noProof/>
          <w:color w:val="auto"/>
          <w:sz w:val="24"/>
          <w:szCs w:val="24"/>
        </w:rPr>
        <w:t>5</w:t>
      </w:r>
      <w:r w:rsidR="000F0BF3" w:rsidRPr="001D4512">
        <w:rPr>
          <w:b w:val="0"/>
          <w:color w:val="auto"/>
          <w:sz w:val="24"/>
          <w:szCs w:val="24"/>
        </w:rPr>
        <w:fldChar w:fldCharType="end"/>
      </w:r>
      <w:r w:rsidR="000F0BF3" w:rsidRPr="001D4512">
        <w:rPr>
          <w:b w:val="0"/>
          <w:color w:val="auto"/>
          <w:sz w:val="24"/>
          <w:szCs w:val="24"/>
        </w:rPr>
        <w:t>.</w:t>
      </w:r>
      <w:r w:rsidR="000F0BF3" w:rsidRPr="001D4512">
        <w:rPr>
          <w:b w:val="0"/>
          <w:color w:val="auto"/>
          <w:sz w:val="24"/>
          <w:szCs w:val="24"/>
        </w:rPr>
        <w:fldChar w:fldCharType="begin"/>
      </w:r>
      <w:r w:rsidR="000F0BF3" w:rsidRPr="001D4512">
        <w:rPr>
          <w:b w:val="0"/>
          <w:color w:val="auto"/>
          <w:sz w:val="24"/>
          <w:szCs w:val="24"/>
        </w:rPr>
        <w:instrText xml:space="preserve"> SEQ Tabuľka \* ARABIC \s 1 </w:instrText>
      </w:r>
      <w:r w:rsidR="000F0BF3" w:rsidRPr="001D4512">
        <w:rPr>
          <w:b w:val="0"/>
          <w:color w:val="auto"/>
          <w:sz w:val="24"/>
          <w:szCs w:val="24"/>
        </w:rPr>
        <w:fldChar w:fldCharType="separate"/>
      </w:r>
      <w:r w:rsidR="00CA5397">
        <w:rPr>
          <w:b w:val="0"/>
          <w:noProof/>
          <w:color w:val="auto"/>
          <w:sz w:val="24"/>
          <w:szCs w:val="24"/>
        </w:rPr>
        <w:t>34</w:t>
      </w:r>
      <w:r w:rsidR="000F0BF3" w:rsidRPr="001D4512">
        <w:rPr>
          <w:b w:val="0"/>
          <w:color w:val="auto"/>
          <w:sz w:val="24"/>
          <w:szCs w:val="24"/>
        </w:rPr>
        <w:fldChar w:fldCharType="end"/>
      </w:r>
      <w:r w:rsidRPr="001D4512">
        <w:rPr>
          <w:b w:val="0"/>
          <w:color w:val="auto"/>
          <w:sz w:val="24"/>
          <w:szCs w:val="24"/>
        </w:rPr>
        <w:t>:</w:t>
      </w:r>
      <w:r w:rsidRPr="00BA4BEF">
        <w:rPr>
          <w:color w:val="auto"/>
          <w:sz w:val="24"/>
          <w:szCs w:val="24"/>
        </w:rPr>
        <w:t xml:space="preserve"> </w:t>
      </w:r>
      <w:r w:rsidR="004225F8" w:rsidRPr="001D4512">
        <w:rPr>
          <w:color w:val="auto"/>
          <w:sz w:val="24"/>
          <w:szCs w:val="24"/>
        </w:rPr>
        <w:t>Konštruovanie</w:t>
      </w:r>
      <w:bookmarkEnd w:id="16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4"/>
        <w:gridCol w:w="4417"/>
        <w:gridCol w:w="4330"/>
      </w:tblGrid>
      <w:tr w:rsidR="004225F8" w:rsidRPr="000028B5" w:rsidTr="00BA4BEF">
        <w:trPr>
          <w:trHeight w:val="471"/>
        </w:trPr>
        <w:tc>
          <w:tcPr>
            <w:tcW w:w="4294" w:type="dxa"/>
            <w:shd w:val="clear" w:color="auto" w:fill="auto"/>
            <w:vAlign w:val="center"/>
          </w:tcPr>
          <w:p w:rsidR="004225F8" w:rsidRPr="00BA4BEF" w:rsidRDefault="004225F8" w:rsidP="00BA4BEF">
            <w:pPr>
              <w:jc w:val="center"/>
              <w:rPr>
                <w:b/>
                <w:bCs/>
                <w:lang w:eastAsia="en-US"/>
              </w:rPr>
            </w:pPr>
            <w:r w:rsidRPr="00BA4BEF">
              <w:rPr>
                <w:b/>
                <w:bCs/>
                <w:lang w:eastAsia="en-US"/>
              </w:rPr>
              <w:t>Výkonové štandardy</w:t>
            </w:r>
          </w:p>
        </w:tc>
        <w:tc>
          <w:tcPr>
            <w:tcW w:w="4417" w:type="dxa"/>
            <w:shd w:val="clear" w:color="auto" w:fill="auto"/>
            <w:vAlign w:val="center"/>
          </w:tcPr>
          <w:p w:rsidR="004225F8" w:rsidRPr="00BA4BEF" w:rsidRDefault="004225F8" w:rsidP="00BA4BEF">
            <w:pPr>
              <w:jc w:val="center"/>
              <w:rPr>
                <w:b/>
                <w:bCs/>
                <w:lang w:eastAsia="en-US"/>
              </w:rPr>
            </w:pPr>
            <w:r w:rsidRPr="00BA4BEF">
              <w:rPr>
                <w:b/>
                <w:bCs/>
                <w:lang w:eastAsia="en-US"/>
              </w:rPr>
              <w:t>Obsahové štandardy</w:t>
            </w:r>
          </w:p>
        </w:tc>
        <w:tc>
          <w:tcPr>
            <w:tcW w:w="4330" w:type="dxa"/>
            <w:shd w:val="clear" w:color="auto" w:fill="auto"/>
            <w:vAlign w:val="center"/>
          </w:tcPr>
          <w:p w:rsidR="004225F8" w:rsidRPr="00BA4BEF" w:rsidRDefault="004225F8" w:rsidP="00BA4BEF">
            <w:pPr>
              <w:jc w:val="center"/>
              <w:rPr>
                <w:b/>
                <w:bCs/>
                <w:lang w:eastAsia="en-US"/>
              </w:rPr>
            </w:pPr>
            <w:r w:rsidRPr="00BA4BEF">
              <w:rPr>
                <w:b/>
                <w:bCs/>
                <w:lang w:eastAsia="en-US"/>
              </w:rPr>
              <w:t>Evaluačné otázky</w:t>
            </w:r>
          </w:p>
        </w:tc>
      </w:tr>
      <w:tr w:rsidR="004225F8" w:rsidRPr="000028B5" w:rsidTr="00BA4BEF">
        <w:trPr>
          <w:trHeight w:val="50"/>
        </w:trPr>
        <w:tc>
          <w:tcPr>
            <w:tcW w:w="4294" w:type="dxa"/>
            <w:shd w:val="clear" w:color="auto" w:fill="auto"/>
          </w:tcPr>
          <w:p w:rsidR="004225F8" w:rsidRPr="00BA4BEF" w:rsidRDefault="004225F8" w:rsidP="006241D1">
            <w:pPr>
              <w:pStyle w:val="Odsekzoznamu1"/>
              <w:numPr>
                <w:ilvl w:val="0"/>
                <w:numId w:val="49"/>
              </w:numPr>
              <w:spacing w:after="0" w:line="360" w:lineRule="auto"/>
              <w:ind w:left="357" w:hanging="357"/>
              <w:rPr>
                <w:rFonts w:ascii="Times New Roman" w:hAnsi="Times New Roman"/>
                <w:sz w:val="24"/>
              </w:rPr>
            </w:pPr>
            <w:r w:rsidRPr="00BA4BEF">
              <w:rPr>
                <w:rFonts w:ascii="Times New Roman" w:hAnsi="Times New Roman"/>
                <w:sz w:val="24"/>
              </w:rPr>
              <w:t>Identifikuje súvislosť medzi predmetom a technickým náčrtom, predlohou.</w:t>
            </w:r>
          </w:p>
          <w:p w:rsidR="004225F8" w:rsidRPr="00BA4BEF" w:rsidRDefault="004225F8" w:rsidP="00870FBD">
            <w:pPr>
              <w:spacing w:before="120" w:line="360" w:lineRule="auto"/>
              <w:rPr>
                <w:szCs w:val="22"/>
              </w:rPr>
            </w:pPr>
          </w:p>
          <w:p w:rsidR="004225F8" w:rsidRPr="00BA4BEF" w:rsidRDefault="004225F8" w:rsidP="00870FBD">
            <w:pPr>
              <w:spacing w:before="120" w:line="360" w:lineRule="auto"/>
              <w:rPr>
                <w:szCs w:val="22"/>
              </w:rPr>
            </w:pPr>
          </w:p>
          <w:p w:rsidR="004225F8" w:rsidRPr="00BA4BEF" w:rsidRDefault="004225F8" w:rsidP="00870FBD">
            <w:pPr>
              <w:spacing w:before="120" w:line="360" w:lineRule="auto"/>
              <w:rPr>
                <w:szCs w:val="22"/>
              </w:rPr>
            </w:pPr>
          </w:p>
          <w:p w:rsidR="004225F8" w:rsidRPr="00BA4BEF" w:rsidRDefault="004225F8" w:rsidP="00870FBD">
            <w:pPr>
              <w:spacing w:before="120" w:line="360" w:lineRule="auto"/>
              <w:rPr>
                <w:szCs w:val="22"/>
              </w:rPr>
            </w:pPr>
          </w:p>
          <w:p w:rsidR="004225F8" w:rsidRPr="00BA4BEF" w:rsidRDefault="004225F8" w:rsidP="00870FBD">
            <w:pPr>
              <w:spacing w:before="120" w:line="360" w:lineRule="auto"/>
              <w:rPr>
                <w:szCs w:val="22"/>
              </w:rPr>
            </w:pPr>
          </w:p>
          <w:p w:rsidR="004225F8" w:rsidRPr="00BA4BEF" w:rsidRDefault="004225F8" w:rsidP="00C866B0">
            <w:pPr>
              <w:pStyle w:val="Odsekzoznamu1"/>
              <w:spacing w:before="120" w:line="360" w:lineRule="auto"/>
              <w:ind w:left="0"/>
              <w:rPr>
                <w:rFonts w:ascii="Times New Roman" w:hAnsi="Times New Roman"/>
                <w:sz w:val="24"/>
              </w:rPr>
            </w:pPr>
          </w:p>
          <w:p w:rsidR="004225F8" w:rsidRPr="00BA4BEF" w:rsidRDefault="004225F8" w:rsidP="006241D1">
            <w:pPr>
              <w:pStyle w:val="Odsekzoznamu1"/>
              <w:numPr>
                <w:ilvl w:val="0"/>
                <w:numId w:val="49"/>
              </w:numPr>
              <w:spacing w:after="0" w:line="360" w:lineRule="auto"/>
              <w:ind w:left="357" w:hanging="357"/>
              <w:rPr>
                <w:rFonts w:ascii="Times New Roman" w:hAnsi="Times New Roman"/>
                <w:sz w:val="24"/>
              </w:rPr>
            </w:pPr>
            <w:r w:rsidRPr="00BA4BEF">
              <w:rPr>
                <w:rFonts w:ascii="Times New Roman" w:hAnsi="Times New Roman"/>
                <w:sz w:val="24"/>
              </w:rPr>
              <w:t xml:space="preserve">Podľa návrhu (schémy, náčrtu, predlohy) zhotoví daný predmet. </w:t>
            </w:r>
          </w:p>
          <w:p w:rsidR="004225F8" w:rsidRPr="00BA4BEF" w:rsidRDefault="004225F8" w:rsidP="006241D1">
            <w:pPr>
              <w:pStyle w:val="Odsekzoznamu1"/>
              <w:numPr>
                <w:ilvl w:val="0"/>
                <w:numId w:val="49"/>
              </w:numPr>
              <w:spacing w:after="0" w:line="360" w:lineRule="auto"/>
              <w:ind w:left="357" w:hanging="357"/>
              <w:rPr>
                <w:rFonts w:ascii="Times New Roman" w:hAnsi="Times New Roman"/>
                <w:sz w:val="24"/>
              </w:rPr>
            </w:pPr>
            <w:r w:rsidRPr="00BA4BEF">
              <w:rPr>
                <w:rFonts w:ascii="Times New Roman" w:hAnsi="Times New Roman"/>
                <w:sz w:val="24"/>
              </w:rPr>
              <w:t>Pracuje podľa jednoduchého kresleného postupu.</w:t>
            </w:r>
          </w:p>
          <w:p w:rsidR="004225F8" w:rsidRPr="00BA4BEF" w:rsidRDefault="004225F8" w:rsidP="00870FBD">
            <w:pPr>
              <w:spacing w:before="120" w:line="360" w:lineRule="auto"/>
              <w:rPr>
                <w:szCs w:val="22"/>
              </w:rPr>
            </w:pPr>
          </w:p>
          <w:p w:rsidR="004225F8" w:rsidRPr="00BA4BEF" w:rsidRDefault="004225F8" w:rsidP="00870FBD">
            <w:pPr>
              <w:spacing w:before="120" w:line="360" w:lineRule="auto"/>
              <w:rPr>
                <w:szCs w:val="22"/>
              </w:rPr>
            </w:pPr>
          </w:p>
          <w:p w:rsidR="004225F8" w:rsidRPr="00BA4BEF" w:rsidRDefault="004225F8" w:rsidP="006241D1">
            <w:pPr>
              <w:pStyle w:val="Odsekzoznamu1"/>
              <w:numPr>
                <w:ilvl w:val="0"/>
                <w:numId w:val="49"/>
              </w:numPr>
              <w:spacing w:after="0" w:line="360" w:lineRule="auto"/>
              <w:ind w:left="357" w:hanging="357"/>
              <w:rPr>
                <w:rFonts w:ascii="Times New Roman" w:hAnsi="Times New Roman"/>
                <w:sz w:val="24"/>
              </w:rPr>
            </w:pPr>
            <w:r w:rsidRPr="00BA4BEF">
              <w:rPr>
                <w:rFonts w:ascii="Times New Roman" w:hAnsi="Times New Roman"/>
                <w:sz w:val="24"/>
              </w:rPr>
              <w:t xml:space="preserve">Vytvorí jednoduchý výrobok. </w:t>
            </w:r>
          </w:p>
          <w:p w:rsidR="004225F8" w:rsidRPr="00BA4BEF" w:rsidRDefault="004225F8" w:rsidP="006241D1">
            <w:pPr>
              <w:pStyle w:val="Odsekzoznamu1"/>
              <w:numPr>
                <w:ilvl w:val="0"/>
                <w:numId w:val="49"/>
              </w:numPr>
              <w:spacing w:after="0" w:line="360" w:lineRule="auto"/>
              <w:ind w:left="357" w:hanging="357"/>
              <w:rPr>
                <w:rFonts w:ascii="Times New Roman" w:hAnsi="Times New Roman"/>
                <w:sz w:val="24"/>
              </w:rPr>
            </w:pPr>
            <w:r w:rsidRPr="00BA4BEF">
              <w:rPr>
                <w:rFonts w:ascii="Times New Roman" w:hAnsi="Times New Roman"/>
                <w:sz w:val="24"/>
              </w:rPr>
              <w:t xml:space="preserve">Stanoví účel vytvoreného výrobku. </w:t>
            </w:r>
          </w:p>
          <w:p w:rsidR="004225F8" w:rsidRPr="00BA4BEF" w:rsidRDefault="004225F8" w:rsidP="00870FBD">
            <w:pPr>
              <w:spacing w:before="120" w:line="360" w:lineRule="auto"/>
              <w:rPr>
                <w:szCs w:val="22"/>
              </w:rPr>
            </w:pPr>
          </w:p>
          <w:p w:rsidR="004225F8" w:rsidRPr="00BA4BEF" w:rsidRDefault="004225F8" w:rsidP="00870FBD">
            <w:pPr>
              <w:spacing w:before="120" w:line="360" w:lineRule="auto"/>
              <w:rPr>
                <w:szCs w:val="22"/>
              </w:rPr>
            </w:pPr>
          </w:p>
          <w:p w:rsidR="004225F8" w:rsidRPr="00BA4BEF" w:rsidRDefault="004225F8" w:rsidP="00870FBD">
            <w:pPr>
              <w:spacing w:before="120" w:line="360" w:lineRule="auto"/>
              <w:rPr>
                <w:szCs w:val="22"/>
              </w:rPr>
            </w:pPr>
          </w:p>
          <w:p w:rsidR="004225F8" w:rsidRPr="00BA4BEF" w:rsidRDefault="004225F8" w:rsidP="00870FBD">
            <w:pPr>
              <w:spacing w:before="120" w:line="360" w:lineRule="auto"/>
              <w:rPr>
                <w:szCs w:val="22"/>
              </w:rPr>
            </w:pPr>
          </w:p>
          <w:p w:rsidR="004225F8" w:rsidRPr="00BA4BEF" w:rsidRDefault="004225F8" w:rsidP="00870FBD">
            <w:pPr>
              <w:spacing w:before="120" w:line="360" w:lineRule="auto"/>
              <w:rPr>
                <w:szCs w:val="22"/>
              </w:rPr>
            </w:pPr>
          </w:p>
          <w:p w:rsidR="004225F8" w:rsidRPr="00BA4BEF" w:rsidRDefault="004225F8" w:rsidP="00870FBD">
            <w:pPr>
              <w:spacing w:before="120" w:line="360" w:lineRule="auto"/>
              <w:rPr>
                <w:szCs w:val="22"/>
              </w:rPr>
            </w:pPr>
          </w:p>
          <w:p w:rsidR="004225F8" w:rsidRPr="00BA4BEF" w:rsidRDefault="004225F8" w:rsidP="00870FBD">
            <w:pPr>
              <w:spacing w:before="120" w:line="360" w:lineRule="auto"/>
              <w:rPr>
                <w:szCs w:val="22"/>
              </w:rPr>
            </w:pPr>
          </w:p>
          <w:p w:rsidR="004225F8" w:rsidRPr="00BA4BEF" w:rsidRDefault="004225F8" w:rsidP="00870FBD">
            <w:pPr>
              <w:spacing w:before="120" w:line="360" w:lineRule="auto"/>
              <w:rPr>
                <w:szCs w:val="22"/>
              </w:rPr>
            </w:pPr>
          </w:p>
          <w:p w:rsidR="004225F8" w:rsidRPr="00BA4BEF" w:rsidRDefault="004225F8" w:rsidP="00870FBD">
            <w:pPr>
              <w:spacing w:before="120" w:line="360" w:lineRule="auto"/>
              <w:rPr>
                <w:szCs w:val="22"/>
              </w:rPr>
            </w:pPr>
          </w:p>
          <w:p w:rsidR="004225F8" w:rsidRPr="00BA4BEF" w:rsidRDefault="004225F8" w:rsidP="00870FBD">
            <w:pPr>
              <w:spacing w:before="120" w:line="360" w:lineRule="auto"/>
              <w:rPr>
                <w:szCs w:val="22"/>
              </w:rPr>
            </w:pPr>
          </w:p>
          <w:p w:rsidR="004225F8" w:rsidRPr="00BA4BEF" w:rsidRDefault="004225F8" w:rsidP="006241D1">
            <w:pPr>
              <w:pStyle w:val="Odsekzoznamu1"/>
              <w:numPr>
                <w:ilvl w:val="0"/>
                <w:numId w:val="49"/>
              </w:numPr>
              <w:spacing w:after="0" w:line="360" w:lineRule="auto"/>
              <w:ind w:left="357" w:hanging="357"/>
              <w:rPr>
                <w:rFonts w:ascii="Times New Roman" w:hAnsi="Times New Roman"/>
                <w:sz w:val="24"/>
              </w:rPr>
            </w:pPr>
            <w:r w:rsidRPr="00BA4BEF">
              <w:rPr>
                <w:rFonts w:ascii="Times New Roman" w:hAnsi="Times New Roman"/>
                <w:sz w:val="24"/>
              </w:rPr>
              <w:t>Jednoducho opíše postup zhotovenia vybraných výrobkov.</w:t>
            </w:r>
          </w:p>
        </w:tc>
        <w:tc>
          <w:tcPr>
            <w:tcW w:w="4417" w:type="dxa"/>
            <w:shd w:val="clear" w:color="auto" w:fill="auto"/>
          </w:tcPr>
          <w:p w:rsidR="004225F8" w:rsidRPr="00BA4BEF" w:rsidRDefault="004225F8" w:rsidP="00870FBD">
            <w:pPr>
              <w:spacing w:after="120" w:line="360" w:lineRule="auto"/>
              <w:rPr>
                <w:szCs w:val="22"/>
              </w:rPr>
            </w:pPr>
            <w:r w:rsidRPr="00BA4BEF">
              <w:rPr>
                <w:szCs w:val="22"/>
              </w:rPr>
              <w:t>Učiteľka poskytuje deťom predlohy predmetov a pomáha deťom identifikovať predmety podľa predlohy zo súboru predložených predmetov, pričom vedie deti k všímaniu si detailov predmetov, prípadne k dopĺňaniu predlohy o prvky, ktoré dieťa identifikuje na predmete a na predlohe chýbajú (napríklad dieťa doplní obrázok zo šálky, ktorú identifikovalo ako predmet zobrazený  na náčrte, predlohe; na predlohe doplní chýbajúce tlačidlo z imitácie mobil</w:t>
            </w:r>
            <w:r w:rsidR="00C866B0">
              <w:rPr>
                <w:szCs w:val="22"/>
              </w:rPr>
              <w:t>ného telefónu – hračky a pod.).</w:t>
            </w:r>
          </w:p>
          <w:p w:rsidR="004225F8" w:rsidRPr="00BA4BEF" w:rsidRDefault="004225F8" w:rsidP="00870FBD">
            <w:pPr>
              <w:spacing w:after="120" w:line="360" w:lineRule="auto"/>
              <w:rPr>
                <w:szCs w:val="22"/>
              </w:rPr>
            </w:pPr>
            <w:r w:rsidRPr="00BA4BEF">
              <w:rPr>
                <w:szCs w:val="22"/>
              </w:rPr>
              <w:t xml:space="preserve">Učiteľka zadáva deťom jednoduché kreslené technologické postupy a pomáha im orientovať sa v nich a postupovať v činnostiach podľa zadanej schémy, náčrtu, predlohy (napríklad sadenie semien, presádzanie kvetov, skladanie papiera, skladanie konkrétnej stavby z kociek alebo inej dostupnej stavebnice a pod.). </w:t>
            </w:r>
          </w:p>
          <w:p w:rsidR="004225F8" w:rsidRPr="00BA4BEF" w:rsidRDefault="004225F8" w:rsidP="00870FBD">
            <w:pPr>
              <w:spacing w:after="120" w:line="360" w:lineRule="auto"/>
              <w:rPr>
                <w:szCs w:val="22"/>
              </w:rPr>
            </w:pPr>
            <w:r w:rsidRPr="00BA4BEF">
              <w:rPr>
                <w:szCs w:val="22"/>
              </w:rPr>
              <w:t>Učiteľka zadáva deťom jednoduché konštrukčné úlohy, pričom pri ich riešení zapája deti do riešenia jednoduchých technických problémov a to tým, že sa pýta otázky typu „ako?“ (napríklad: Ako postaviť stenu z kociek, aby bola stabilná? Ako vytvoriť loďku, ktorá bude plávať na vode? Ako zložiť papierové lietadlo, aby letelo čo najdlhšie? Ako vytvoriť padák, ktorý spomalí pád predmetu najlepšie? Ako spojiť papiere do „knižky“?). Po dokončení výrobku učiteľka vedie deti k opisu tvorby a účelu vytvoreného výrobku.</w:t>
            </w:r>
          </w:p>
          <w:p w:rsidR="004225F8" w:rsidRPr="00BA4BEF" w:rsidRDefault="004225F8" w:rsidP="00870FBD">
            <w:pPr>
              <w:spacing w:after="120" w:line="360" w:lineRule="auto"/>
              <w:rPr>
                <w:szCs w:val="22"/>
              </w:rPr>
            </w:pPr>
            <w:r w:rsidRPr="00BA4BEF">
              <w:rPr>
                <w:szCs w:val="22"/>
              </w:rPr>
              <w:t xml:space="preserve">Tvorivosť pri konštrukčných úlohách podporuje tým, že deti povzbudzuje k diskusii o tom, ako a čím nahradiť chýbajúcu súčiastku z dostupných predmetov a materiálov ich jednoduchou úpravou. </w:t>
            </w:r>
          </w:p>
          <w:p w:rsidR="004225F8" w:rsidRPr="00BA4BEF" w:rsidRDefault="004225F8" w:rsidP="00870FBD">
            <w:pPr>
              <w:spacing w:after="120" w:line="360" w:lineRule="auto"/>
              <w:rPr>
                <w:szCs w:val="22"/>
              </w:rPr>
            </w:pPr>
            <w:r w:rsidRPr="00BA4BEF">
              <w:rPr>
                <w:szCs w:val="22"/>
              </w:rPr>
              <w:t>Učiteľka dbá na to, aby sa u detí rozvíjal cit pre efektívne, ekonomické a bezpečné postupy práce, čo znamená napríklad minimalizáciu odpadu (ekonomické vystrihovanie a vykrajovanie z rôznych materiálov, ako je papier, plastelína, cesto, hlina a pod.) ale tiež dodržiavanie bezpečnostných pravidiel pri používaní rôznych nástrojov a materiálov.</w:t>
            </w:r>
          </w:p>
        </w:tc>
        <w:tc>
          <w:tcPr>
            <w:tcW w:w="4330" w:type="dxa"/>
            <w:shd w:val="clear" w:color="auto" w:fill="auto"/>
          </w:tcPr>
          <w:p w:rsidR="004225F8" w:rsidRPr="00BA4BEF" w:rsidRDefault="004225F8" w:rsidP="00870FBD">
            <w:pPr>
              <w:pStyle w:val="Odsekzoznamu1"/>
              <w:spacing w:after="0" w:line="360" w:lineRule="auto"/>
              <w:ind w:left="0"/>
              <w:rPr>
                <w:rFonts w:ascii="Times New Roman" w:hAnsi="Times New Roman"/>
                <w:sz w:val="24"/>
              </w:rPr>
            </w:pPr>
            <w:r w:rsidRPr="00BA4BEF">
              <w:rPr>
                <w:rFonts w:ascii="Times New Roman" w:hAnsi="Times New Roman"/>
                <w:sz w:val="24"/>
              </w:rPr>
              <w:t>Ako pracuje s náradím (napr. stará sa o používané náradie tak, aby sa zachovala jeho funkčnosť; pracuje s náradím tak, aby neohrozovalo seba ani druhých)?</w:t>
            </w:r>
          </w:p>
          <w:p w:rsidR="004225F8" w:rsidRPr="00BA4BEF" w:rsidRDefault="004225F8" w:rsidP="00870FBD">
            <w:pPr>
              <w:pStyle w:val="Odsekzoznamu1"/>
              <w:spacing w:after="0" w:line="360" w:lineRule="auto"/>
              <w:ind w:left="0"/>
              <w:rPr>
                <w:rFonts w:ascii="Times New Roman" w:hAnsi="Times New Roman"/>
                <w:sz w:val="24"/>
              </w:rPr>
            </w:pPr>
            <w:r w:rsidRPr="00BA4BEF">
              <w:rPr>
                <w:rFonts w:ascii="Times New Roman" w:hAnsi="Times New Roman"/>
                <w:sz w:val="24"/>
              </w:rPr>
              <w:t>Ako vníma zodpovednosť za poriadok po ukončení aktivity?</w:t>
            </w:r>
          </w:p>
          <w:p w:rsidR="004225F8" w:rsidRPr="00BA4BEF" w:rsidRDefault="004225F8" w:rsidP="00870FBD">
            <w:pPr>
              <w:pStyle w:val="Odsekzoznamu1"/>
              <w:spacing w:after="0" w:line="360" w:lineRule="auto"/>
              <w:ind w:left="0"/>
              <w:rPr>
                <w:rFonts w:ascii="Times New Roman" w:hAnsi="Times New Roman"/>
                <w:sz w:val="24"/>
              </w:rPr>
            </w:pPr>
            <w:r w:rsidRPr="00BA4BEF">
              <w:rPr>
                <w:rFonts w:ascii="Times New Roman" w:hAnsi="Times New Roman"/>
                <w:sz w:val="24"/>
              </w:rPr>
              <w:t>Vytvára si po zadaní technickej úlohy vlastné riešenia a postupy (nie odpozerané)?</w:t>
            </w:r>
          </w:p>
          <w:p w:rsidR="004225F8" w:rsidRPr="00BA4BEF" w:rsidRDefault="004225F8" w:rsidP="00870FBD">
            <w:pPr>
              <w:pStyle w:val="Odsekzoznamu1"/>
              <w:spacing w:after="0" w:line="360" w:lineRule="auto"/>
              <w:ind w:left="0"/>
              <w:rPr>
                <w:rFonts w:ascii="Times New Roman" w:hAnsi="Times New Roman"/>
                <w:sz w:val="24"/>
              </w:rPr>
            </w:pPr>
            <w:r w:rsidRPr="00BA4BEF">
              <w:rPr>
                <w:rFonts w:ascii="Times New Roman" w:hAnsi="Times New Roman"/>
                <w:sz w:val="24"/>
              </w:rPr>
              <w:t>Ako zdôvodňuje svoje postupy práce?</w:t>
            </w:r>
          </w:p>
          <w:p w:rsidR="004225F8" w:rsidRPr="00BA4BEF" w:rsidRDefault="004225F8" w:rsidP="00870FBD">
            <w:pPr>
              <w:pStyle w:val="Odsekzoznamu1"/>
              <w:spacing w:after="0" w:line="360" w:lineRule="auto"/>
              <w:ind w:left="0"/>
              <w:rPr>
                <w:rFonts w:ascii="Times New Roman" w:hAnsi="Times New Roman"/>
                <w:sz w:val="24"/>
              </w:rPr>
            </w:pPr>
            <w:r w:rsidRPr="00BA4BEF">
              <w:rPr>
                <w:rFonts w:ascii="Times New Roman" w:hAnsi="Times New Roman"/>
                <w:sz w:val="24"/>
              </w:rPr>
              <w:t>Ako skúma predmety (napr. má tendenciu skúmať ich funkčnosť)?</w:t>
            </w:r>
          </w:p>
          <w:p w:rsidR="004225F8" w:rsidRPr="00C866B0" w:rsidRDefault="004225F8" w:rsidP="00870FBD">
            <w:pPr>
              <w:pStyle w:val="Odsekzoznamu1"/>
              <w:spacing w:after="0" w:line="360" w:lineRule="auto"/>
              <w:ind w:left="0"/>
              <w:rPr>
                <w:rFonts w:ascii="Times New Roman" w:hAnsi="Times New Roman"/>
                <w:sz w:val="24"/>
              </w:rPr>
            </w:pPr>
            <w:r w:rsidRPr="00BA4BEF">
              <w:rPr>
                <w:rFonts w:ascii="Times New Roman" w:hAnsi="Times New Roman"/>
                <w:sz w:val="24"/>
              </w:rPr>
              <w:t>Ako (na základe čoho) si vyberá materiály pri konštrukcii špecifického výrobku?</w:t>
            </w:r>
          </w:p>
        </w:tc>
      </w:tr>
    </w:tbl>
    <w:p w:rsidR="004225F8" w:rsidRPr="00F800E8" w:rsidRDefault="00F800E8" w:rsidP="0011180B">
      <w:pPr>
        <w:pStyle w:val="Popis"/>
        <w:spacing w:before="120" w:after="120"/>
        <w:rPr>
          <w:b w:val="0"/>
          <w:color w:val="auto"/>
          <w:sz w:val="24"/>
          <w:szCs w:val="24"/>
        </w:rPr>
      </w:pPr>
      <w:bookmarkStart w:id="168" w:name="_Toc395254671"/>
      <w:r w:rsidRPr="001D4512">
        <w:rPr>
          <w:b w:val="0"/>
          <w:color w:val="auto"/>
          <w:sz w:val="24"/>
          <w:szCs w:val="24"/>
        </w:rPr>
        <w:t xml:space="preserve">Tabuľka </w:t>
      </w:r>
      <w:r w:rsidR="000F0BF3" w:rsidRPr="001D4512">
        <w:rPr>
          <w:b w:val="0"/>
          <w:color w:val="auto"/>
          <w:sz w:val="24"/>
          <w:szCs w:val="24"/>
        </w:rPr>
        <w:fldChar w:fldCharType="begin"/>
      </w:r>
      <w:r w:rsidR="000F0BF3" w:rsidRPr="001D4512">
        <w:rPr>
          <w:b w:val="0"/>
          <w:color w:val="auto"/>
          <w:sz w:val="24"/>
          <w:szCs w:val="24"/>
        </w:rPr>
        <w:instrText xml:space="preserve"> STYLEREF 1 \s </w:instrText>
      </w:r>
      <w:r w:rsidR="000F0BF3" w:rsidRPr="001D4512">
        <w:rPr>
          <w:b w:val="0"/>
          <w:color w:val="auto"/>
          <w:sz w:val="24"/>
          <w:szCs w:val="24"/>
        </w:rPr>
        <w:fldChar w:fldCharType="separate"/>
      </w:r>
      <w:r w:rsidR="00CA5397">
        <w:rPr>
          <w:b w:val="0"/>
          <w:noProof/>
          <w:color w:val="auto"/>
          <w:sz w:val="24"/>
          <w:szCs w:val="24"/>
        </w:rPr>
        <w:t>5</w:t>
      </w:r>
      <w:r w:rsidR="000F0BF3" w:rsidRPr="001D4512">
        <w:rPr>
          <w:b w:val="0"/>
          <w:color w:val="auto"/>
          <w:sz w:val="24"/>
          <w:szCs w:val="24"/>
        </w:rPr>
        <w:fldChar w:fldCharType="end"/>
      </w:r>
      <w:r w:rsidR="000F0BF3" w:rsidRPr="001D4512">
        <w:rPr>
          <w:b w:val="0"/>
          <w:color w:val="auto"/>
          <w:sz w:val="24"/>
          <w:szCs w:val="24"/>
        </w:rPr>
        <w:t>.</w:t>
      </w:r>
      <w:r w:rsidR="000F0BF3" w:rsidRPr="001D4512">
        <w:rPr>
          <w:b w:val="0"/>
          <w:color w:val="auto"/>
          <w:sz w:val="24"/>
          <w:szCs w:val="24"/>
        </w:rPr>
        <w:fldChar w:fldCharType="begin"/>
      </w:r>
      <w:r w:rsidR="000F0BF3" w:rsidRPr="001D4512">
        <w:rPr>
          <w:b w:val="0"/>
          <w:color w:val="auto"/>
          <w:sz w:val="24"/>
          <w:szCs w:val="24"/>
        </w:rPr>
        <w:instrText xml:space="preserve"> SEQ Tabuľka \* ARABIC \s 1 </w:instrText>
      </w:r>
      <w:r w:rsidR="000F0BF3" w:rsidRPr="001D4512">
        <w:rPr>
          <w:b w:val="0"/>
          <w:color w:val="auto"/>
          <w:sz w:val="24"/>
          <w:szCs w:val="24"/>
        </w:rPr>
        <w:fldChar w:fldCharType="separate"/>
      </w:r>
      <w:r w:rsidR="00CA5397">
        <w:rPr>
          <w:b w:val="0"/>
          <w:noProof/>
          <w:color w:val="auto"/>
          <w:sz w:val="24"/>
          <w:szCs w:val="24"/>
        </w:rPr>
        <w:t>35</w:t>
      </w:r>
      <w:r w:rsidR="000F0BF3" w:rsidRPr="001D4512">
        <w:rPr>
          <w:b w:val="0"/>
          <w:color w:val="auto"/>
          <w:sz w:val="24"/>
          <w:szCs w:val="24"/>
        </w:rPr>
        <w:fldChar w:fldCharType="end"/>
      </w:r>
      <w:r w:rsidRPr="001D4512">
        <w:rPr>
          <w:b w:val="0"/>
          <w:color w:val="auto"/>
          <w:sz w:val="24"/>
          <w:szCs w:val="24"/>
        </w:rPr>
        <w:t>:</w:t>
      </w:r>
      <w:r w:rsidRPr="00F800E8">
        <w:rPr>
          <w:color w:val="auto"/>
          <w:sz w:val="24"/>
          <w:szCs w:val="24"/>
        </w:rPr>
        <w:t xml:space="preserve"> </w:t>
      </w:r>
      <w:r w:rsidR="004225F8" w:rsidRPr="001D4512">
        <w:rPr>
          <w:color w:val="auto"/>
          <w:sz w:val="24"/>
          <w:szCs w:val="24"/>
        </w:rPr>
        <w:t>Užívateľské zručnosti</w:t>
      </w:r>
      <w:bookmarkEnd w:id="16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4421"/>
        <w:gridCol w:w="4324"/>
      </w:tblGrid>
      <w:tr w:rsidR="004225F8" w:rsidRPr="000028B5" w:rsidTr="00F800E8">
        <w:trPr>
          <w:trHeight w:val="471"/>
        </w:trPr>
        <w:tc>
          <w:tcPr>
            <w:tcW w:w="4296" w:type="dxa"/>
            <w:shd w:val="clear" w:color="auto" w:fill="auto"/>
            <w:vAlign w:val="center"/>
          </w:tcPr>
          <w:p w:rsidR="004225F8" w:rsidRPr="00F800E8" w:rsidRDefault="004225F8" w:rsidP="00F800E8">
            <w:pPr>
              <w:jc w:val="center"/>
              <w:rPr>
                <w:b/>
                <w:bCs/>
                <w:lang w:eastAsia="en-US"/>
              </w:rPr>
            </w:pPr>
            <w:r w:rsidRPr="00F800E8">
              <w:rPr>
                <w:b/>
                <w:bCs/>
                <w:lang w:eastAsia="en-US"/>
              </w:rPr>
              <w:t>Výkonové štandardy</w:t>
            </w:r>
          </w:p>
        </w:tc>
        <w:tc>
          <w:tcPr>
            <w:tcW w:w="4421" w:type="dxa"/>
            <w:shd w:val="clear" w:color="auto" w:fill="auto"/>
            <w:vAlign w:val="center"/>
          </w:tcPr>
          <w:p w:rsidR="004225F8" w:rsidRPr="00F800E8" w:rsidRDefault="004225F8" w:rsidP="00F800E8">
            <w:pPr>
              <w:jc w:val="center"/>
              <w:rPr>
                <w:b/>
                <w:bCs/>
                <w:lang w:eastAsia="en-US"/>
              </w:rPr>
            </w:pPr>
            <w:r w:rsidRPr="00F800E8">
              <w:rPr>
                <w:b/>
                <w:bCs/>
                <w:lang w:eastAsia="en-US"/>
              </w:rPr>
              <w:t>Obsahové štandardy</w:t>
            </w:r>
          </w:p>
        </w:tc>
        <w:tc>
          <w:tcPr>
            <w:tcW w:w="4324" w:type="dxa"/>
            <w:shd w:val="clear" w:color="auto" w:fill="auto"/>
            <w:vAlign w:val="center"/>
          </w:tcPr>
          <w:p w:rsidR="004225F8" w:rsidRPr="00F800E8" w:rsidRDefault="004225F8" w:rsidP="00F800E8">
            <w:pPr>
              <w:jc w:val="center"/>
              <w:rPr>
                <w:b/>
                <w:bCs/>
                <w:lang w:eastAsia="en-US"/>
              </w:rPr>
            </w:pPr>
            <w:r w:rsidRPr="00F800E8">
              <w:rPr>
                <w:b/>
                <w:bCs/>
                <w:lang w:eastAsia="en-US"/>
              </w:rPr>
              <w:t>Evaluačné otázky</w:t>
            </w:r>
          </w:p>
        </w:tc>
      </w:tr>
      <w:tr w:rsidR="004225F8" w:rsidRPr="000028B5" w:rsidTr="00F800E8">
        <w:tc>
          <w:tcPr>
            <w:tcW w:w="4296" w:type="dxa"/>
            <w:shd w:val="clear" w:color="auto" w:fill="auto"/>
          </w:tcPr>
          <w:p w:rsidR="004225F8" w:rsidRPr="0050738C" w:rsidRDefault="004225F8" w:rsidP="006241D1">
            <w:pPr>
              <w:pStyle w:val="Odsekzoznamu1"/>
              <w:numPr>
                <w:ilvl w:val="0"/>
                <w:numId w:val="50"/>
              </w:numPr>
              <w:spacing w:after="0" w:line="360" w:lineRule="auto"/>
              <w:ind w:left="357" w:hanging="357"/>
              <w:rPr>
                <w:rFonts w:ascii="Times New Roman" w:hAnsi="Times New Roman"/>
                <w:sz w:val="24"/>
              </w:rPr>
            </w:pPr>
            <w:r w:rsidRPr="0050738C">
              <w:rPr>
                <w:rFonts w:ascii="Times New Roman" w:hAnsi="Times New Roman"/>
                <w:sz w:val="24"/>
              </w:rPr>
              <w:t>Vhodne používa náradie a nástroje pri príprave, úprave predmetu alebo materiálu.</w:t>
            </w:r>
          </w:p>
          <w:p w:rsidR="004225F8" w:rsidRPr="0050738C" w:rsidRDefault="004225F8" w:rsidP="00870FBD">
            <w:pPr>
              <w:pStyle w:val="Odsekzoznamu1"/>
              <w:spacing w:after="120" w:line="360" w:lineRule="auto"/>
              <w:ind w:left="198"/>
              <w:rPr>
                <w:rFonts w:ascii="Times New Roman" w:hAnsi="Times New Roman"/>
                <w:sz w:val="24"/>
              </w:rPr>
            </w:pPr>
          </w:p>
          <w:p w:rsidR="004225F8" w:rsidRDefault="004225F8" w:rsidP="006241D1">
            <w:pPr>
              <w:pStyle w:val="Odsekzoznamu1"/>
              <w:numPr>
                <w:ilvl w:val="0"/>
                <w:numId w:val="50"/>
              </w:numPr>
              <w:spacing w:after="0" w:line="360" w:lineRule="auto"/>
              <w:ind w:left="357" w:hanging="357"/>
              <w:rPr>
                <w:rFonts w:ascii="Times New Roman" w:hAnsi="Times New Roman"/>
                <w:sz w:val="24"/>
              </w:rPr>
            </w:pPr>
            <w:r w:rsidRPr="0050738C">
              <w:rPr>
                <w:rFonts w:ascii="Times New Roman" w:hAnsi="Times New Roman"/>
                <w:sz w:val="24"/>
              </w:rPr>
              <w:t>Ovláda vybrané je</w:t>
            </w:r>
            <w:r w:rsidR="0011180B">
              <w:rPr>
                <w:rFonts w:ascii="Times New Roman" w:hAnsi="Times New Roman"/>
                <w:sz w:val="24"/>
              </w:rPr>
              <w:t>dnoduché užívateľské zručnosti.</w:t>
            </w:r>
          </w:p>
          <w:p w:rsidR="0011180B" w:rsidRPr="0050738C" w:rsidRDefault="0011180B" w:rsidP="0011180B">
            <w:pPr>
              <w:pStyle w:val="Odsekzoznamu1"/>
              <w:spacing w:after="0" w:line="360" w:lineRule="auto"/>
              <w:ind w:left="0"/>
              <w:rPr>
                <w:rFonts w:ascii="Times New Roman" w:hAnsi="Times New Roman"/>
                <w:sz w:val="24"/>
              </w:rPr>
            </w:pPr>
          </w:p>
          <w:p w:rsidR="004225F8" w:rsidRPr="0050738C" w:rsidRDefault="004225F8" w:rsidP="00870FBD">
            <w:pPr>
              <w:pStyle w:val="Odsekzoznamu1"/>
              <w:spacing w:after="120" w:line="360" w:lineRule="auto"/>
              <w:ind w:left="198"/>
              <w:rPr>
                <w:rFonts w:ascii="Times New Roman" w:hAnsi="Times New Roman"/>
                <w:sz w:val="24"/>
              </w:rPr>
            </w:pPr>
          </w:p>
          <w:p w:rsidR="004225F8" w:rsidRPr="0050738C" w:rsidRDefault="004225F8" w:rsidP="00870FBD">
            <w:pPr>
              <w:pStyle w:val="Odsekzoznamu1"/>
              <w:spacing w:after="120" w:line="360" w:lineRule="auto"/>
              <w:ind w:left="198"/>
              <w:rPr>
                <w:rFonts w:ascii="Times New Roman" w:hAnsi="Times New Roman"/>
                <w:sz w:val="24"/>
              </w:rPr>
            </w:pPr>
          </w:p>
          <w:p w:rsidR="004225F8" w:rsidRPr="0050738C" w:rsidRDefault="004225F8" w:rsidP="00870FBD">
            <w:pPr>
              <w:pStyle w:val="Odsekzoznamu1"/>
              <w:spacing w:after="120" w:line="360" w:lineRule="auto"/>
              <w:ind w:left="198"/>
              <w:rPr>
                <w:rFonts w:ascii="Times New Roman" w:hAnsi="Times New Roman"/>
                <w:sz w:val="24"/>
              </w:rPr>
            </w:pPr>
          </w:p>
          <w:p w:rsidR="004225F8" w:rsidRPr="0050738C" w:rsidRDefault="004225F8" w:rsidP="00870FBD">
            <w:pPr>
              <w:pStyle w:val="Odsekzoznamu1"/>
              <w:spacing w:after="120" w:line="360" w:lineRule="auto"/>
              <w:ind w:left="198"/>
              <w:rPr>
                <w:rFonts w:ascii="Times New Roman" w:hAnsi="Times New Roman"/>
                <w:sz w:val="24"/>
              </w:rPr>
            </w:pPr>
          </w:p>
          <w:p w:rsidR="004225F8" w:rsidRPr="0011180B" w:rsidRDefault="004225F8" w:rsidP="006241D1">
            <w:pPr>
              <w:pStyle w:val="Odsekzoznamu1"/>
              <w:numPr>
                <w:ilvl w:val="0"/>
                <w:numId w:val="50"/>
              </w:numPr>
              <w:spacing w:after="0" w:line="360" w:lineRule="auto"/>
              <w:ind w:left="357" w:hanging="357"/>
              <w:rPr>
                <w:rFonts w:ascii="Times New Roman" w:hAnsi="Times New Roman"/>
                <w:sz w:val="24"/>
              </w:rPr>
            </w:pPr>
            <w:r w:rsidRPr="0050738C">
              <w:rPr>
                <w:rFonts w:ascii="Times New Roman" w:hAnsi="Times New Roman"/>
                <w:sz w:val="24"/>
              </w:rPr>
              <w:t>Používa vybrané jednoduché mechanizmy.</w:t>
            </w:r>
          </w:p>
        </w:tc>
        <w:tc>
          <w:tcPr>
            <w:tcW w:w="4421" w:type="dxa"/>
            <w:shd w:val="clear" w:color="auto" w:fill="auto"/>
          </w:tcPr>
          <w:p w:rsidR="004225F8" w:rsidRPr="0050738C" w:rsidRDefault="004225F8" w:rsidP="00870FBD">
            <w:pPr>
              <w:spacing w:after="120" w:line="360" w:lineRule="auto"/>
              <w:rPr>
                <w:szCs w:val="22"/>
              </w:rPr>
            </w:pPr>
            <w:r w:rsidRPr="0050738C">
              <w:rPr>
                <w:szCs w:val="22"/>
              </w:rPr>
              <w:t xml:space="preserve">Učiteľka vytvára situácie, v ktorých majú deti možnosť spontánne vyberať náradie na prípravu a/alebo úpravu predmetov, prostredia, materiálov. Počas používania náradia a nástrojov vedie deti k ich efektívnemu a bezpečnému spôsobu používania, precizuje spôsobilosť používať nástroje a náradie správne. </w:t>
            </w:r>
          </w:p>
          <w:p w:rsidR="004225F8" w:rsidRPr="0050738C" w:rsidRDefault="004225F8" w:rsidP="00870FBD">
            <w:pPr>
              <w:spacing w:after="120" w:line="360" w:lineRule="auto"/>
              <w:rPr>
                <w:szCs w:val="22"/>
              </w:rPr>
            </w:pPr>
            <w:r w:rsidRPr="0050738C">
              <w:rPr>
                <w:szCs w:val="22"/>
              </w:rPr>
              <w:t>Učiteľka sa zameriava na rozvoj nasledovných užívateľských zručností: hrabanie hrabľami; prenášanie sypkého materiálu lopatou; skrutkovanie; odťahovanie a priťahovanie matíc kľúčom; krájanie tupým nožom; otváranie a zatváranie visacieho zámku; použitie vodováhy; použitie olovnice; viazanie uzla a mašličky; navliekanie ihly a zošívanie tupou ihlou; pranie mydlom; nalievanie tekutín z fľaše a do fľaše (a iné po</w:t>
            </w:r>
            <w:r w:rsidR="000F0BF3">
              <w:rPr>
                <w:szCs w:val="22"/>
              </w:rPr>
              <w:t>dľa aktuálnych možností školy).</w:t>
            </w:r>
          </w:p>
          <w:p w:rsidR="004225F8" w:rsidRPr="0050738C" w:rsidRDefault="004225F8" w:rsidP="00870FBD">
            <w:pPr>
              <w:spacing w:after="120" w:line="360" w:lineRule="auto"/>
              <w:rPr>
                <w:szCs w:val="22"/>
              </w:rPr>
            </w:pPr>
            <w:r w:rsidRPr="0050738C">
              <w:rPr>
                <w:szCs w:val="22"/>
              </w:rPr>
              <w:t>V rámci rozvoja užívateľských zručností vedie deti k používaniu základných úkonov potrebných pri používaní rôznych elektronických zariadení: zapnutie a vypnutie počítača; práca s PC myšou, klávesnicou, prípadne touchpadom (alternatívne práca s inou informačnou technikou podľa možností – napr. interaktívna tabuľa, tablet, čítačka kníh).</w:t>
            </w:r>
          </w:p>
          <w:p w:rsidR="004225F8" w:rsidRPr="0050738C" w:rsidRDefault="004225F8" w:rsidP="00870FBD">
            <w:pPr>
              <w:spacing w:before="120" w:line="360" w:lineRule="auto"/>
              <w:contextualSpacing/>
              <w:rPr>
                <w:rFonts w:eastAsia="Calibri"/>
                <w:szCs w:val="22"/>
              </w:rPr>
            </w:pPr>
            <w:r w:rsidRPr="0050738C">
              <w:rPr>
                <w:szCs w:val="22"/>
              </w:rPr>
              <w:t>Učiteľka spolu s deťmi skúma fungovanie a spôsob využitia vybraných jednoduchých mechanizmov a to na bežne dostupných nástrojoch a zariadeniach: páka (rovnoramenné váhy – vyvažovanie a váženie, hojdačka, nadvihovanie ťažkých predmetov pákou); naklonená rovina (pohyb predmetov po rôzne naklonenej rovine s nákladom, bez nákladu); koleso (pohyb ťažkých predmetov s pomocou kolesa a bez) ; ozubené kolesá (kuchynský ručný šľahač, bicykel). Pomáha deťom používať uvedené jednoduché mechanizmy pri konštrukčných úlohách.</w:t>
            </w:r>
          </w:p>
        </w:tc>
        <w:tc>
          <w:tcPr>
            <w:tcW w:w="4324" w:type="dxa"/>
            <w:shd w:val="clear" w:color="auto" w:fill="auto"/>
          </w:tcPr>
          <w:p w:rsidR="004225F8" w:rsidRPr="0050738C" w:rsidRDefault="004225F8" w:rsidP="00870FBD">
            <w:pPr>
              <w:pStyle w:val="Odsekzoznamu1"/>
              <w:spacing w:after="0" w:line="360" w:lineRule="auto"/>
              <w:ind w:left="0"/>
              <w:rPr>
                <w:rFonts w:ascii="Times New Roman" w:hAnsi="Times New Roman"/>
                <w:sz w:val="24"/>
              </w:rPr>
            </w:pPr>
            <w:r w:rsidRPr="0050738C">
              <w:rPr>
                <w:rFonts w:ascii="Times New Roman" w:hAnsi="Times New Roman"/>
                <w:sz w:val="24"/>
              </w:rPr>
              <w:t>Ako pozoruje predmety a materiály s ktorými pracuje (napr. pozoruje skúmaný predmet alebo situáciu do detailu tak, aby zistilo o predmete alebo situácii čo najviac informácií)?</w:t>
            </w:r>
          </w:p>
          <w:p w:rsidR="004225F8" w:rsidRPr="0050738C" w:rsidRDefault="004225F8" w:rsidP="00870FBD">
            <w:pPr>
              <w:pStyle w:val="Odsekzoznamu1"/>
              <w:spacing w:after="0" w:line="360" w:lineRule="auto"/>
              <w:ind w:left="0"/>
              <w:rPr>
                <w:rFonts w:ascii="Times New Roman" w:hAnsi="Times New Roman"/>
                <w:sz w:val="24"/>
              </w:rPr>
            </w:pPr>
            <w:r w:rsidRPr="0050738C">
              <w:rPr>
                <w:rFonts w:ascii="Times New Roman" w:hAnsi="Times New Roman"/>
                <w:sz w:val="24"/>
              </w:rPr>
              <w:t>Prepája aktuálne získavané informácie s tým, čo už o jave, predmete, situácii pozná?</w:t>
            </w:r>
          </w:p>
          <w:p w:rsidR="004225F8" w:rsidRPr="0050738C" w:rsidRDefault="004225F8" w:rsidP="00870FBD">
            <w:pPr>
              <w:pStyle w:val="Odsekzoznamu1"/>
              <w:spacing w:after="0" w:line="360" w:lineRule="auto"/>
              <w:ind w:left="0"/>
              <w:rPr>
                <w:rFonts w:ascii="Times New Roman" w:hAnsi="Times New Roman"/>
                <w:sz w:val="24"/>
              </w:rPr>
            </w:pPr>
            <w:r w:rsidRPr="0050738C">
              <w:rPr>
                <w:rFonts w:ascii="Times New Roman" w:hAnsi="Times New Roman"/>
                <w:sz w:val="24"/>
              </w:rPr>
              <w:t>Ako pracuje na zadanej úlohe (napr. premyslí si úlohu skôr ako ju začne realizovať; ak má v priebehu reišenia úlohy problém, formuluje otázky a pýta si rady tak, aby mohlo pokračovať; dodrživa stanovené inštrukcie ak je úloha takto postavená; pracuje na zadaní, kým ho nedokončí)?</w:t>
            </w:r>
          </w:p>
          <w:p w:rsidR="004225F8" w:rsidRPr="0011180B" w:rsidRDefault="004225F8" w:rsidP="0011180B">
            <w:pPr>
              <w:pStyle w:val="Odsekzoznamu1"/>
              <w:spacing w:after="0" w:line="360" w:lineRule="auto"/>
              <w:ind w:left="0"/>
              <w:rPr>
                <w:rFonts w:ascii="Times New Roman" w:hAnsi="Times New Roman"/>
                <w:sz w:val="24"/>
              </w:rPr>
            </w:pPr>
            <w:r w:rsidRPr="0050738C">
              <w:rPr>
                <w:rFonts w:ascii="Times New Roman" w:hAnsi="Times New Roman"/>
                <w:sz w:val="24"/>
              </w:rPr>
              <w:t>Ako efektívne využíva materiály (napríklad vzhľadom na tvorbu odpadu)?</w:t>
            </w:r>
          </w:p>
        </w:tc>
      </w:tr>
    </w:tbl>
    <w:p w:rsidR="004225F8" w:rsidRPr="007914C8" w:rsidRDefault="007914C8" w:rsidP="007914C8">
      <w:pPr>
        <w:pStyle w:val="Popis"/>
        <w:spacing w:before="120" w:after="120"/>
        <w:rPr>
          <w:b w:val="0"/>
          <w:color w:val="auto"/>
          <w:sz w:val="24"/>
          <w:szCs w:val="24"/>
        </w:rPr>
      </w:pPr>
      <w:bookmarkStart w:id="169" w:name="_Toc395254672"/>
      <w:r w:rsidRPr="001D4512">
        <w:rPr>
          <w:b w:val="0"/>
          <w:color w:val="auto"/>
          <w:sz w:val="24"/>
          <w:szCs w:val="24"/>
        </w:rPr>
        <w:t xml:space="preserve">Tabuľka </w:t>
      </w:r>
      <w:r w:rsidR="000F0BF3" w:rsidRPr="001D4512">
        <w:rPr>
          <w:b w:val="0"/>
          <w:color w:val="auto"/>
          <w:sz w:val="24"/>
          <w:szCs w:val="24"/>
        </w:rPr>
        <w:fldChar w:fldCharType="begin"/>
      </w:r>
      <w:r w:rsidR="000F0BF3" w:rsidRPr="001D4512">
        <w:rPr>
          <w:b w:val="0"/>
          <w:color w:val="auto"/>
          <w:sz w:val="24"/>
          <w:szCs w:val="24"/>
        </w:rPr>
        <w:instrText xml:space="preserve"> STYLEREF 1 \s </w:instrText>
      </w:r>
      <w:r w:rsidR="000F0BF3" w:rsidRPr="001D4512">
        <w:rPr>
          <w:b w:val="0"/>
          <w:color w:val="auto"/>
          <w:sz w:val="24"/>
          <w:szCs w:val="24"/>
        </w:rPr>
        <w:fldChar w:fldCharType="separate"/>
      </w:r>
      <w:r w:rsidR="00CA5397">
        <w:rPr>
          <w:b w:val="0"/>
          <w:noProof/>
          <w:color w:val="auto"/>
          <w:sz w:val="24"/>
          <w:szCs w:val="24"/>
        </w:rPr>
        <w:t>5</w:t>
      </w:r>
      <w:r w:rsidR="000F0BF3" w:rsidRPr="001D4512">
        <w:rPr>
          <w:b w:val="0"/>
          <w:color w:val="auto"/>
          <w:sz w:val="24"/>
          <w:szCs w:val="24"/>
        </w:rPr>
        <w:fldChar w:fldCharType="end"/>
      </w:r>
      <w:r w:rsidR="000F0BF3" w:rsidRPr="001D4512">
        <w:rPr>
          <w:b w:val="0"/>
          <w:color w:val="auto"/>
          <w:sz w:val="24"/>
          <w:szCs w:val="24"/>
        </w:rPr>
        <w:t>.</w:t>
      </w:r>
      <w:r w:rsidR="000F0BF3" w:rsidRPr="001D4512">
        <w:rPr>
          <w:b w:val="0"/>
          <w:color w:val="auto"/>
          <w:sz w:val="24"/>
          <w:szCs w:val="24"/>
        </w:rPr>
        <w:fldChar w:fldCharType="begin"/>
      </w:r>
      <w:r w:rsidR="000F0BF3" w:rsidRPr="001D4512">
        <w:rPr>
          <w:b w:val="0"/>
          <w:color w:val="auto"/>
          <w:sz w:val="24"/>
          <w:szCs w:val="24"/>
        </w:rPr>
        <w:instrText xml:space="preserve"> SEQ Tabuľka \* ARABIC \s 1 </w:instrText>
      </w:r>
      <w:r w:rsidR="000F0BF3" w:rsidRPr="001D4512">
        <w:rPr>
          <w:b w:val="0"/>
          <w:color w:val="auto"/>
          <w:sz w:val="24"/>
          <w:szCs w:val="24"/>
        </w:rPr>
        <w:fldChar w:fldCharType="separate"/>
      </w:r>
      <w:r w:rsidR="00CA5397">
        <w:rPr>
          <w:b w:val="0"/>
          <w:noProof/>
          <w:color w:val="auto"/>
          <w:sz w:val="24"/>
          <w:szCs w:val="24"/>
        </w:rPr>
        <w:t>36</w:t>
      </w:r>
      <w:r w:rsidR="000F0BF3" w:rsidRPr="001D4512">
        <w:rPr>
          <w:b w:val="0"/>
          <w:color w:val="auto"/>
          <w:sz w:val="24"/>
          <w:szCs w:val="24"/>
        </w:rPr>
        <w:fldChar w:fldCharType="end"/>
      </w:r>
      <w:r w:rsidRPr="001D4512">
        <w:rPr>
          <w:b w:val="0"/>
          <w:color w:val="auto"/>
          <w:sz w:val="24"/>
          <w:szCs w:val="24"/>
        </w:rPr>
        <w:t>:</w:t>
      </w:r>
      <w:r w:rsidRPr="009415FD">
        <w:rPr>
          <w:color w:val="auto"/>
          <w:sz w:val="24"/>
          <w:szCs w:val="24"/>
        </w:rPr>
        <w:t xml:space="preserve"> </w:t>
      </w:r>
      <w:r w:rsidR="004225F8" w:rsidRPr="001D4512">
        <w:rPr>
          <w:color w:val="auto"/>
          <w:sz w:val="24"/>
          <w:szCs w:val="24"/>
        </w:rPr>
        <w:t>Technológie výroby</w:t>
      </w:r>
      <w:bookmarkEnd w:id="16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9"/>
        <w:gridCol w:w="4405"/>
        <w:gridCol w:w="4347"/>
      </w:tblGrid>
      <w:tr w:rsidR="004225F8" w:rsidRPr="000028B5" w:rsidTr="00D562F0">
        <w:trPr>
          <w:trHeight w:val="471"/>
        </w:trPr>
        <w:tc>
          <w:tcPr>
            <w:tcW w:w="4289" w:type="dxa"/>
            <w:shd w:val="clear" w:color="auto" w:fill="auto"/>
            <w:vAlign w:val="center"/>
          </w:tcPr>
          <w:p w:rsidR="004225F8" w:rsidRPr="007914C8" w:rsidRDefault="004225F8" w:rsidP="007914C8">
            <w:pPr>
              <w:jc w:val="center"/>
              <w:rPr>
                <w:b/>
                <w:bCs/>
                <w:lang w:eastAsia="en-US"/>
              </w:rPr>
            </w:pPr>
            <w:r w:rsidRPr="007914C8">
              <w:rPr>
                <w:b/>
                <w:bCs/>
                <w:lang w:eastAsia="en-US"/>
              </w:rPr>
              <w:t>Výkonové štandardy</w:t>
            </w:r>
          </w:p>
        </w:tc>
        <w:tc>
          <w:tcPr>
            <w:tcW w:w="4405" w:type="dxa"/>
            <w:shd w:val="clear" w:color="auto" w:fill="auto"/>
            <w:vAlign w:val="center"/>
          </w:tcPr>
          <w:p w:rsidR="004225F8" w:rsidRPr="007914C8" w:rsidRDefault="004225F8" w:rsidP="007914C8">
            <w:pPr>
              <w:jc w:val="center"/>
              <w:rPr>
                <w:b/>
                <w:bCs/>
                <w:lang w:eastAsia="en-US"/>
              </w:rPr>
            </w:pPr>
            <w:r w:rsidRPr="007914C8">
              <w:rPr>
                <w:b/>
                <w:bCs/>
                <w:lang w:eastAsia="en-US"/>
              </w:rPr>
              <w:t>Obsahové štandardy</w:t>
            </w:r>
          </w:p>
        </w:tc>
        <w:tc>
          <w:tcPr>
            <w:tcW w:w="4347" w:type="dxa"/>
            <w:shd w:val="clear" w:color="auto" w:fill="auto"/>
            <w:vAlign w:val="center"/>
          </w:tcPr>
          <w:p w:rsidR="004225F8" w:rsidRPr="007914C8" w:rsidRDefault="004225F8" w:rsidP="007914C8">
            <w:pPr>
              <w:jc w:val="center"/>
              <w:rPr>
                <w:b/>
                <w:bCs/>
                <w:lang w:eastAsia="en-US"/>
              </w:rPr>
            </w:pPr>
            <w:r w:rsidRPr="007914C8">
              <w:rPr>
                <w:b/>
                <w:bCs/>
                <w:lang w:eastAsia="en-US"/>
              </w:rPr>
              <w:t>Evaluačné otázky</w:t>
            </w:r>
          </w:p>
        </w:tc>
      </w:tr>
      <w:tr w:rsidR="004225F8" w:rsidRPr="000028B5" w:rsidTr="00D562F0">
        <w:tc>
          <w:tcPr>
            <w:tcW w:w="4289" w:type="dxa"/>
            <w:shd w:val="clear" w:color="auto" w:fill="auto"/>
          </w:tcPr>
          <w:p w:rsidR="004225F8" w:rsidRPr="009415FD" w:rsidRDefault="004225F8" w:rsidP="006241D1">
            <w:pPr>
              <w:pStyle w:val="Odsekzoznamu1"/>
              <w:numPr>
                <w:ilvl w:val="0"/>
                <w:numId w:val="53"/>
              </w:numPr>
              <w:spacing w:after="0" w:line="360" w:lineRule="auto"/>
              <w:ind w:left="357" w:hanging="357"/>
              <w:rPr>
                <w:rFonts w:ascii="Times New Roman" w:hAnsi="Times New Roman"/>
                <w:sz w:val="24"/>
              </w:rPr>
            </w:pPr>
            <w:r w:rsidRPr="009415FD">
              <w:rPr>
                <w:rFonts w:ascii="Times New Roman" w:hAnsi="Times New Roman"/>
                <w:sz w:val="24"/>
              </w:rPr>
              <w:t>Identifikuje suroviny potrebné na prípravu niektorých vybraných bežne používaných výrobkov.</w:t>
            </w:r>
          </w:p>
        </w:tc>
        <w:tc>
          <w:tcPr>
            <w:tcW w:w="4405" w:type="dxa"/>
            <w:shd w:val="clear" w:color="auto" w:fill="auto"/>
          </w:tcPr>
          <w:p w:rsidR="004225F8" w:rsidRPr="009415FD" w:rsidRDefault="004225F8" w:rsidP="00870FBD">
            <w:pPr>
              <w:spacing w:line="360" w:lineRule="auto"/>
              <w:rPr>
                <w:rFonts w:eastAsia="Calibri"/>
                <w:szCs w:val="22"/>
              </w:rPr>
            </w:pPr>
            <w:r w:rsidRPr="009415FD">
              <w:rPr>
                <w:szCs w:val="22"/>
              </w:rPr>
              <w:t>Učiteľka sprostredkuje deťom vedomosti o výrobe niektorých vybraných výrobkov (napr. výroba múky z obilia a chleba z múky; výroba masla zo smotany; výroba džúsu z ovocia; výroba recyklovaného papiera z novín; príprava čaju zo sušených bylín; sušenie liečivých bylín, húb a ovocia a pod.), pričom realizovateľné postupy s nimi uskutočňuje a o postupoch spolu diskutujú.</w:t>
            </w:r>
          </w:p>
        </w:tc>
        <w:tc>
          <w:tcPr>
            <w:tcW w:w="4347" w:type="dxa"/>
            <w:shd w:val="clear" w:color="auto" w:fill="auto"/>
          </w:tcPr>
          <w:p w:rsidR="004225F8" w:rsidRPr="009415FD" w:rsidRDefault="004225F8" w:rsidP="00870FBD">
            <w:pPr>
              <w:pStyle w:val="Odsekzoznamu1"/>
              <w:spacing w:after="0" w:line="360" w:lineRule="auto"/>
              <w:ind w:left="0"/>
              <w:rPr>
                <w:rFonts w:ascii="Times New Roman" w:hAnsi="Times New Roman"/>
                <w:sz w:val="24"/>
              </w:rPr>
            </w:pPr>
            <w:r w:rsidRPr="009415FD">
              <w:rPr>
                <w:rFonts w:ascii="Times New Roman" w:hAnsi="Times New Roman"/>
                <w:sz w:val="24"/>
              </w:rPr>
              <w:t>Ako vníma hodnotu technologických zariadení a to, ako človeku v živote pomáhajú?</w:t>
            </w:r>
          </w:p>
          <w:p w:rsidR="004225F8" w:rsidRPr="009415FD" w:rsidRDefault="004225F8" w:rsidP="00870FBD">
            <w:pPr>
              <w:spacing w:line="360" w:lineRule="auto"/>
              <w:rPr>
                <w:rFonts w:eastAsia="Calibri"/>
                <w:szCs w:val="22"/>
              </w:rPr>
            </w:pPr>
            <w:r w:rsidRPr="009415FD">
              <w:rPr>
                <w:rFonts w:eastAsia="Calibri"/>
                <w:szCs w:val="22"/>
              </w:rPr>
              <w:t>Ako premýšľa o potravinách a ich zdrojoch?</w:t>
            </w:r>
          </w:p>
        </w:tc>
      </w:tr>
    </w:tbl>
    <w:p w:rsidR="004225F8" w:rsidRPr="009415FD" w:rsidRDefault="009415FD" w:rsidP="009415FD">
      <w:pPr>
        <w:pStyle w:val="Popis"/>
        <w:spacing w:before="120" w:after="120"/>
        <w:rPr>
          <w:b w:val="0"/>
          <w:color w:val="auto"/>
          <w:sz w:val="24"/>
          <w:szCs w:val="24"/>
        </w:rPr>
      </w:pPr>
      <w:bookmarkStart w:id="170" w:name="_Toc395254673"/>
      <w:r w:rsidRPr="001D4512">
        <w:rPr>
          <w:b w:val="0"/>
          <w:color w:val="auto"/>
          <w:sz w:val="24"/>
          <w:szCs w:val="24"/>
        </w:rPr>
        <w:t xml:space="preserve">Tabuľka </w:t>
      </w:r>
      <w:r w:rsidR="000F0BF3" w:rsidRPr="001D4512">
        <w:rPr>
          <w:b w:val="0"/>
          <w:color w:val="auto"/>
          <w:sz w:val="24"/>
          <w:szCs w:val="24"/>
        </w:rPr>
        <w:fldChar w:fldCharType="begin"/>
      </w:r>
      <w:r w:rsidR="000F0BF3" w:rsidRPr="001D4512">
        <w:rPr>
          <w:b w:val="0"/>
          <w:color w:val="auto"/>
          <w:sz w:val="24"/>
          <w:szCs w:val="24"/>
        </w:rPr>
        <w:instrText xml:space="preserve"> STYLEREF 1 \s </w:instrText>
      </w:r>
      <w:r w:rsidR="000F0BF3" w:rsidRPr="001D4512">
        <w:rPr>
          <w:b w:val="0"/>
          <w:color w:val="auto"/>
          <w:sz w:val="24"/>
          <w:szCs w:val="24"/>
        </w:rPr>
        <w:fldChar w:fldCharType="separate"/>
      </w:r>
      <w:r w:rsidR="00CA5397">
        <w:rPr>
          <w:b w:val="0"/>
          <w:noProof/>
          <w:color w:val="auto"/>
          <w:sz w:val="24"/>
          <w:szCs w:val="24"/>
        </w:rPr>
        <w:t>5</w:t>
      </w:r>
      <w:r w:rsidR="000F0BF3" w:rsidRPr="001D4512">
        <w:rPr>
          <w:b w:val="0"/>
          <w:color w:val="auto"/>
          <w:sz w:val="24"/>
          <w:szCs w:val="24"/>
        </w:rPr>
        <w:fldChar w:fldCharType="end"/>
      </w:r>
      <w:r w:rsidR="000F0BF3" w:rsidRPr="001D4512">
        <w:rPr>
          <w:b w:val="0"/>
          <w:color w:val="auto"/>
          <w:sz w:val="24"/>
          <w:szCs w:val="24"/>
        </w:rPr>
        <w:t>.</w:t>
      </w:r>
      <w:r w:rsidR="000F0BF3" w:rsidRPr="001D4512">
        <w:rPr>
          <w:b w:val="0"/>
          <w:color w:val="auto"/>
          <w:sz w:val="24"/>
          <w:szCs w:val="24"/>
        </w:rPr>
        <w:fldChar w:fldCharType="begin"/>
      </w:r>
      <w:r w:rsidR="000F0BF3" w:rsidRPr="001D4512">
        <w:rPr>
          <w:b w:val="0"/>
          <w:color w:val="auto"/>
          <w:sz w:val="24"/>
          <w:szCs w:val="24"/>
        </w:rPr>
        <w:instrText xml:space="preserve"> SEQ Tabuľka \* ARABIC \s 1 </w:instrText>
      </w:r>
      <w:r w:rsidR="000F0BF3" w:rsidRPr="001D4512">
        <w:rPr>
          <w:b w:val="0"/>
          <w:color w:val="auto"/>
          <w:sz w:val="24"/>
          <w:szCs w:val="24"/>
        </w:rPr>
        <w:fldChar w:fldCharType="separate"/>
      </w:r>
      <w:r w:rsidR="00CA5397">
        <w:rPr>
          <w:b w:val="0"/>
          <w:noProof/>
          <w:color w:val="auto"/>
          <w:sz w:val="24"/>
          <w:szCs w:val="24"/>
        </w:rPr>
        <w:t>37</w:t>
      </w:r>
      <w:r w:rsidR="000F0BF3" w:rsidRPr="001D4512">
        <w:rPr>
          <w:b w:val="0"/>
          <w:color w:val="auto"/>
          <w:sz w:val="24"/>
          <w:szCs w:val="24"/>
        </w:rPr>
        <w:fldChar w:fldCharType="end"/>
      </w:r>
      <w:r w:rsidRPr="001D4512">
        <w:rPr>
          <w:b w:val="0"/>
          <w:color w:val="auto"/>
          <w:sz w:val="24"/>
          <w:szCs w:val="24"/>
        </w:rPr>
        <w:t>:</w:t>
      </w:r>
      <w:r w:rsidRPr="009415FD">
        <w:rPr>
          <w:color w:val="auto"/>
          <w:sz w:val="24"/>
          <w:szCs w:val="24"/>
        </w:rPr>
        <w:t xml:space="preserve"> </w:t>
      </w:r>
      <w:r w:rsidR="004225F8" w:rsidRPr="001D4512">
        <w:rPr>
          <w:color w:val="auto"/>
          <w:sz w:val="24"/>
          <w:szCs w:val="24"/>
        </w:rPr>
        <w:t>Remeslá a profesie</w:t>
      </w:r>
      <w:bookmarkEnd w:id="17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7"/>
        <w:gridCol w:w="4437"/>
        <w:gridCol w:w="4327"/>
      </w:tblGrid>
      <w:tr w:rsidR="004225F8" w:rsidRPr="000028B5" w:rsidTr="00D562F0">
        <w:trPr>
          <w:trHeight w:val="471"/>
        </w:trPr>
        <w:tc>
          <w:tcPr>
            <w:tcW w:w="4277" w:type="dxa"/>
            <w:shd w:val="clear" w:color="auto" w:fill="auto"/>
            <w:vAlign w:val="center"/>
          </w:tcPr>
          <w:p w:rsidR="004225F8" w:rsidRPr="009415FD" w:rsidRDefault="004225F8" w:rsidP="009415FD">
            <w:pPr>
              <w:jc w:val="center"/>
              <w:rPr>
                <w:b/>
                <w:bCs/>
                <w:lang w:eastAsia="en-US"/>
              </w:rPr>
            </w:pPr>
            <w:r w:rsidRPr="009415FD">
              <w:rPr>
                <w:b/>
                <w:bCs/>
                <w:lang w:eastAsia="en-US"/>
              </w:rPr>
              <w:t>Výkonové štandardy</w:t>
            </w:r>
          </w:p>
        </w:tc>
        <w:tc>
          <w:tcPr>
            <w:tcW w:w="4437" w:type="dxa"/>
            <w:shd w:val="clear" w:color="auto" w:fill="auto"/>
            <w:vAlign w:val="center"/>
          </w:tcPr>
          <w:p w:rsidR="004225F8" w:rsidRPr="009415FD" w:rsidRDefault="004225F8" w:rsidP="009415FD">
            <w:pPr>
              <w:jc w:val="center"/>
              <w:rPr>
                <w:b/>
                <w:bCs/>
                <w:lang w:eastAsia="en-US"/>
              </w:rPr>
            </w:pPr>
            <w:r w:rsidRPr="009415FD">
              <w:rPr>
                <w:b/>
                <w:bCs/>
                <w:lang w:eastAsia="en-US"/>
              </w:rPr>
              <w:t>Obsahové štandardy</w:t>
            </w:r>
          </w:p>
        </w:tc>
        <w:tc>
          <w:tcPr>
            <w:tcW w:w="4327" w:type="dxa"/>
            <w:shd w:val="clear" w:color="auto" w:fill="auto"/>
            <w:vAlign w:val="center"/>
          </w:tcPr>
          <w:p w:rsidR="004225F8" w:rsidRPr="009415FD" w:rsidRDefault="004225F8" w:rsidP="009415FD">
            <w:pPr>
              <w:jc w:val="center"/>
              <w:rPr>
                <w:b/>
                <w:bCs/>
                <w:lang w:eastAsia="en-US"/>
              </w:rPr>
            </w:pPr>
            <w:r w:rsidRPr="009415FD">
              <w:rPr>
                <w:b/>
                <w:bCs/>
                <w:lang w:eastAsia="en-US"/>
              </w:rPr>
              <w:t>Evaluačné otázky</w:t>
            </w:r>
          </w:p>
        </w:tc>
      </w:tr>
      <w:tr w:rsidR="004225F8" w:rsidRPr="000028B5" w:rsidTr="00D562F0">
        <w:tc>
          <w:tcPr>
            <w:tcW w:w="4277" w:type="dxa"/>
            <w:shd w:val="clear" w:color="auto" w:fill="auto"/>
          </w:tcPr>
          <w:p w:rsidR="004225F8" w:rsidRPr="009415FD" w:rsidRDefault="004225F8" w:rsidP="006241D1">
            <w:pPr>
              <w:pStyle w:val="Odsekzoznamu1"/>
              <w:numPr>
                <w:ilvl w:val="0"/>
                <w:numId w:val="53"/>
              </w:numPr>
              <w:spacing w:after="0" w:line="360" w:lineRule="auto"/>
              <w:ind w:left="357" w:hanging="357"/>
              <w:rPr>
                <w:rFonts w:ascii="Times New Roman" w:hAnsi="Times New Roman"/>
                <w:sz w:val="24"/>
              </w:rPr>
            </w:pPr>
            <w:r w:rsidRPr="009415FD">
              <w:rPr>
                <w:rFonts w:ascii="Times New Roman" w:hAnsi="Times New Roman"/>
                <w:sz w:val="24"/>
              </w:rPr>
              <w:t xml:space="preserve">Pozná niektoré tradičné remeslá. </w:t>
            </w:r>
          </w:p>
          <w:p w:rsidR="004225F8" w:rsidRPr="009415FD" w:rsidRDefault="004225F8" w:rsidP="00D562F0">
            <w:pPr>
              <w:pStyle w:val="Odsekzoznamu1"/>
              <w:spacing w:after="0" w:line="360" w:lineRule="auto"/>
              <w:ind w:left="0"/>
              <w:rPr>
                <w:rFonts w:ascii="Times New Roman" w:hAnsi="Times New Roman"/>
                <w:sz w:val="24"/>
              </w:rPr>
            </w:pPr>
          </w:p>
          <w:p w:rsidR="004225F8" w:rsidRPr="009415FD" w:rsidRDefault="004225F8" w:rsidP="006241D1">
            <w:pPr>
              <w:pStyle w:val="Odsekzoznamu1"/>
              <w:numPr>
                <w:ilvl w:val="0"/>
                <w:numId w:val="53"/>
              </w:numPr>
              <w:spacing w:after="0" w:line="360" w:lineRule="auto"/>
              <w:ind w:left="357" w:hanging="357"/>
              <w:rPr>
                <w:rFonts w:ascii="Times New Roman" w:hAnsi="Times New Roman"/>
                <w:sz w:val="24"/>
              </w:rPr>
            </w:pPr>
            <w:r w:rsidRPr="009415FD">
              <w:rPr>
                <w:rFonts w:ascii="Times New Roman" w:hAnsi="Times New Roman"/>
                <w:sz w:val="24"/>
              </w:rPr>
              <w:t>Pozná základnú pracovnú náplň vybraných profesií.</w:t>
            </w:r>
          </w:p>
        </w:tc>
        <w:tc>
          <w:tcPr>
            <w:tcW w:w="4437" w:type="dxa"/>
            <w:shd w:val="clear" w:color="auto" w:fill="auto"/>
          </w:tcPr>
          <w:p w:rsidR="004225F8" w:rsidRPr="009415FD" w:rsidRDefault="004225F8" w:rsidP="00870FBD">
            <w:pPr>
              <w:spacing w:after="120" w:line="360" w:lineRule="auto"/>
              <w:rPr>
                <w:szCs w:val="22"/>
              </w:rPr>
            </w:pPr>
            <w:r w:rsidRPr="009415FD">
              <w:rPr>
                <w:szCs w:val="22"/>
              </w:rPr>
              <w:t xml:space="preserve">Učiteľka sa venuje diskusii o rôznych tradičných remeslách, pričom sa sústreďuje na aktuálnu skúsenosť detí. Zameriava sa na opis postupu prípravy vybraných produktov tradičných remesiel, napríklad tehliarstvo, hrnčiarstvo, tkáčstvo, prútikárstvo (podľa aktuálnych možností školy). Vybrané jednoduché postupy s deťmi realizuje. Aktivity realizuje tak, aby sa deti zamýšľali nad spôsobom, ako mohli byť jednotlivé produkty tradičných remesiel vytvorené (napr. kde a ako získať materiál na prípravu prúteného košíka, čím materiál prípadne nahradiť a pod.). </w:t>
            </w:r>
          </w:p>
          <w:p w:rsidR="004225F8" w:rsidRPr="009415FD" w:rsidRDefault="004225F8" w:rsidP="00870FBD">
            <w:pPr>
              <w:spacing w:after="120" w:line="360" w:lineRule="auto"/>
              <w:rPr>
                <w:rFonts w:eastAsia="Calibri"/>
                <w:szCs w:val="22"/>
              </w:rPr>
            </w:pPr>
            <w:r w:rsidRPr="009415FD">
              <w:rPr>
                <w:szCs w:val="22"/>
              </w:rPr>
              <w:t>Učiteľka sa venuje diskusii o rôznych súčasných povolaniach. Moderuje diskusiu o aktuálnych predstavách detí o obsahu pracovnej náplne vybraných povolaní, pričom sústreďuje pozornosť detí na ich aktuálne skúsenosti s danými povolaniami. Sústreďuje sa na obsah pracovnej náplne a význam vybraných profesií: lekár, šofér, učiteľ, policajt (a iné podľa aktuálnych možností sprostredkovania obsahu a významu povolania).</w:t>
            </w:r>
          </w:p>
        </w:tc>
        <w:tc>
          <w:tcPr>
            <w:tcW w:w="4327" w:type="dxa"/>
            <w:shd w:val="clear" w:color="auto" w:fill="auto"/>
          </w:tcPr>
          <w:p w:rsidR="004225F8" w:rsidRPr="009415FD" w:rsidRDefault="004225F8" w:rsidP="00870FBD">
            <w:pPr>
              <w:pStyle w:val="Odsekzoznamu1"/>
              <w:spacing w:after="0" w:line="360" w:lineRule="auto"/>
              <w:ind w:left="0"/>
              <w:rPr>
                <w:rFonts w:ascii="Times New Roman" w:hAnsi="Times New Roman"/>
                <w:sz w:val="24"/>
              </w:rPr>
            </w:pPr>
            <w:r w:rsidRPr="009415FD">
              <w:rPr>
                <w:rFonts w:ascii="Times New Roman" w:hAnsi="Times New Roman"/>
                <w:sz w:val="24"/>
              </w:rPr>
              <w:t xml:space="preserve">Ako vníma hodnotu peňazí v súvislosti s odvedenou prácou v zamestnaní? </w:t>
            </w:r>
          </w:p>
          <w:p w:rsidR="004225F8" w:rsidRPr="009415FD" w:rsidRDefault="004225F8" w:rsidP="00870FBD">
            <w:pPr>
              <w:pStyle w:val="Odsekzoznamu1"/>
              <w:spacing w:after="0" w:line="360" w:lineRule="auto"/>
              <w:ind w:left="0"/>
              <w:rPr>
                <w:rFonts w:ascii="Times New Roman" w:hAnsi="Times New Roman"/>
                <w:sz w:val="24"/>
              </w:rPr>
            </w:pPr>
            <w:r w:rsidRPr="009415FD">
              <w:rPr>
                <w:rFonts w:ascii="Times New Roman" w:hAnsi="Times New Roman"/>
                <w:sz w:val="24"/>
              </w:rPr>
              <w:t>Aké remeslá a profesie volí pri spontánnych hrách?</w:t>
            </w:r>
          </w:p>
          <w:p w:rsidR="004225F8" w:rsidRPr="009415FD" w:rsidRDefault="004225F8" w:rsidP="00870FBD">
            <w:pPr>
              <w:spacing w:line="360" w:lineRule="auto"/>
              <w:rPr>
                <w:rFonts w:eastAsia="Calibri"/>
                <w:b/>
                <w:szCs w:val="22"/>
              </w:rPr>
            </w:pPr>
            <w:r w:rsidRPr="009415FD">
              <w:rPr>
                <w:rFonts w:eastAsia="Calibri"/>
                <w:szCs w:val="22"/>
              </w:rPr>
              <w:t>Ako reprezentuje v hrách na remeslá či profesie pracovnú náplň daných zamestnaní?</w:t>
            </w:r>
          </w:p>
        </w:tc>
      </w:tr>
    </w:tbl>
    <w:p w:rsidR="000F0BF3" w:rsidRDefault="000F0BF3" w:rsidP="000F0BF3">
      <w:bookmarkStart w:id="171" w:name="_Toc394572985"/>
      <w:bookmarkStart w:id="172" w:name="_Toc394573176"/>
      <w:bookmarkStart w:id="173" w:name="_Toc394573390"/>
      <w:bookmarkStart w:id="174" w:name="_Toc394573478"/>
      <w:bookmarkStart w:id="175" w:name="_Toc394573593"/>
      <w:bookmarkStart w:id="176" w:name="_Toc394574933"/>
    </w:p>
    <w:p w:rsidR="000F0BF3" w:rsidRDefault="000F0BF3" w:rsidP="000F0BF3"/>
    <w:p w:rsidR="000F0BF3" w:rsidRDefault="000F0BF3" w:rsidP="000F0BF3"/>
    <w:p w:rsidR="000F0BF3" w:rsidRDefault="000F0BF3" w:rsidP="000F0BF3"/>
    <w:p w:rsidR="000F0BF3" w:rsidRDefault="000F0BF3" w:rsidP="000F0BF3"/>
    <w:p w:rsidR="000F0BF3" w:rsidRDefault="000F0BF3" w:rsidP="000F0BF3"/>
    <w:p w:rsidR="000F0BF3" w:rsidRDefault="000F0BF3" w:rsidP="000F0BF3"/>
    <w:p w:rsidR="003C5821" w:rsidRPr="000F0BF3" w:rsidRDefault="003C5821" w:rsidP="000F0BF3">
      <w:pPr>
        <w:pStyle w:val="Nadpis2"/>
        <w:spacing w:before="120" w:after="120"/>
        <w:ind w:left="578" w:hanging="578"/>
        <w:rPr>
          <w:rFonts w:ascii="Times New Roman" w:hAnsi="Times New Roman"/>
          <w:i w:val="0"/>
          <w:sz w:val="24"/>
        </w:rPr>
      </w:pPr>
      <w:bookmarkStart w:id="177" w:name="_Toc395524645"/>
      <w:r w:rsidRPr="000F0BF3">
        <w:rPr>
          <w:rFonts w:ascii="Times New Roman" w:hAnsi="Times New Roman"/>
          <w:i w:val="0"/>
          <w:sz w:val="24"/>
        </w:rPr>
        <w:t xml:space="preserve">Vzdelávacia oblasť Umenie a kultúra </w:t>
      </w:r>
      <w:r w:rsidR="00335953" w:rsidRPr="000F0BF3">
        <w:rPr>
          <w:rFonts w:ascii="Times New Roman" w:hAnsi="Times New Roman"/>
          <w:i w:val="0"/>
          <w:sz w:val="24"/>
        </w:rPr>
        <w:t xml:space="preserve">– hudobná a výtvarná </w:t>
      </w:r>
      <w:r w:rsidRPr="000F0BF3">
        <w:rPr>
          <w:rFonts w:ascii="Times New Roman" w:hAnsi="Times New Roman"/>
          <w:i w:val="0"/>
          <w:sz w:val="24"/>
        </w:rPr>
        <w:t>výchova</w:t>
      </w:r>
      <w:bookmarkEnd w:id="171"/>
      <w:bookmarkEnd w:id="172"/>
      <w:bookmarkEnd w:id="173"/>
      <w:bookmarkEnd w:id="174"/>
      <w:bookmarkEnd w:id="175"/>
      <w:bookmarkEnd w:id="176"/>
      <w:bookmarkEnd w:id="177"/>
      <w:r w:rsidRPr="000F0BF3">
        <w:rPr>
          <w:rFonts w:ascii="Times New Roman" w:hAnsi="Times New Roman"/>
          <w:i w:val="0"/>
          <w:sz w:val="24"/>
        </w:rPr>
        <w:t xml:space="preserve"> </w:t>
      </w:r>
    </w:p>
    <w:p w:rsidR="00335953" w:rsidRPr="0048583C" w:rsidRDefault="00335953" w:rsidP="00D562F0">
      <w:pPr>
        <w:pStyle w:val="Nadpis3"/>
        <w:spacing w:before="120" w:after="120"/>
        <w:ind w:left="720"/>
        <w:rPr>
          <w:rFonts w:ascii="Times New Roman" w:hAnsi="Times New Roman"/>
          <w:i/>
          <w:sz w:val="24"/>
        </w:rPr>
      </w:pPr>
      <w:bookmarkStart w:id="178" w:name="_Toc394572986"/>
      <w:bookmarkStart w:id="179" w:name="_Toc394573177"/>
      <w:bookmarkStart w:id="180" w:name="_Toc394573391"/>
      <w:bookmarkStart w:id="181" w:name="_Toc394573479"/>
      <w:bookmarkStart w:id="182" w:name="_Toc394573594"/>
      <w:bookmarkStart w:id="183" w:name="_Toc394574934"/>
      <w:bookmarkStart w:id="184" w:name="_Toc395524646"/>
      <w:r w:rsidRPr="0048583C">
        <w:rPr>
          <w:rFonts w:ascii="Times New Roman" w:hAnsi="Times New Roman"/>
          <w:i/>
          <w:sz w:val="24"/>
        </w:rPr>
        <w:t>Hudobná výchova</w:t>
      </w:r>
      <w:bookmarkEnd w:id="178"/>
      <w:bookmarkEnd w:id="179"/>
      <w:bookmarkEnd w:id="180"/>
      <w:bookmarkEnd w:id="181"/>
      <w:bookmarkEnd w:id="182"/>
      <w:bookmarkEnd w:id="183"/>
      <w:bookmarkEnd w:id="184"/>
    </w:p>
    <w:p w:rsidR="003C5821" w:rsidRPr="0048583C" w:rsidRDefault="0048583C" w:rsidP="00D562F0">
      <w:pPr>
        <w:pStyle w:val="Popis"/>
        <w:spacing w:before="120" w:after="120"/>
        <w:rPr>
          <w:color w:val="auto"/>
          <w:sz w:val="24"/>
          <w:szCs w:val="24"/>
        </w:rPr>
      </w:pPr>
      <w:bookmarkStart w:id="185" w:name="_Toc395254674"/>
      <w:r w:rsidRPr="001D4512">
        <w:rPr>
          <w:b w:val="0"/>
          <w:color w:val="auto"/>
          <w:sz w:val="24"/>
          <w:szCs w:val="24"/>
        </w:rPr>
        <w:t xml:space="preserve">Tabuľka </w:t>
      </w:r>
      <w:r w:rsidR="000F0BF3" w:rsidRPr="001D4512">
        <w:rPr>
          <w:b w:val="0"/>
          <w:color w:val="auto"/>
          <w:sz w:val="24"/>
          <w:szCs w:val="24"/>
        </w:rPr>
        <w:fldChar w:fldCharType="begin"/>
      </w:r>
      <w:r w:rsidR="000F0BF3" w:rsidRPr="001D4512">
        <w:rPr>
          <w:b w:val="0"/>
          <w:color w:val="auto"/>
          <w:sz w:val="24"/>
          <w:szCs w:val="24"/>
        </w:rPr>
        <w:instrText xml:space="preserve"> STYLEREF 1 \s </w:instrText>
      </w:r>
      <w:r w:rsidR="000F0BF3" w:rsidRPr="001D4512">
        <w:rPr>
          <w:b w:val="0"/>
          <w:color w:val="auto"/>
          <w:sz w:val="24"/>
          <w:szCs w:val="24"/>
        </w:rPr>
        <w:fldChar w:fldCharType="separate"/>
      </w:r>
      <w:r w:rsidR="00CA5397">
        <w:rPr>
          <w:b w:val="0"/>
          <w:noProof/>
          <w:color w:val="auto"/>
          <w:sz w:val="24"/>
          <w:szCs w:val="24"/>
        </w:rPr>
        <w:t>5</w:t>
      </w:r>
      <w:r w:rsidR="000F0BF3" w:rsidRPr="001D4512">
        <w:rPr>
          <w:b w:val="0"/>
          <w:color w:val="auto"/>
          <w:sz w:val="24"/>
          <w:szCs w:val="24"/>
        </w:rPr>
        <w:fldChar w:fldCharType="end"/>
      </w:r>
      <w:r w:rsidR="000F0BF3" w:rsidRPr="001D4512">
        <w:rPr>
          <w:b w:val="0"/>
          <w:color w:val="auto"/>
          <w:sz w:val="24"/>
          <w:szCs w:val="24"/>
        </w:rPr>
        <w:t>.</w:t>
      </w:r>
      <w:r w:rsidR="000F0BF3" w:rsidRPr="001D4512">
        <w:rPr>
          <w:b w:val="0"/>
          <w:color w:val="auto"/>
          <w:sz w:val="24"/>
          <w:szCs w:val="24"/>
        </w:rPr>
        <w:fldChar w:fldCharType="begin"/>
      </w:r>
      <w:r w:rsidR="000F0BF3" w:rsidRPr="001D4512">
        <w:rPr>
          <w:b w:val="0"/>
          <w:color w:val="auto"/>
          <w:sz w:val="24"/>
          <w:szCs w:val="24"/>
        </w:rPr>
        <w:instrText xml:space="preserve"> SEQ Tabuľka \* ARABIC \s 1 </w:instrText>
      </w:r>
      <w:r w:rsidR="000F0BF3" w:rsidRPr="001D4512">
        <w:rPr>
          <w:b w:val="0"/>
          <w:color w:val="auto"/>
          <w:sz w:val="24"/>
          <w:szCs w:val="24"/>
        </w:rPr>
        <w:fldChar w:fldCharType="separate"/>
      </w:r>
      <w:r w:rsidR="00CA5397">
        <w:rPr>
          <w:b w:val="0"/>
          <w:noProof/>
          <w:color w:val="auto"/>
          <w:sz w:val="24"/>
          <w:szCs w:val="24"/>
        </w:rPr>
        <w:t>38</w:t>
      </w:r>
      <w:r w:rsidR="000F0BF3" w:rsidRPr="001D4512">
        <w:rPr>
          <w:b w:val="0"/>
          <w:color w:val="auto"/>
          <w:sz w:val="24"/>
          <w:szCs w:val="24"/>
        </w:rPr>
        <w:fldChar w:fldCharType="end"/>
      </w:r>
      <w:r w:rsidRPr="001D4512">
        <w:rPr>
          <w:b w:val="0"/>
          <w:color w:val="auto"/>
          <w:sz w:val="24"/>
          <w:szCs w:val="24"/>
        </w:rPr>
        <w:t>:</w:t>
      </w:r>
      <w:r w:rsidRPr="0048583C">
        <w:rPr>
          <w:color w:val="auto"/>
          <w:sz w:val="24"/>
          <w:szCs w:val="24"/>
        </w:rPr>
        <w:t xml:space="preserve"> </w:t>
      </w:r>
      <w:r w:rsidR="003C5821" w:rsidRPr="001D4512">
        <w:rPr>
          <w:color w:val="auto"/>
          <w:sz w:val="24"/>
          <w:szCs w:val="24"/>
        </w:rPr>
        <w:t>Rytmické činnosti</w:t>
      </w:r>
      <w:bookmarkEnd w:id="18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91"/>
        <w:gridCol w:w="4420"/>
        <w:gridCol w:w="4330"/>
      </w:tblGrid>
      <w:tr w:rsidR="003C5821" w:rsidRPr="00B75358" w:rsidTr="0048583C">
        <w:trPr>
          <w:trHeight w:val="471"/>
        </w:trPr>
        <w:tc>
          <w:tcPr>
            <w:tcW w:w="4291" w:type="dxa"/>
            <w:vAlign w:val="center"/>
          </w:tcPr>
          <w:p w:rsidR="003C5821" w:rsidRPr="00D562F0" w:rsidRDefault="003C5821" w:rsidP="00D562F0">
            <w:pPr>
              <w:jc w:val="center"/>
              <w:rPr>
                <w:b/>
                <w:bCs/>
                <w:lang w:eastAsia="en-US"/>
              </w:rPr>
            </w:pPr>
            <w:r w:rsidRPr="00D562F0">
              <w:rPr>
                <w:b/>
                <w:bCs/>
                <w:lang w:eastAsia="en-US"/>
              </w:rPr>
              <w:t>Výkonové štandardy</w:t>
            </w:r>
          </w:p>
        </w:tc>
        <w:tc>
          <w:tcPr>
            <w:tcW w:w="4420" w:type="dxa"/>
            <w:vAlign w:val="center"/>
          </w:tcPr>
          <w:p w:rsidR="003C5821" w:rsidRPr="00D562F0" w:rsidRDefault="003C5821" w:rsidP="00D562F0">
            <w:pPr>
              <w:jc w:val="center"/>
              <w:rPr>
                <w:b/>
                <w:bCs/>
                <w:lang w:eastAsia="en-US"/>
              </w:rPr>
            </w:pPr>
            <w:r w:rsidRPr="00D562F0">
              <w:rPr>
                <w:b/>
                <w:bCs/>
                <w:lang w:eastAsia="en-US"/>
              </w:rPr>
              <w:t>Obsahové štandardy</w:t>
            </w:r>
          </w:p>
        </w:tc>
        <w:tc>
          <w:tcPr>
            <w:tcW w:w="4330" w:type="dxa"/>
            <w:vAlign w:val="center"/>
          </w:tcPr>
          <w:p w:rsidR="003C5821" w:rsidRPr="00D562F0" w:rsidRDefault="003C5821" w:rsidP="00D562F0">
            <w:pPr>
              <w:jc w:val="center"/>
              <w:rPr>
                <w:b/>
                <w:bCs/>
                <w:lang w:eastAsia="en-US"/>
              </w:rPr>
            </w:pPr>
            <w:r w:rsidRPr="00D562F0">
              <w:rPr>
                <w:b/>
                <w:bCs/>
                <w:lang w:eastAsia="en-US"/>
              </w:rPr>
              <w:t>Evaluačné otázky</w:t>
            </w:r>
          </w:p>
        </w:tc>
      </w:tr>
      <w:tr w:rsidR="003C5821" w:rsidRPr="00B75358" w:rsidTr="0048583C">
        <w:trPr>
          <w:trHeight w:val="3407"/>
        </w:trPr>
        <w:tc>
          <w:tcPr>
            <w:tcW w:w="4291" w:type="dxa"/>
          </w:tcPr>
          <w:p w:rsidR="003C5821" w:rsidRPr="0048583C" w:rsidRDefault="003C5821" w:rsidP="006241D1">
            <w:pPr>
              <w:pStyle w:val="Odsekzoznamu"/>
              <w:numPr>
                <w:ilvl w:val="0"/>
                <w:numId w:val="52"/>
              </w:numPr>
              <w:spacing w:line="360" w:lineRule="auto"/>
              <w:ind w:left="357" w:hanging="357"/>
              <w:rPr>
                <w:rFonts w:eastAsia="Calibri"/>
              </w:rPr>
            </w:pPr>
            <w:bookmarkStart w:id="186" w:name="_Toc394572987"/>
            <w:bookmarkStart w:id="187" w:name="_Toc394573178"/>
            <w:bookmarkStart w:id="188" w:name="_Toc394573392"/>
            <w:bookmarkStart w:id="189" w:name="_Toc394573480"/>
            <w:bookmarkStart w:id="190" w:name="_Toc394573595"/>
            <w:bookmarkStart w:id="191" w:name="_Toc394574935"/>
            <w:r w:rsidRPr="0048583C">
              <w:rPr>
                <w:rFonts w:eastAsia="Calibri"/>
              </w:rPr>
              <w:t>Vokálne rytmizuje riekanky rôzneho druhu.</w:t>
            </w:r>
            <w:bookmarkEnd w:id="186"/>
            <w:bookmarkEnd w:id="187"/>
            <w:bookmarkEnd w:id="188"/>
            <w:bookmarkEnd w:id="189"/>
            <w:bookmarkEnd w:id="190"/>
            <w:bookmarkEnd w:id="191"/>
          </w:p>
          <w:p w:rsidR="003C5821" w:rsidRPr="0048583C" w:rsidRDefault="003C5821" w:rsidP="00870FBD">
            <w:pPr>
              <w:spacing w:line="360" w:lineRule="auto"/>
              <w:ind w:firstLine="198"/>
            </w:pPr>
          </w:p>
          <w:p w:rsidR="003C5821" w:rsidRPr="0048583C" w:rsidRDefault="003C5821" w:rsidP="00870FBD">
            <w:pPr>
              <w:spacing w:line="360" w:lineRule="auto"/>
              <w:ind w:firstLine="198"/>
            </w:pPr>
          </w:p>
          <w:p w:rsidR="003C5821" w:rsidRPr="0048583C" w:rsidRDefault="003C5821" w:rsidP="00870FBD">
            <w:pPr>
              <w:spacing w:line="360" w:lineRule="auto"/>
              <w:ind w:firstLine="198"/>
            </w:pPr>
          </w:p>
          <w:p w:rsidR="003C5821" w:rsidRPr="0048583C" w:rsidRDefault="003C5821" w:rsidP="00870FBD">
            <w:pPr>
              <w:spacing w:line="360" w:lineRule="auto"/>
              <w:ind w:firstLine="198"/>
            </w:pPr>
          </w:p>
          <w:p w:rsidR="003C5821" w:rsidRPr="0048583C" w:rsidRDefault="003C5821" w:rsidP="00870FBD">
            <w:pPr>
              <w:spacing w:line="360" w:lineRule="auto"/>
              <w:ind w:firstLine="198"/>
            </w:pPr>
          </w:p>
          <w:p w:rsidR="003C5821" w:rsidRPr="0048583C" w:rsidRDefault="003C5821" w:rsidP="00870FBD">
            <w:pPr>
              <w:spacing w:line="360" w:lineRule="auto"/>
              <w:ind w:firstLine="198"/>
            </w:pPr>
          </w:p>
          <w:p w:rsidR="003C5821" w:rsidRPr="000F0BF3" w:rsidRDefault="003C5821" w:rsidP="006241D1">
            <w:pPr>
              <w:pStyle w:val="Odsekzoznamu"/>
              <w:numPr>
                <w:ilvl w:val="0"/>
                <w:numId w:val="52"/>
              </w:numPr>
              <w:spacing w:line="360" w:lineRule="auto"/>
              <w:ind w:left="357" w:hanging="357"/>
              <w:rPr>
                <w:rFonts w:eastAsia="Calibri"/>
              </w:rPr>
            </w:pPr>
            <w:bookmarkStart w:id="192" w:name="_Toc394572988"/>
            <w:bookmarkStart w:id="193" w:name="_Toc394573179"/>
            <w:bookmarkStart w:id="194" w:name="_Toc394573393"/>
            <w:bookmarkStart w:id="195" w:name="_Toc394573481"/>
            <w:bookmarkStart w:id="196" w:name="_Toc394573596"/>
            <w:bookmarkStart w:id="197" w:name="_Toc394574936"/>
            <w:r w:rsidRPr="0048583C">
              <w:rPr>
                <w:rFonts w:eastAsia="Calibri"/>
              </w:rPr>
              <w:t>Realizuje rytmický sprievod k riekankám a piesňam.</w:t>
            </w:r>
            <w:bookmarkEnd w:id="192"/>
            <w:bookmarkEnd w:id="193"/>
            <w:bookmarkEnd w:id="194"/>
            <w:bookmarkEnd w:id="195"/>
            <w:bookmarkEnd w:id="196"/>
            <w:bookmarkEnd w:id="197"/>
          </w:p>
        </w:tc>
        <w:tc>
          <w:tcPr>
            <w:tcW w:w="4420" w:type="dxa"/>
          </w:tcPr>
          <w:p w:rsidR="003C5821" w:rsidRPr="00B33C84" w:rsidRDefault="003C5821" w:rsidP="00B33C84">
            <w:pPr>
              <w:spacing w:line="360" w:lineRule="auto"/>
            </w:pPr>
            <w:r w:rsidRPr="00B33C84">
              <w:t>Učiteľka s deťmi vokálne rytmizuje riekank</w:t>
            </w:r>
            <w:r w:rsidR="009415FD" w:rsidRPr="00B33C84">
              <w:t xml:space="preserve">y rôzneho druhu v 2/4 aj v 3/4 </w:t>
            </w:r>
            <w:r w:rsidRPr="00B33C84">
              <w:t>takte. Vyberá a rytmizuje slová, slovné spojenia. Realizuje s deťmi vokálne, inštrumentálne a hudobno</w:t>
            </w:r>
            <w:r w:rsidR="00532848" w:rsidRPr="0048583C">
              <w:rPr>
                <w:i/>
              </w:rPr>
              <w:t>–</w:t>
            </w:r>
            <w:r w:rsidRPr="00B33C84">
              <w:t xml:space="preserve">pohybové rytmické dialogické hry v podobe rytmického dialógu a hry na ozvenu či štafetu. </w:t>
            </w:r>
          </w:p>
          <w:p w:rsidR="003C5821" w:rsidRPr="00B33C84" w:rsidRDefault="003C5821" w:rsidP="00B33C84">
            <w:pPr>
              <w:spacing w:line="360" w:lineRule="auto"/>
            </w:pPr>
            <w:r w:rsidRPr="00B33C84">
              <w:t>Učiteľka spoločne s deťmi vytvára rytmické sprievody k riekankám a piesňam v podobe rytmu, metra či rytmického ostináta, deti vytvárajú rytmickú predohru, medzihru a dohru hrou na tele, alebo využívajú rytmické nástroje Orffovho inštrumentára.</w:t>
            </w:r>
          </w:p>
        </w:tc>
        <w:tc>
          <w:tcPr>
            <w:tcW w:w="4330" w:type="dxa"/>
          </w:tcPr>
          <w:p w:rsidR="003C5821" w:rsidRPr="00B33C84" w:rsidRDefault="003C5821" w:rsidP="00B33C84">
            <w:pPr>
              <w:spacing w:line="360" w:lineRule="auto"/>
            </w:pPr>
            <w:r w:rsidRPr="00B33C84">
              <w:t>Akú podobu má vokálna rytmizácia r</w:t>
            </w:r>
            <w:r w:rsidR="009415FD" w:rsidRPr="00B33C84">
              <w:t>iekanky, vyčítanky či básničky?</w:t>
            </w:r>
          </w:p>
          <w:p w:rsidR="003C5821" w:rsidRPr="00B33C84" w:rsidRDefault="003C5821" w:rsidP="00B33C84">
            <w:pPr>
              <w:spacing w:line="360" w:lineRule="auto"/>
            </w:pPr>
            <w:r w:rsidRPr="00B33C84">
              <w:t xml:space="preserve">Koľko riekaniek si dieťa pamätá, v akých situáciách ich rytmizuje? </w:t>
            </w:r>
          </w:p>
          <w:p w:rsidR="003C5821" w:rsidRPr="00B33C84" w:rsidRDefault="003C5821" w:rsidP="00B33C84">
            <w:pPr>
              <w:spacing w:line="360" w:lineRule="auto"/>
            </w:pPr>
            <w:r w:rsidRPr="00B33C84">
              <w:t xml:space="preserve">Ako rytmizuje slová a slovné spojenia? </w:t>
            </w:r>
          </w:p>
          <w:p w:rsidR="003C5821" w:rsidRPr="00B33C84" w:rsidRDefault="003C5821" w:rsidP="00B33C84">
            <w:pPr>
              <w:spacing w:line="360" w:lineRule="auto"/>
            </w:pPr>
            <w:r w:rsidRPr="00B33C84">
              <w:t>Ako rytmizované slová a slovné spojenia využíva v rytmickom sprievode k piesni či riekanke?</w:t>
            </w:r>
          </w:p>
          <w:p w:rsidR="003C5821" w:rsidRPr="00B33C84" w:rsidRDefault="003C5821" w:rsidP="00B33C84">
            <w:pPr>
              <w:spacing w:line="360" w:lineRule="auto"/>
            </w:pPr>
            <w:r w:rsidRPr="00B33C84">
              <w:t xml:space="preserve">Akým spôsobom najčastejšie vyjadrí rytmickú stránku spievanej piesne? </w:t>
            </w:r>
          </w:p>
          <w:p w:rsidR="003C5821" w:rsidRPr="00B33C84" w:rsidRDefault="003C5821" w:rsidP="00B33C84">
            <w:pPr>
              <w:spacing w:line="360" w:lineRule="auto"/>
            </w:pPr>
            <w:r w:rsidRPr="00B33C84">
              <w:t>Do akej miery dodrží plynulosť v rytmickom sprievode, či stanovené pravidlo pri hre na rytmickú štafetu?</w:t>
            </w:r>
          </w:p>
        </w:tc>
      </w:tr>
    </w:tbl>
    <w:p w:rsidR="003C5821" w:rsidRPr="00176016" w:rsidRDefault="00176016" w:rsidP="000F0BF3">
      <w:pPr>
        <w:pStyle w:val="Popis"/>
        <w:spacing w:before="120" w:after="120"/>
        <w:rPr>
          <w:b w:val="0"/>
          <w:color w:val="auto"/>
          <w:sz w:val="24"/>
          <w:szCs w:val="24"/>
        </w:rPr>
      </w:pPr>
      <w:bookmarkStart w:id="198" w:name="_Toc395254675"/>
      <w:r w:rsidRPr="001D4512">
        <w:rPr>
          <w:b w:val="0"/>
          <w:color w:val="auto"/>
          <w:sz w:val="24"/>
          <w:szCs w:val="24"/>
        </w:rPr>
        <w:t xml:space="preserve">Tabuľka </w:t>
      </w:r>
      <w:r w:rsidR="000F0BF3" w:rsidRPr="001D4512">
        <w:rPr>
          <w:b w:val="0"/>
          <w:color w:val="auto"/>
          <w:sz w:val="24"/>
          <w:szCs w:val="24"/>
        </w:rPr>
        <w:fldChar w:fldCharType="begin"/>
      </w:r>
      <w:r w:rsidR="000F0BF3" w:rsidRPr="001D4512">
        <w:rPr>
          <w:b w:val="0"/>
          <w:color w:val="auto"/>
          <w:sz w:val="24"/>
          <w:szCs w:val="24"/>
        </w:rPr>
        <w:instrText xml:space="preserve"> STYLEREF 1 \s </w:instrText>
      </w:r>
      <w:r w:rsidR="000F0BF3" w:rsidRPr="001D4512">
        <w:rPr>
          <w:b w:val="0"/>
          <w:color w:val="auto"/>
          <w:sz w:val="24"/>
          <w:szCs w:val="24"/>
        </w:rPr>
        <w:fldChar w:fldCharType="separate"/>
      </w:r>
      <w:r w:rsidR="00CA5397">
        <w:rPr>
          <w:b w:val="0"/>
          <w:noProof/>
          <w:color w:val="auto"/>
          <w:sz w:val="24"/>
          <w:szCs w:val="24"/>
        </w:rPr>
        <w:t>5</w:t>
      </w:r>
      <w:r w:rsidR="000F0BF3" w:rsidRPr="001D4512">
        <w:rPr>
          <w:b w:val="0"/>
          <w:color w:val="auto"/>
          <w:sz w:val="24"/>
          <w:szCs w:val="24"/>
        </w:rPr>
        <w:fldChar w:fldCharType="end"/>
      </w:r>
      <w:r w:rsidR="000F0BF3" w:rsidRPr="001D4512">
        <w:rPr>
          <w:b w:val="0"/>
          <w:color w:val="auto"/>
          <w:sz w:val="24"/>
          <w:szCs w:val="24"/>
        </w:rPr>
        <w:t>.</w:t>
      </w:r>
      <w:r w:rsidR="000F0BF3" w:rsidRPr="001D4512">
        <w:rPr>
          <w:b w:val="0"/>
          <w:color w:val="auto"/>
          <w:sz w:val="24"/>
          <w:szCs w:val="24"/>
        </w:rPr>
        <w:fldChar w:fldCharType="begin"/>
      </w:r>
      <w:r w:rsidR="000F0BF3" w:rsidRPr="001D4512">
        <w:rPr>
          <w:b w:val="0"/>
          <w:color w:val="auto"/>
          <w:sz w:val="24"/>
          <w:szCs w:val="24"/>
        </w:rPr>
        <w:instrText xml:space="preserve"> SEQ Tabuľka \* ARABIC \s 1 </w:instrText>
      </w:r>
      <w:r w:rsidR="000F0BF3" w:rsidRPr="001D4512">
        <w:rPr>
          <w:b w:val="0"/>
          <w:color w:val="auto"/>
          <w:sz w:val="24"/>
          <w:szCs w:val="24"/>
        </w:rPr>
        <w:fldChar w:fldCharType="separate"/>
      </w:r>
      <w:r w:rsidR="00CA5397">
        <w:rPr>
          <w:b w:val="0"/>
          <w:noProof/>
          <w:color w:val="auto"/>
          <w:sz w:val="24"/>
          <w:szCs w:val="24"/>
        </w:rPr>
        <w:t>39</w:t>
      </w:r>
      <w:r w:rsidR="000F0BF3" w:rsidRPr="001D4512">
        <w:rPr>
          <w:b w:val="0"/>
          <w:color w:val="auto"/>
          <w:sz w:val="24"/>
          <w:szCs w:val="24"/>
        </w:rPr>
        <w:fldChar w:fldCharType="end"/>
      </w:r>
      <w:r w:rsidRPr="001D4512">
        <w:rPr>
          <w:b w:val="0"/>
          <w:color w:val="auto"/>
          <w:sz w:val="24"/>
          <w:szCs w:val="24"/>
        </w:rPr>
        <w:t>:</w:t>
      </w:r>
      <w:r w:rsidRPr="00176016">
        <w:rPr>
          <w:color w:val="auto"/>
          <w:sz w:val="24"/>
          <w:szCs w:val="24"/>
        </w:rPr>
        <w:t xml:space="preserve"> </w:t>
      </w:r>
      <w:r w:rsidR="003C5821" w:rsidRPr="001D4512">
        <w:rPr>
          <w:color w:val="auto"/>
          <w:sz w:val="24"/>
          <w:szCs w:val="24"/>
        </w:rPr>
        <w:t>Vokálne činnosti</w:t>
      </w:r>
      <w:bookmarkEnd w:id="19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98"/>
        <w:gridCol w:w="4407"/>
        <w:gridCol w:w="4336"/>
      </w:tblGrid>
      <w:tr w:rsidR="003C5821" w:rsidRPr="00B75358" w:rsidTr="00176016">
        <w:trPr>
          <w:trHeight w:val="471"/>
        </w:trPr>
        <w:tc>
          <w:tcPr>
            <w:tcW w:w="4298" w:type="dxa"/>
            <w:vAlign w:val="center"/>
          </w:tcPr>
          <w:p w:rsidR="003C5821" w:rsidRPr="00176016" w:rsidRDefault="003C5821" w:rsidP="00176016">
            <w:pPr>
              <w:jc w:val="center"/>
              <w:rPr>
                <w:b/>
                <w:bCs/>
                <w:lang w:eastAsia="en-US"/>
              </w:rPr>
            </w:pPr>
            <w:r w:rsidRPr="00176016">
              <w:rPr>
                <w:b/>
                <w:bCs/>
                <w:lang w:eastAsia="en-US"/>
              </w:rPr>
              <w:t>Výkonové štandardy</w:t>
            </w:r>
          </w:p>
        </w:tc>
        <w:tc>
          <w:tcPr>
            <w:tcW w:w="4407" w:type="dxa"/>
            <w:vAlign w:val="center"/>
          </w:tcPr>
          <w:p w:rsidR="003C5821" w:rsidRPr="00176016" w:rsidRDefault="003C5821" w:rsidP="00176016">
            <w:pPr>
              <w:jc w:val="center"/>
              <w:rPr>
                <w:b/>
                <w:bCs/>
                <w:lang w:eastAsia="en-US"/>
              </w:rPr>
            </w:pPr>
            <w:r w:rsidRPr="00176016">
              <w:rPr>
                <w:b/>
                <w:bCs/>
                <w:lang w:eastAsia="en-US"/>
              </w:rPr>
              <w:t>Obsahové štandardy</w:t>
            </w:r>
          </w:p>
        </w:tc>
        <w:tc>
          <w:tcPr>
            <w:tcW w:w="4336" w:type="dxa"/>
            <w:vAlign w:val="center"/>
          </w:tcPr>
          <w:p w:rsidR="003C5821" w:rsidRPr="00176016" w:rsidRDefault="003C5821" w:rsidP="00176016">
            <w:pPr>
              <w:jc w:val="center"/>
              <w:rPr>
                <w:b/>
                <w:bCs/>
                <w:lang w:eastAsia="en-US"/>
              </w:rPr>
            </w:pPr>
            <w:r w:rsidRPr="00176016">
              <w:rPr>
                <w:b/>
                <w:bCs/>
                <w:lang w:eastAsia="en-US"/>
              </w:rPr>
              <w:t>Evaluačné otázky</w:t>
            </w:r>
          </w:p>
        </w:tc>
      </w:tr>
      <w:tr w:rsidR="003C5821" w:rsidRPr="00B75358" w:rsidTr="0048583C">
        <w:tc>
          <w:tcPr>
            <w:tcW w:w="4298" w:type="dxa"/>
          </w:tcPr>
          <w:p w:rsidR="003C5821" w:rsidRPr="0048583C" w:rsidRDefault="003C5821" w:rsidP="006241D1">
            <w:pPr>
              <w:pStyle w:val="Odsekzoznamu"/>
              <w:numPr>
                <w:ilvl w:val="0"/>
                <w:numId w:val="51"/>
              </w:numPr>
              <w:spacing w:line="360" w:lineRule="auto"/>
              <w:ind w:left="357" w:hanging="357"/>
            </w:pPr>
            <w:r w:rsidRPr="0048583C">
              <w:t>Spieva piesne a riekanky.</w:t>
            </w:r>
          </w:p>
        </w:tc>
        <w:tc>
          <w:tcPr>
            <w:tcW w:w="4407" w:type="dxa"/>
          </w:tcPr>
          <w:p w:rsidR="003C5821" w:rsidRPr="0048583C" w:rsidRDefault="003C5821" w:rsidP="0048583C">
            <w:pPr>
              <w:spacing w:line="360" w:lineRule="auto"/>
            </w:pPr>
            <w:bookmarkStart w:id="199" w:name="_Toc394572989"/>
            <w:bookmarkStart w:id="200" w:name="_Toc394573180"/>
            <w:bookmarkStart w:id="201" w:name="_Toc394573394"/>
            <w:bookmarkStart w:id="202" w:name="_Toc394573482"/>
            <w:bookmarkStart w:id="203" w:name="_Toc394573597"/>
            <w:bookmarkStart w:id="204" w:name="_Toc394574937"/>
            <w:r w:rsidRPr="0048583C">
              <w:t>Učiteľka spieva s deťmi ľudové, detské umelé piesne, riekanky, resp. vhodnú súčasnú hudobnú produkciu pre deti v rozsahu d1</w:t>
            </w:r>
            <w:r w:rsidR="00AF2E45" w:rsidRPr="0048583C">
              <w:rPr>
                <w:i/>
              </w:rPr>
              <w:t>–</w:t>
            </w:r>
            <w:r w:rsidRPr="0048583C">
              <w:t xml:space="preserve"> h1 až c1</w:t>
            </w:r>
            <w:r w:rsidR="00AF2E45" w:rsidRPr="0048583C">
              <w:rPr>
                <w:i/>
              </w:rPr>
              <w:t>–</w:t>
            </w:r>
            <w:r w:rsidRPr="0048583C">
              <w:t xml:space="preserve"> c2.</w:t>
            </w:r>
            <w:bookmarkEnd w:id="199"/>
            <w:bookmarkEnd w:id="200"/>
            <w:bookmarkEnd w:id="201"/>
            <w:bookmarkEnd w:id="202"/>
            <w:bookmarkEnd w:id="203"/>
            <w:bookmarkEnd w:id="204"/>
            <w:r w:rsidRPr="0048583C">
              <w:t xml:space="preserve"> </w:t>
            </w:r>
          </w:p>
          <w:p w:rsidR="003C5821" w:rsidRPr="00B33C84" w:rsidRDefault="003C5821" w:rsidP="00B33C84">
            <w:pPr>
              <w:spacing w:line="360" w:lineRule="auto"/>
            </w:pPr>
            <w:bookmarkStart w:id="205" w:name="_Toc394572990"/>
            <w:bookmarkStart w:id="206" w:name="_Toc394573181"/>
            <w:bookmarkStart w:id="207" w:name="_Toc394573395"/>
            <w:bookmarkStart w:id="208" w:name="_Toc394573483"/>
            <w:bookmarkStart w:id="209" w:name="_Toc394573598"/>
            <w:bookmarkStart w:id="210" w:name="_Toc394574938"/>
            <w:r w:rsidRPr="00B33C84">
              <w:t>Učiteľka vytvára u detí návyk správneho speváckeho dýchania realizáciou dychových rozcvičiek a hier s dychom.</w:t>
            </w:r>
            <w:bookmarkEnd w:id="205"/>
            <w:bookmarkEnd w:id="206"/>
            <w:bookmarkEnd w:id="207"/>
            <w:bookmarkEnd w:id="208"/>
            <w:bookmarkEnd w:id="209"/>
            <w:bookmarkEnd w:id="210"/>
            <w:r w:rsidRPr="00B33C84">
              <w:t xml:space="preserve"> </w:t>
            </w:r>
          </w:p>
          <w:p w:rsidR="003C5821" w:rsidRPr="00B33C84" w:rsidRDefault="003C5821" w:rsidP="00B33C84">
            <w:pPr>
              <w:spacing w:line="360" w:lineRule="auto"/>
            </w:pPr>
            <w:bookmarkStart w:id="211" w:name="_Toc394572991"/>
            <w:bookmarkStart w:id="212" w:name="_Toc394573182"/>
            <w:bookmarkStart w:id="213" w:name="_Toc394573396"/>
            <w:bookmarkStart w:id="214" w:name="_Toc394573484"/>
            <w:bookmarkStart w:id="215" w:name="_Toc394573599"/>
            <w:bookmarkStart w:id="216" w:name="_Toc394574939"/>
            <w:r w:rsidRPr="00B33C84">
              <w:t>Učiteľka prostredníctvom hlasových rozcvičiek, hier s hlasom a vokálnych dialogických hier rozširuje detský hlasový rozsah, rozvíja základné spevácke schopnosti a zručnosti.</w:t>
            </w:r>
            <w:bookmarkEnd w:id="211"/>
            <w:bookmarkEnd w:id="212"/>
            <w:bookmarkEnd w:id="213"/>
            <w:bookmarkEnd w:id="214"/>
            <w:bookmarkEnd w:id="215"/>
            <w:bookmarkEnd w:id="216"/>
          </w:p>
          <w:p w:rsidR="003C5821" w:rsidRPr="0048583C" w:rsidRDefault="003C5821" w:rsidP="00B33C84">
            <w:pPr>
              <w:spacing w:line="360" w:lineRule="auto"/>
            </w:pPr>
            <w:r w:rsidRPr="00B33C84">
              <w:t>Učiteľka vytvára situácie, v ktorých deti imitujú hlasom zvuky okolitého sveta a spievajú osvojené piesne na zvukomalebné alebo neutrálne slabiky.</w:t>
            </w:r>
            <w:r w:rsidRPr="0048583C">
              <w:t xml:space="preserve"> </w:t>
            </w:r>
          </w:p>
        </w:tc>
        <w:tc>
          <w:tcPr>
            <w:tcW w:w="4336" w:type="dxa"/>
          </w:tcPr>
          <w:p w:rsidR="003C5821" w:rsidRPr="0048583C" w:rsidRDefault="003C5821" w:rsidP="00870FBD">
            <w:pPr>
              <w:spacing w:line="360" w:lineRule="auto"/>
            </w:pPr>
            <w:r w:rsidRPr="0048583C">
              <w:t>Aké piesne dieťa rado spieva, aký žáner piesní najviac obľubuje?</w:t>
            </w:r>
          </w:p>
          <w:p w:rsidR="003C5821" w:rsidRPr="0048583C" w:rsidRDefault="003C5821" w:rsidP="00870FBD">
            <w:pPr>
              <w:spacing w:line="360" w:lineRule="auto"/>
            </w:pPr>
            <w:r w:rsidRPr="0048583C">
              <w:t>V akých situáciách dieťa spieva? Spieva aj bez vyzvania?</w:t>
            </w:r>
          </w:p>
          <w:p w:rsidR="003C5821" w:rsidRPr="0048583C" w:rsidRDefault="003C5821" w:rsidP="00870FBD">
            <w:pPr>
              <w:spacing w:line="360" w:lineRule="auto"/>
            </w:pPr>
          </w:p>
          <w:p w:rsidR="003C5821" w:rsidRPr="0048583C" w:rsidRDefault="003C5821" w:rsidP="00870FBD">
            <w:pPr>
              <w:spacing w:line="360" w:lineRule="auto"/>
            </w:pPr>
            <w:r w:rsidRPr="0048583C">
              <w:t>Aké sú jeho spevácke návyky, schopnosti a zručnosti?</w:t>
            </w:r>
          </w:p>
          <w:p w:rsidR="003C5821" w:rsidRPr="0048583C" w:rsidRDefault="003C5821" w:rsidP="00870FBD">
            <w:pPr>
              <w:spacing w:line="360" w:lineRule="auto"/>
            </w:pPr>
            <w:r w:rsidRPr="0048583C">
              <w:t xml:space="preserve">V akom hlasovom rozsahu spieva intonačne relatívne čisto? </w:t>
            </w:r>
          </w:p>
          <w:p w:rsidR="003C5821" w:rsidRPr="0048583C" w:rsidRDefault="003C5821" w:rsidP="00870FBD">
            <w:pPr>
              <w:spacing w:line="360" w:lineRule="auto"/>
            </w:pPr>
          </w:p>
          <w:p w:rsidR="003C5821" w:rsidRPr="0048583C" w:rsidRDefault="003C5821" w:rsidP="00870FBD">
            <w:pPr>
              <w:spacing w:line="360" w:lineRule="auto"/>
            </w:pPr>
          </w:p>
          <w:p w:rsidR="003C5821" w:rsidRPr="0048583C" w:rsidRDefault="003C5821" w:rsidP="00870FBD">
            <w:pPr>
              <w:spacing w:line="360" w:lineRule="auto"/>
            </w:pPr>
          </w:p>
          <w:p w:rsidR="003C5821" w:rsidRPr="0048583C" w:rsidRDefault="003C5821" w:rsidP="00870FBD">
            <w:pPr>
              <w:spacing w:line="360" w:lineRule="auto"/>
            </w:pPr>
          </w:p>
          <w:p w:rsidR="003C5821" w:rsidRPr="0048583C" w:rsidRDefault="003C5821" w:rsidP="00870FBD">
            <w:pPr>
              <w:spacing w:line="360" w:lineRule="auto"/>
            </w:pPr>
          </w:p>
          <w:p w:rsidR="003C5821" w:rsidRPr="0048583C" w:rsidRDefault="003C5821" w:rsidP="00870FBD">
            <w:pPr>
              <w:spacing w:line="360" w:lineRule="auto"/>
              <w:rPr>
                <w:b/>
              </w:rPr>
            </w:pPr>
            <w:r w:rsidRPr="0048583C">
              <w:t>Ako vokálne vyjadruje zvukovú podobu okolitého sveta?</w:t>
            </w:r>
          </w:p>
        </w:tc>
      </w:tr>
    </w:tbl>
    <w:p w:rsidR="000F0BF3" w:rsidRDefault="000F0BF3" w:rsidP="00AF2E45">
      <w:pPr>
        <w:pStyle w:val="Popis"/>
        <w:spacing w:before="120" w:after="120"/>
        <w:rPr>
          <w:color w:val="auto"/>
          <w:sz w:val="24"/>
          <w:szCs w:val="24"/>
        </w:rPr>
      </w:pPr>
    </w:p>
    <w:p w:rsidR="003C5821" w:rsidRPr="00AF2E45" w:rsidRDefault="00AF2E45" w:rsidP="000F0BF3">
      <w:pPr>
        <w:pStyle w:val="Popis"/>
        <w:spacing w:before="120" w:after="120"/>
        <w:rPr>
          <w:b w:val="0"/>
          <w:color w:val="auto"/>
          <w:sz w:val="24"/>
          <w:szCs w:val="24"/>
        </w:rPr>
      </w:pPr>
      <w:bookmarkStart w:id="217" w:name="_Toc395254676"/>
      <w:r w:rsidRPr="001D4512">
        <w:rPr>
          <w:b w:val="0"/>
          <w:color w:val="auto"/>
          <w:sz w:val="24"/>
          <w:szCs w:val="24"/>
        </w:rPr>
        <w:t xml:space="preserve">Tabuľka </w:t>
      </w:r>
      <w:r w:rsidR="000F0BF3" w:rsidRPr="001D4512">
        <w:rPr>
          <w:b w:val="0"/>
          <w:color w:val="auto"/>
          <w:sz w:val="24"/>
          <w:szCs w:val="24"/>
        </w:rPr>
        <w:fldChar w:fldCharType="begin"/>
      </w:r>
      <w:r w:rsidR="000F0BF3" w:rsidRPr="001D4512">
        <w:rPr>
          <w:b w:val="0"/>
          <w:color w:val="auto"/>
          <w:sz w:val="24"/>
          <w:szCs w:val="24"/>
        </w:rPr>
        <w:instrText xml:space="preserve"> STYLEREF 1 \s </w:instrText>
      </w:r>
      <w:r w:rsidR="000F0BF3" w:rsidRPr="001D4512">
        <w:rPr>
          <w:b w:val="0"/>
          <w:color w:val="auto"/>
          <w:sz w:val="24"/>
          <w:szCs w:val="24"/>
        </w:rPr>
        <w:fldChar w:fldCharType="separate"/>
      </w:r>
      <w:r w:rsidR="00CA5397">
        <w:rPr>
          <w:b w:val="0"/>
          <w:noProof/>
          <w:color w:val="auto"/>
          <w:sz w:val="24"/>
          <w:szCs w:val="24"/>
        </w:rPr>
        <w:t>5</w:t>
      </w:r>
      <w:r w:rsidR="000F0BF3" w:rsidRPr="001D4512">
        <w:rPr>
          <w:b w:val="0"/>
          <w:color w:val="auto"/>
          <w:sz w:val="24"/>
          <w:szCs w:val="24"/>
        </w:rPr>
        <w:fldChar w:fldCharType="end"/>
      </w:r>
      <w:r w:rsidR="000F0BF3" w:rsidRPr="001D4512">
        <w:rPr>
          <w:b w:val="0"/>
          <w:color w:val="auto"/>
          <w:sz w:val="24"/>
          <w:szCs w:val="24"/>
        </w:rPr>
        <w:t>.</w:t>
      </w:r>
      <w:r w:rsidR="000F0BF3" w:rsidRPr="001D4512">
        <w:rPr>
          <w:b w:val="0"/>
          <w:color w:val="auto"/>
          <w:sz w:val="24"/>
          <w:szCs w:val="24"/>
        </w:rPr>
        <w:fldChar w:fldCharType="begin"/>
      </w:r>
      <w:r w:rsidR="000F0BF3" w:rsidRPr="001D4512">
        <w:rPr>
          <w:b w:val="0"/>
          <w:color w:val="auto"/>
          <w:sz w:val="24"/>
          <w:szCs w:val="24"/>
        </w:rPr>
        <w:instrText xml:space="preserve"> SEQ Tabuľka \* ARABIC \s 1 </w:instrText>
      </w:r>
      <w:r w:rsidR="000F0BF3" w:rsidRPr="001D4512">
        <w:rPr>
          <w:b w:val="0"/>
          <w:color w:val="auto"/>
          <w:sz w:val="24"/>
          <w:szCs w:val="24"/>
        </w:rPr>
        <w:fldChar w:fldCharType="separate"/>
      </w:r>
      <w:r w:rsidR="00CA5397">
        <w:rPr>
          <w:b w:val="0"/>
          <w:noProof/>
          <w:color w:val="auto"/>
          <w:sz w:val="24"/>
          <w:szCs w:val="24"/>
        </w:rPr>
        <w:t>40</w:t>
      </w:r>
      <w:r w:rsidR="000F0BF3" w:rsidRPr="001D4512">
        <w:rPr>
          <w:b w:val="0"/>
          <w:color w:val="auto"/>
          <w:sz w:val="24"/>
          <w:szCs w:val="24"/>
        </w:rPr>
        <w:fldChar w:fldCharType="end"/>
      </w:r>
      <w:r w:rsidRPr="001D4512">
        <w:rPr>
          <w:b w:val="0"/>
          <w:color w:val="auto"/>
          <w:sz w:val="24"/>
          <w:szCs w:val="24"/>
        </w:rPr>
        <w:t>:</w:t>
      </w:r>
      <w:r w:rsidRPr="000F0BF3">
        <w:rPr>
          <w:b w:val="0"/>
          <w:color w:val="auto"/>
          <w:sz w:val="24"/>
          <w:szCs w:val="24"/>
        </w:rPr>
        <w:t xml:space="preserve"> </w:t>
      </w:r>
      <w:r w:rsidR="003C5821" w:rsidRPr="001D4512">
        <w:rPr>
          <w:color w:val="auto"/>
          <w:sz w:val="24"/>
          <w:szCs w:val="24"/>
        </w:rPr>
        <w:t>Inštrumentálne činnosti</w:t>
      </w:r>
      <w:bookmarkEnd w:id="21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97"/>
        <w:gridCol w:w="4418"/>
        <w:gridCol w:w="4326"/>
      </w:tblGrid>
      <w:tr w:rsidR="003C5821" w:rsidRPr="00B75358" w:rsidTr="00900FE9">
        <w:trPr>
          <w:trHeight w:val="471"/>
        </w:trPr>
        <w:tc>
          <w:tcPr>
            <w:tcW w:w="4297" w:type="dxa"/>
            <w:vAlign w:val="center"/>
          </w:tcPr>
          <w:p w:rsidR="003C5821" w:rsidRPr="00AF2E45" w:rsidRDefault="003C5821" w:rsidP="00AF2E45">
            <w:pPr>
              <w:jc w:val="center"/>
              <w:rPr>
                <w:b/>
                <w:bCs/>
                <w:lang w:eastAsia="en-US"/>
              </w:rPr>
            </w:pPr>
            <w:r w:rsidRPr="00AF2E45">
              <w:rPr>
                <w:b/>
                <w:bCs/>
                <w:lang w:eastAsia="en-US"/>
              </w:rPr>
              <w:t>Výkonové štandardy</w:t>
            </w:r>
          </w:p>
        </w:tc>
        <w:tc>
          <w:tcPr>
            <w:tcW w:w="4418" w:type="dxa"/>
            <w:vAlign w:val="center"/>
          </w:tcPr>
          <w:p w:rsidR="003C5821" w:rsidRPr="00AF2E45" w:rsidRDefault="003C5821" w:rsidP="00AF2E45">
            <w:pPr>
              <w:jc w:val="center"/>
              <w:rPr>
                <w:b/>
                <w:bCs/>
                <w:lang w:eastAsia="en-US"/>
              </w:rPr>
            </w:pPr>
            <w:r w:rsidRPr="00AF2E45">
              <w:rPr>
                <w:b/>
                <w:bCs/>
                <w:lang w:eastAsia="en-US"/>
              </w:rPr>
              <w:t>Obsahové štandardy</w:t>
            </w:r>
          </w:p>
        </w:tc>
        <w:tc>
          <w:tcPr>
            <w:tcW w:w="4326" w:type="dxa"/>
            <w:vAlign w:val="center"/>
          </w:tcPr>
          <w:p w:rsidR="003C5821" w:rsidRPr="00AF2E45" w:rsidRDefault="003C5821" w:rsidP="00AF2E45">
            <w:pPr>
              <w:jc w:val="center"/>
              <w:rPr>
                <w:b/>
                <w:bCs/>
                <w:lang w:eastAsia="en-US"/>
              </w:rPr>
            </w:pPr>
            <w:r w:rsidRPr="00AF2E45">
              <w:rPr>
                <w:b/>
                <w:bCs/>
                <w:lang w:eastAsia="en-US"/>
              </w:rPr>
              <w:t>Evaluačné otázky</w:t>
            </w:r>
          </w:p>
        </w:tc>
      </w:tr>
      <w:tr w:rsidR="003C5821" w:rsidRPr="00B75358" w:rsidTr="00900FE9">
        <w:tc>
          <w:tcPr>
            <w:tcW w:w="4297" w:type="dxa"/>
          </w:tcPr>
          <w:p w:rsidR="003C5821" w:rsidRPr="00AF2E45" w:rsidRDefault="003C5821" w:rsidP="006241D1">
            <w:pPr>
              <w:pStyle w:val="Odsekzoznamu"/>
              <w:numPr>
                <w:ilvl w:val="0"/>
                <w:numId w:val="52"/>
              </w:numPr>
              <w:spacing w:line="360" w:lineRule="auto"/>
              <w:ind w:left="357" w:hanging="357"/>
              <w:rPr>
                <w:rFonts w:eastAsia="Calibri"/>
              </w:rPr>
            </w:pPr>
            <w:r w:rsidRPr="00AF2E45">
              <w:rPr>
                <w:rFonts w:eastAsia="Calibri"/>
              </w:rPr>
              <w:t>Využíva hudobné nástroje Orffovho inštrumentára na vyjadrenie charakteru, nálady piesne či skladby.</w:t>
            </w:r>
          </w:p>
          <w:p w:rsidR="003C5821" w:rsidRPr="00AF2E45" w:rsidRDefault="003C5821" w:rsidP="00AF2E45">
            <w:pPr>
              <w:spacing w:line="360" w:lineRule="auto"/>
            </w:pPr>
          </w:p>
          <w:p w:rsidR="003C5821" w:rsidRPr="00AF2E45" w:rsidRDefault="003C5821" w:rsidP="00AF2E45">
            <w:pPr>
              <w:spacing w:line="360" w:lineRule="auto"/>
            </w:pPr>
          </w:p>
          <w:p w:rsidR="003C5821" w:rsidRPr="00AF2E45" w:rsidRDefault="003C5821" w:rsidP="00AF2E45">
            <w:pPr>
              <w:spacing w:line="360" w:lineRule="auto"/>
            </w:pPr>
          </w:p>
          <w:p w:rsidR="003C5821" w:rsidRPr="00AF2E45" w:rsidRDefault="003C5821" w:rsidP="00AF2E45">
            <w:pPr>
              <w:spacing w:line="360" w:lineRule="auto"/>
            </w:pPr>
          </w:p>
          <w:p w:rsidR="003C5821" w:rsidRPr="00AF2E45" w:rsidRDefault="003C5821" w:rsidP="00AF2E45">
            <w:pPr>
              <w:spacing w:line="360" w:lineRule="auto"/>
            </w:pPr>
          </w:p>
          <w:p w:rsidR="003C5821" w:rsidRPr="00AF2E45" w:rsidRDefault="003C5821" w:rsidP="00AF2E45">
            <w:pPr>
              <w:spacing w:line="360" w:lineRule="auto"/>
            </w:pPr>
          </w:p>
          <w:p w:rsidR="003C5821" w:rsidRPr="00AF2E45" w:rsidRDefault="003C5821" w:rsidP="00AF2E45">
            <w:pPr>
              <w:spacing w:line="360" w:lineRule="auto"/>
            </w:pPr>
          </w:p>
          <w:p w:rsidR="003C5821" w:rsidRPr="00AF2E45" w:rsidRDefault="003C5821" w:rsidP="00AF2E45">
            <w:pPr>
              <w:pStyle w:val="Odsekzoznamu1"/>
              <w:spacing w:after="0" w:line="360" w:lineRule="auto"/>
              <w:ind w:left="0"/>
              <w:rPr>
                <w:rFonts w:ascii="Times New Roman" w:eastAsia="Times New Roman" w:hAnsi="Times New Roman"/>
                <w:noProof w:val="0"/>
                <w:sz w:val="24"/>
                <w:szCs w:val="24"/>
                <w:lang w:eastAsia="sk-SK"/>
              </w:rPr>
            </w:pPr>
          </w:p>
          <w:p w:rsidR="003C5821" w:rsidRPr="00AF2E45" w:rsidRDefault="003C5821" w:rsidP="00AF2E45">
            <w:pPr>
              <w:pStyle w:val="Odsekzoznamu1"/>
              <w:spacing w:after="0" w:line="360" w:lineRule="auto"/>
              <w:ind w:left="0"/>
              <w:rPr>
                <w:rFonts w:ascii="Times New Roman" w:eastAsia="Times New Roman" w:hAnsi="Times New Roman"/>
                <w:noProof w:val="0"/>
                <w:sz w:val="24"/>
                <w:szCs w:val="24"/>
                <w:lang w:eastAsia="sk-SK"/>
              </w:rPr>
            </w:pPr>
          </w:p>
          <w:p w:rsidR="003C5821" w:rsidRPr="00AF2E45" w:rsidRDefault="003C5821" w:rsidP="006241D1">
            <w:pPr>
              <w:pStyle w:val="Odsekzoznamu"/>
              <w:numPr>
                <w:ilvl w:val="0"/>
                <w:numId w:val="52"/>
              </w:numPr>
              <w:spacing w:line="360" w:lineRule="auto"/>
              <w:ind w:left="357" w:hanging="357"/>
              <w:rPr>
                <w:b/>
              </w:rPr>
            </w:pPr>
            <w:r w:rsidRPr="00AF2E45">
              <w:rPr>
                <w:rFonts w:eastAsia="Calibri"/>
              </w:rPr>
              <w:t>Zvláda jednoduché inštrumentálne sprievody k piesňam a riekankám.</w:t>
            </w:r>
          </w:p>
        </w:tc>
        <w:tc>
          <w:tcPr>
            <w:tcW w:w="4418" w:type="dxa"/>
          </w:tcPr>
          <w:p w:rsidR="003C5821" w:rsidRPr="00AF2E45" w:rsidRDefault="003C5821" w:rsidP="00AF2E45">
            <w:pPr>
              <w:spacing w:after="120" w:line="360" w:lineRule="auto"/>
            </w:pPr>
            <w:r w:rsidRPr="00AF2E45">
              <w:t xml:space="preserve">Učiteľka využíva základné nástroje Orffovho inštrumentára, deti ich identifikujú vizuálne i sluchom, pomenúvajú, zvládajú techniku hrania na ne. </w:t>
            </w:r>
          </w:p>
          <w:p w:rsidR="003C5821" w:rsidRPr="00AF2E45" w:rsidRDefault="003C5821" w:rsidP="00AF2E45">
            <w:pPr>
              <w:spacing w:after="120" w:line="360" w:lineRule="auto"/>
            </w:pPr>
            <w:r w:rsidRPr="00AF2E45">
              <w:t xml:space="preserve">Vytvára situácie, v ktorých deti využívajú Orffove aj samostatne zhotovené elementárne hudobné nástroje na vyjadrenie charakteru, nálady piesne či skladby. Prostredníctvom nich vyjadrujú aj zvukovú podobu javov a nálad. </w:t>
            </w:r>
          </w:p>
          <w:p w:rsidR="003C5821" w:rsidRPr="00AF2E45" w:rsidRDefault="003C5821" w:rsidP="00AF2E45"/>
          <w:p w:rsidR="003C5821" w:rsidRPr="00AF2E45" w:rsidRDefault="003C5821" w:rsidP="00AF2E45">
            <w:pPr>
              <w:spacing w:line="360" w:lineRule="auto"/>
            </w:pPr>
            <w:r w:rsidRPr="00AF2E45">
              <w:t>Učiteľka spoločne s deťmi vytvára a realizuje jednoduché sprievody k piesňam a riekankám v podobe ich rytmu, metra, resp. rytmického ostináta.</w:t>
            </w:r>
          </w:p>
        </w:tc>
        <w:tc>
          <w:tcPr>
            <w:tcW w:w="4326" w:type="dxa"/>
          </w:tcPr>
          <w:p w:rsidR="003C5821" w:rsidRPr="00AF2E45" w:rsidRDefault="003C5821" w:rsidP="00AF2E45">
            <w:pPr>
              <w:spacing w:line="360" w:lineRule="auto"/>
            </w:pPr>
            <w:r w:rsidRPr="00AF2E45">
              <w:t>Ako dieťa reaguje na možnosť využitia hudobného nástroja k spevu alebo inej činnosti?</w:t>
            </w:r>
          </w:p>
          <w:p w:rsidR="003C5821" w:rsidRPr="00AF2E45" w:rsidRDefault="003C5821" w:rsidP="00AF2E45">
            <w:pPr>
              <w:spacing w:line="360" w:lineRule="auto"/>
            </w:pPr>
          </w:p>
          <w:p w:rsidR="003C5821" w:rsidRPr="00AF2E45" w:rsidRDefault="003C5821" w:rsidP="00AF2E45">
            <w:pPr>
              <w:spacing w:line="360" w:lineRule="auto"/>
            </w:pPr>
            <w:r w:rsidRPr="00AF2E45">
              <w:t>Identifikuje a zdôvodní výber hudobného nástroja k piesni, riekanke či hudobno-dramatickému celku?</w:t>
            </w:r>
          </w:p>
          <w:p w:rsidR="003C5821" w:rsidRPr="00AF2E45" w:rsidRDefault="003C5821" w:rsidP="00AF2E45">
            <w:pPr>
              <w:spacing w:line="360" w:lineRule="auto"/>
            </w:pPr>
            <w:r w:rsidRPr="00AF2E45">
              <w:t>Aké hudobné nástroje využíva dieťa pri pochodovej, tanečnej piesni či uspávanke?</w:t>
            </w:r>
          </w:p>
          <w:p w:rsidR="003C5821" w:rsidRPr="00AF2E45" w:rsidRDefault="003C5821" w:rsidP="00AF2E45">
            <w:pPr>
              <w:spacing w:line="360" w:lineRule="auto"/>
            </w:pPr>
            <w:r w:rsidRPr="00AF2E45">
              <w:t>Akými hudobnými nástrojmi vyjadruje zvukovú podobu javov a nálad?</w:t>
            </w:r>
          </w:p>
          <w:p w:rsidR="003C5821" w:rsidRPr="00AF2E45" w:rsidRDefault="003C5821" w:rsidP="00AF2E45">
            <w:pPr>
              <w:spacing w:line="360" w:lineRule="auto"/>
            </w:pPr>
          </w:p>
          <w:p w:rsidR="003C5821" w:rsidRPr="00AF2E45" w:rsidRDefault="003C5821" w:rsidP="00AF2E45">
            <w:pPr>
              <w:spacing w:line="360" w:lineRule="auto"/>
            </w:pPr>
            <w:r w:rsidRPr="00AF2E45">
              <w:t>Zvláda ľahšie rytmickú alebo metrickú stránku hudobného sprievodu?</w:t>
            </w:r>
          </w:p>
          <w:p w:rsidR="003C5821" w:rsidRPr="00AF2E45" w:rsidRDefault="003C5821" w:rsidP="00AF2E45">
            <w:pPr>
              <w:spacing w:line="360" w:lineRule="auto"/>
            </w:pPr>
            <w:r w:rsidRPr="00AF2E45">
              <w:t>Do akej miery je jeho hra plynulá v súlade s tempom?</w:t>
            </w:r>
          </w:p>
        </w:tc>
      </w:tr>
    </w:tbl>
    <w:p w:rsidR="003C5821" w:rsidRPr="00900FE9" w:rsidRDefault="00900FE9" w:rsidP="00900FE9">
      <w:pPr>
        <w:pStyle w:val="Popis"/>
        <w:keepNext/>
        <w:spacing w:before="120" w:after="120"/>
        <w:rPr>
          <w:color w:val="auto"/>
          <w:sz w:val="24"/>
          <w:szCs w:val="24"/>
        </w:rPr>
      </w:pPr>
      <w:bookmarkStart w:id="218" w:name="_Toc395254677"/>
      <w:r w:rsidRPr="001D4512">
        <w:rPr>
          <w:b w:val="0"/>
          <w:color w:val="auto"/>
          <w:sz w:val="24"/>
          <w:szCs w:val="24"/>
        </w:rPr>
        <w:t xml:space="preserve">Tabuľka </w:t>
      </w:r>
      <w:r w:rsidR="000F0BF3" w:rsidRPr="001D4512">
        <w:rPr>
          <w:b w:val="0"/>
          <w:color w:val="auto"/>
          <w:sz w:val="24"/>
          <w:szCs w:val="24"/>
        </w:rPr>
        <w:fldChar w:fldCharType="begin"/>
      </w:r>
      <w:r w:rsidR="000F0BF3" w:rsidRPr="001D4512">
        <w:rPr>
          <w:b w:val="0"/>
          <w:color w:val="auto"/>
          <w:sz w:val="24"/>
          <w:szCs w:val="24"/>
        </w:rPr>
        <w:instrText xml:space="preserve"> STYLEREF 1 \s </w:instrText>
      </w:r>
      <w:r w:rsidR="000F0BF3" w:rsidRPr="001D4512">
        <w:rPr>
          <w:b w:val="0"/>
          <w:color w:val="auto"/>
          <w:sz w:val="24"/>
          <w:szCs w:val="24"/>
        </w:rPr>
        <w:fldChar w:fldCharType="separate"/>
      </w:r>
      <w:r w:rsidR="00CA5397">
        <w:rPr>
          <w:b w:val="0"/>
          <w:noProof/>
          <w:color w:val="auto"/>
          <w:sz w:val="24"/>
          <w:szCs w:val="24"/>
        </w:rPr>
        <w:t>5</w:t>
      </w:r>
      <w:r w:rsidR="000F0BF3" w:rsidRPr="001D4512">
        <w:rPr>
          <w:b w:val="0"/>
          <w:color w:val="auto"/>
          <w:sz w:val="24"/>
          <w:szCs w:val="24"/>
        </w:rPr>
        <w:fldChar w:fldCharType="end"/>
      </w:r>
      <w:r w:rsidR="000F0BF3" w:rsidRPr="001D4512">
        <w:rPr>
          <w:b w:val="0"/>
          <w:color w:val="auto"/>
          <w:sz w:val="24"/>
          <w:szCs w:val="24"/>
        </w:rPr>
        <w:t>.</w:t>
      </w:r>
      <w:r w:rsidR="000F0BF3" w:rsidRPr="001D4512">
        <w:rPr>
          <w:b w:val="0"/>
          <w:color w:val="auto"/>
          <w:sz w:val="24"/>
          <w:szCs w:val="24"/>
        </w:rPr>
        <w:fldChar w:fldCharType="begin"/>
      </w:r>
      <w:r w:rsidR="000F0BF3" w:rsidRPr="001D4512">
        <w:rPr>
          <w:b w:val="0"/>
          <w:color w:val="auto"/>
          <w:sz w:val="24"/>
          <w:szCs w:val="24"/>
        </w:rPr>
        <w:instrText xml:space="preserve"> SEQ Tabuľka \* ARABIC \s 1 </w:instrText>
      </w:r>
      <w:r w:rsidR="000F0BF3" w:rsidRPr="001D4512">
        <w:rPr>
          <w:b w:val="0"/>
          <w:color w:val="auto"/>
          <w:sz w:val="24"/>
          <w:szCs w:val="24"/>
        </w:rPr>
        <w:fldChar w:fldCharType="separate"/>
      </w:r>
      <w:r w:rsidR="00CA5397">
        <w:rPr>
          <w:b w:val="0"/>
          <w:noProof/>
          <w:color w:val="auto"/>
          <w:sz w:val="24"/>
          <w:szCs w:val="24"/>
        </w:rPr>
        <w:t>41</w:t>
      </w:r>
      <w:r w:rsidR="000F0BF3" w:rsidRPr="001D4512">
        <w:rPr>
          <w:b w:val="0"/>
          <w:color w:val="auto"/>
          <w:sz w:val="24"/>
          <w:szCs w:val="24"/>
        </w:rPr>
        <w:fldChar w:fldCharType="end"/>
      </w:r>
      <w:r w:rsidRPr="001D4512">
        <w:rPr>
          <w:b w:val="0"/>
          <w:color w:val="auto"/>
          <w:sz w:val="24"/>
          <w:szCs w:val="24"/>
        </w:rPr>
        <w:t>:</w:t>
      </w:r>
      <w:r w:rsidRPr="00900FE9">
        <w:rPr>
          <w:color w:val="auto"/>
          <w:sz w:val="24"/>
          <w:szCs w:val="24"/>
        </w:rPr>
        <w:t xml:space="preserve"> </w:t>
      </w:r>
      <w:r w:rsidR="003C5821" w:rsidRPr="001D4512">
        <w:rPr>
          <w:color w:val="auto"/>
          <w:sz w:val="24"/>
          <w:szCs w:val="24"/>
        </w:rPr>
        <w:t>Percepčné činnosti</w:t>
      </w:r>
      <w:bookmarkEnd w:id="21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94"/>
        <w:gridCol w:w="4420"/>
        <w:gridCol w:w="4327"/>
      </w:tblGrid>
      <w:tr w:rsidR="003C5821" w:rsidRPr="00B75358" w:rsidTr="00900FE9">
        <w:trPr>
          <w:trHeight w:val="471"/>
        </w:trPr>
        <w:tc>
          <w:tcPr>
            <w:tcW w:w="4294" w:type="dxa"/>
            <w:vAlign w:val="center"/>
          </w:tcPr>
          <w:p w:rsidR="003C5821" w:rsidRPr="00900FE9" w:rsidRDefault="003C5821" w:rsidP="00900FE9">
            <w:pPr>
              <w:jc w:val="center"/>
              <w:rPr>
                <w:b/>
                <w:bCs/>
                <w:lang w:eastAsia="en-US"/>
              </w:rPr>
            </w:pPr>
            <w:r w:rsidRPr="00900FE9">
              <w:rPr>
                <w:b/>
                <w:bCs/>
                <w:lang w:eastAsia="en-US"/>
              </w:rPr>
              <w:t>Výkonové štandardy</w:t>
            </w:r>
          </w:p>
        </w:tc>
        <w:tc>
          <w:tcPr>
            <w:tcW w:w="4420" w:type="dxa"/>
            <w:vAlign w:val="center"/>
          </w:tcPr>
          <w:p w:rsidR="003C5821" w:rsidRPr="00900FE9" w:rsidRDefault="003C5821" w:rsidP="00900FE9">
            <w:pPr>
              <w:jc w:val="center"/>
              <w:rPr>
                <w:b/>
                <w:bCs/>
                <w:lang w:eastAsia="en-US"/>
              </w:rPr>
            </w:pPr>
            <w:r w:rsidRPr="00900FE9">
              <w:rPr>
                <w:b/>
                <w:bCs/>
                <w:lang w:eastAsia="en-US"/>
              </w:rPr>
              <w:t>Obsahové štandardy</w:t>
            </w:r>
          </w:p>
        </w:tc>
        <w:tc>
          <w:tcPr>
            <w:tcW w:w="4327" w:type="dxa"/>
            <w:vAlign w:val="center"/>
          </w:tcPr>
          <w:p w:rsidR="003C5821" w:rsidRPr="00900FE9" w:rsidRDefault="003C5821" w:rsidP="00900FE9">
            <w:pPr>
              <w:jc w:val="center"/>
              <w:rPr>
                <w:b/>
                <w:bCs/>
                <w:lang w:eastAsia="en-US"/>
              </w:rPr>
            </w:pPr>
            <w:r w:rsidRPr="00900FE9">
              <w:rPr>
                <w:b/>
                <w:bCs/>
                <w:lang w:eastAsia="en-US"/>
              </w:rPr>
              <w:t>Evaluačné otázky</w:t>
            </w:r>
          </w:p>
        </w:tc>
      </w:tr>
      <w:tr w:rsidR="003C5821" w:rsidRPr="00B75358" w:rsidTr="00900FE9">
        <w:trPr>
          <w:trHeight w:val="3260"/>
        </w:trPr>
        <w:tc>
          <w:tcPr>
            <w:tcW w:w="4294" w:type="dxa"/>
          </w:tcPr>
          <w:p w:rsidR="003C5821" w:rsidRPr="00AF2E45" w:rsidRDefault="003C5821" w:rsidP="006241D1">
            <w:pPr>
              <w:pStyle w:val="Odsekzoznamu"/>
              <w:numPr>
                <w:ilvl w:val="0"/>
                <w:numId w:val="52"/>
              </w:numPr>
              <w:spacing w:line="360" w:lineRule="auto"/>
              <w:ind w:left="357" w:hanging="357"/>
              <w:rPr>
                <w:rFonts w:eastAsia="Calibri"/>
              </w:rPr>
            </w:pPr>
            <w:r w:rsidRPr="00AF2E45">
              <w:rPr>
                <w:rFonts w:eastAsia="Calibri"/>
              </w:rPr>
              <w:t xml:space="preserve">Aktívne počúva hudobné skladby pre deti, piesne a spev učiteľky. </w:t>
            </w:r>
          </w:p>
          <w:p w:rsidR="003C5821" w:rsidRPr="00AF2E45" w:rsidRDefault="003C5821" w:rsidP="00870FBD">
            <w:pPr>
              <w:spacing w:line="360" w:lineRule="auto"/>
            </w:pPr>
          </w:p>
          <w:p w:rsidR="003C5821" w:rsidRPr="00AF2E45" w:rsidRDefault="003C5821" w:rsidP="00870FBD">
            <w:pPr>
              <w:spacing w:line="360" w:lineRule="auto"/>
            </w:pPr>
          </w:p>
          <w:p w:rsidR="003C5821" w:rsidRPr="00AF2E45" w:rsidRDefault="003C5821" w:rsidP="00870FBD">
            <w:pPr>
              <w:spacing w:line="360" w:lineRule="auto"/>
            </w:pPr>
          </w:p>
          <w:p w:rsidR="003C5821" w:rsidRPr="00AF2E45" w:rsidRDefault="003C5821" w:rsidP="00870FBD">
            <w:pPr>
              <w:spacing w:line="360" w:lineRule="auto"/>
            </w:pPr>
          </w:p>
          <w:p w:rsidR="003C5821" w:rsidRPr="00AF2E45" w:rsidRDefault="003C5821" w:rsidP="00870FBD">
            <w:pPr>
              <w:spacing w:line="360" w:lineRule="auto"/>
            </w:pPr>
          </w:p>
          <w:p w:rsidR="003C5821" w:rsidRPr="00AF2E45" w:rsidRDefault="003C5821" w:rsidP="00870FBD">
            <w:pPr>
              <w:spacing w:line="360" w:lineRule="auto"/>
              <w:outlineLvl w:val="0"/>
            </w:pPr>
          </w:p>
          <w:p w:rsidR="003C5821" w:rsidRPr="00AF2E45" w:rsidRDefault="003C5821" w:rsidP="00870FBD">
            <w:pPr>
              <w:spacing w:line="360" w:lineRule="auto"/>
              <w:outlineLvl w:val="0"/>
            </w:pPr>
          </w:p>
          <w:p w:rsidR="003C5821" w:rsidRPr="00AF2E45" w:rsidRDefault="003C5821" w:rsidP="00870FBD">
            <w:pPr>
              <w:spacing w:line="360" w:lineRule="auto"/>
              <w:outlineLvl w:val="0"/>
            </w:pPr>
          </w:p>
          <w:p w:rsidR="003C5821" w:rsidRPr="00AF2E45" w:rsidRDefault="003C5821" w:rsidP="00870FBD">
            <w:pPr>
              <w:spacing w:line="360" w:lineRule="auto"/>
              <w:outlineLvl w:val="0"/>
            </w:pPr>
          </w:p>
          <w:p w:rsidR="003C5821" w:rsidRPr="00AF2E45" w:rsidRDefault="003C5821" w:rsidP="00870FBD">
            <w:pPr>
              <w:spacing w:line="360" w:lineRule="auto"/>
              <w:outlineLvl w:val="0"/>
            </w:pPr>
          </w:p>
          <w:p w:rsidR="003C5821" w:rsidRPr="00AF2E45" w:rsidRDefault="003C5821" w:rsidP="00870FBD">
            <w:pPr>
              <w:spacing w:line="360" w:lineRule="auto"/>
              <w:outlineLvl w:val="0"/>
            </w:pPr>
          </w:p>
          <w:p w:rsidR="003C5821" w:rsidRPr="00AF2E45" w:rsidRDefault="003C5821" w:rsidP="00870FBD">
            <w:pPr>
              <w:spacing w:line="360" w:lineRule="auto"/>
              <w:outlineLvl w:val="0"/>
            </w:pPr>
          </w:p>
          <w:p w:rsidR="003C5821" w:rsidRPr="00AF2E45" w:rsidRDefault="003C5821" w:rsidP="00870FBD">
            <w:pPr>
              <w:spacing w:line="360" w:lineRule="auto"/>
              <w:outlineLvl w:val="0"/>
            </w:pPr>
          </w:p>
          <w:p w:rsidR="003C5821" w:rsidRPr="00532848" w:rsidRDefault="003C5821" w:rsidP="006241D1">
            <w:pPr>
              <w:pStyle w:val="Odsekzoznamu"/>
              <w:numPr>
                <w:ilvl w:val="0"/>
                <w:numId w:val="52"/>
              </w:numPr>
              <w:spacing w:line="360" w:lineRule="auto"/>
              <w:ind w:left="357" w:hanging="357"/>
              <w:rPr>
                <w:rFonts w:eastAsia="Calibri"/>
                <w:noProof/>
                <w:szCs w:val="22"/>
                <w:lang w:eastAsia="en-US"/>
              </w:rPr>
            </w:pPr>
            <w:r w:rsidRPr="00532848">
              <w:rPr>
                <w:rFonts w:eastAsia="Calibri"/>
              </w:rPr>
              <w:t>Vyjadruje zážitky z počúvanej hudby verbálne, pohybom alebo inými umeleckými výrazovými prostriedkami</w:t>
            </w:r>
            <w:r w:rsidRPr="00532848">
              <w:rPr>
                <w:rFonts w:eastAsia="Calibri"/>
                <w:noProof/>
                <w:szCs w:val="22"/>
                <w:lang w:eastAsia="en-US"/>
              </w:rPr>
              <w:t>.</w:t>
            </w:r>
          </w:p>
        </w:tc>
        <w:tc>
          <w:tcPr>
            <w:tcW w:w="4420" w:type="dxa"/>
          </w:tcPr>
          <w:p w:rsidR="003C5821" w:rsidRPr="00AF2E45" w:rsidRDefault="003C5821" w:rsidP="00870FBD">
            <w:pPr>
              <w:spacing w:after="120" w:line="360" w:lineRule="auto"/>
              <w:rPr>
                <w:szCs w:val="22"/>
              </w:rPr>
            </w:pPr>
            <w:r w:rsidRPr="00AF2E45">
              <w:rPr>
                <w:szCs w:val="22"/>
              </w:rPr>
              <w:t xml:space="preserve">Učiteľka počúva s deťmi detské hudobné skladby a piesne. Učiteľka sama spieva a hrá deťom piesne a inštrumentálne miniatúry. </w:t>
            </w:r>
          </w:p>
          <w:p w:rsidR="003C5821" w:rsidRPr="00AF2E45" w:rsidRDefault="003C5821" w:rsidP="00870FBD">
            <w:pPr>
              <w:spacing w:after="120" w:line="360" w:lineRule="auto"/>
              <w:rPr>
                <w:szCs w:val="22"/>
              </w:rPr>
            </w:pPr>
            <w:r w:rsidRPr="00AF2E45">
              <w:rPr>
                <w:szCs w:val="22"/>
              </w:rPr>
              <w:t xml:space="preserve">Učiteľka učí deti sluchom rozlišovať zvuky a tóny, zdroj hudobného a nehudobného zvuku. Identifikujú hlas dieťaťa, mužský, ženský, sólo spev, spev skupiny, znenie najznámejších klasických hudobných nástrojov, odkiaľ prichádza zvuk či tón. </w:t>
            </w:r>
          </w:p>
          <w:p w:rsidR="003C5821" w:rsidRPr="00AF2E45" w:rsidRDefault="003C5821" w:rsidP="00870FBD">
            <w:pPr>
              <w:spacing w:after="120" w:line="360" w:lineRule="auto"/>
              <w:rPr>
                <w:szCs w:val="22"/>
              </w:rPr>
            </w:pPr>
            <w:r w:rsidRPr="00AF2E45">
              <w:rPr>
                <w:szCs w:val="22"/>
              </w:rPr>
              <w:t>Učiteľka pri počúvaní hudby spoločne s deťmi identifikuje niektoré vyjadrovacie prostriedky hudby (rytmus, tempo, dynamiku). Spoločne pomenujú kontrasty v hudbe. Učiteľka vytvára situácie pre opätovné počúvanie a spoznávanie</w:t>
            </w:r>
            <w:r w:rsidRPr="00AF2E45">
              <w:rPr>
                <w:b/>
                <w:szCs w:val="22"/>
              </w:rPr>
              <w:t xml:space="preserve"> </w:t>
            </w:r>
            <w:r w:rsidR="001E4328">
              <w:rPr>
                <w:szCs w:val="22"/>
              </w:rPr>
              <w:t>už počúvaných hudobných diel.</w:t>
            </w:r>
          </w:p>
          <w:p w:rsidR="003C5821" w:rsidRPr="00AF2E45" w:rsidRDefault="003C5821" w:rsidP="00870FBD">
            <w:pPr>
              <w:spacing w:after="120" w:line="360" w:lineRule="auto"/>
              <w:rPr>
                <w:szCs w:val="22"/>
              </w:rPr>
            </w:pPr>
            <w:r w:rsidRPr="00AF2E45">
              <w:rPr>
                <w:szCs w:val="22"/>
              </w:rPr>
              <w:t>Učiteľka nabáda deti k tomu, aby pocity z počúvanej hudby vyjadrili slovom, stvárnili pohybom či výtvarne.</w:t>
            </w:r>
          </w:p>
        </w:tc>
        <w:tc>
          <w:tcPr>
            <w:tcW w:w="4327" w:type="dxa"/>
          </w:tcPr>
          <w:p w:rsidR="003C5821" w:rsidRPr="00AF2E45" w:rsidRDefault="003C5821" w:rsidP="00870FBD">
            <w:pPr>
              <w:spacing w:line="360" w:lineRule="auto"/>
              <w:rPr>
                <w:szCs w:val="22"/>
              </w:rPr>
            </w:pPr>
            <w:r w:rsidRPr="00AF2E45">
              <w:rPr>
                <w:szCs w:val="22"/>
              </w:rPr>
              <w:t xml:space="preserve">Ako dlho dokáže dieťa počúvať skladbu, vypočuje ju aktívne až dokonca? </w:t>
            </w:r>
          </w:p>
          <w:p w:rsidR="003C5821" w:rsidRPr="00AF2E45" w:rsidRDefault="003C5821" w:rsidP="00870FBD">
            <w:pPr>
              <w:spacing w:line="360" w:lineRule="auto"/>
              <w:rPr>
                <w:szCs w:val="22"/>
              </w:rPr>
            </w:pPr>
            <w:r w:rsidRPr="00AF2E45">
              <w:rPr>
                <w:szCs w:val="22"/>
              </w:rPr>
              <w:t xml:space="preserve">Kedy deti najradšej počúvajú hudbu a aký hudobný žáner? </w:t>
            </w:r>
          </w:p>
          <w:p w:rsidR="003C5821" w:rsidRPr="00AF2E45" w:rsidRDefault="003C5821" w:rsidP="00870FBD">
            <w:pPr>
              <w:spacing w:line="360" w:lineRule="auto"/>
              <w:rPr>
                <w:szCs w:val="22"/>
              </w:rPr>
            </w:pPr>
            <w:r w:rsidRPr="00AF2E45">
              <w:rPr>
                <w:szCs w:val="22"/>
              </w:rPr>
              <w:t xml:space="preserve">Do akej miery zachytí zmenu farby, t.j. ľudských hlasov, farbu hudobného nástroja? </w:t>
            </w:r>
          </w:p>
          <w:p w:rsidR="003C5821" w:rsidRPr="00AF2E45" w:rsidRDefault="003C5821" w:rsidP="00870FBD">
            <w:pPr>
              <w:spacing w:line="360" w:lineRule="auto"/>
              <w:rPr>
                <w:szCs w:val="22"/>
              </w:rPr>
            </w:pPr>
          </w:p>
          <w:p w:rsidR="003C5821" w:rsidRPr="00AF2E45" w:rsidRDefault="003C5821" w:rsidP="00870FBD">
            <w:pPr>
              <w:spacing w:line="360" w:lineRule="auto"/>
              <w:rPr>
                <w:szCs w:val="22"/>
              </w:rPr>
            </w:pPr>
          </w:p>
          <w:p w:rsidR="003C5821" w:rsidRPr="00AF2E45" w:rsidRDefault="003C5821" w:rsidP="00870FBD">
            <w:pPr>
              <w:spacing w:line="360" w:lineRule="auto"/>
              <w:rPr>
                <w:szCs w:val="22"/>
              </w:rPr>
            </w:pPr>
          </w:p>
          <w:p w:rsidR="003C5821" w:rsidRPr="00AF2E45" w:rsidRDefault="003C5821" w:rsidP="00870FBD">
            <w:pPr>
              <w:spacing w:line="360" w:lineRule="auto"/>
              <w:rPr>
                <w:szCs w:val="22"/>
              </w:rPr>
            </w:pPr>
          </w:p>
          <w:p w:rsidR="003C5821" w:rsidRPr="00AF2E45" w:rsidRDefault="003C5821" w:rsidP="00870FBD">
            <w:pPr>
              <w:spacing w:line="360" w:lineRule="auto"/>
              <w:rPr>
                <w:szCs w:val="22"/>
              </w:rPr>
            </w:pPr>
            <w:r w:rsidRPr="00AF2E45">
              <w:rPr>
                <w:szCs w:val="22"/>
              </w:rPr>
              <w:t>Ktoré hudobno-vyjadrovacie prostriedky hudby (dynamika, rytmus, tempo) dokáže dieťa identifikovať?</w:t>
            </w:r>
          </w:p>
          <w:p w:rsidR="003C5821" w:rsidRPr="00AF2E45" w:rsidRDefault="003C5821" w:rsidP="00870FBD">
            <w:pPr>
              <w:spacing w:line="360" w:lineRule="auto"/>
              <w:rPr>
                <w:szCs w:val="22"/>
              </w:rPr>
            </w:pPr>
          </w:p>
          <w:p w:rsidR="003C5821" w:rsidRPr="00AF2E45" w:rsidRDefault="003C5821" w:rsidP="00870FBD">
            <w:pPr>
              <w:spacing w:line="360" w:lineRule="auto"/>
              <w:rPr>
                <w:szCs w:val="22"/>
              </w:rPr>
            </w:pPr>
          </w:p>
          <w:p w:rsidR="003C5821" w:rsidRPr="00AF2E45" w:rsidRDefault="003C5821" w:rsidP="00870FBD">
            <w:pPr>
              <w:spacing w:line="360" w:lineRule="auto"/>
              <w:rPr>
                <w:szCs w:val="22"/>
              </w:rPr>
            </w:pPr>
          </w:p>
          <w:p w:rsidR="003C5821" w:rsidRPr="00AF2E45" w:rsidRDefault="003C5821" w:rsidP="00870FBD">
            <w:pPr>
              <w:spacing w:line="360" w:lineRule="auto"/>
              <w:rPr>
                <w:szCs w:val="22"/>
              </w:rPr>
            </w:pPr>
            <w:r w:rsidRPr="00AF2E45">
              <w:rPr>
                <w:szCs w:val="22"/>
              </w:rPr>
              <w:t xml:space="preserve">Ako slovne vyjadruje pocity, predstavy a zážitky z procesu počúvania? </w:t>
            </w:r>
          </w:p>
          <w:p w:rsidR="003C5821" w:rsidRPr="00AF2E45" w:rsidRDefault="003C5821" w:rsidP="00870FBD">
            <w:pPr>
              <w:spacing w:line="360" w:lineRule="auto"/>
              <w:rPr>
                <w:szCs w:val="22"/>
              </w:rPr>
            </w:pPr>
          </w:p>
          <w:p w:rsidR="00926BAE" w:rsidRPr="00AF2E45" w:rsidRDefault="003C5821" w:rsidP="00870FBD">
            <w:pPr>
              <w:spacing w:line="360" w:lineRule="auto"/>
              <w:rPr>
                <w:szCs w:val="22"/>
              </w:rPr>
            </w:pPr>
            <w:r w:rsidRPr="00AF2E45">
              <w:rPr>
                <w:szCs w:val="22"/>
              </w:rPr>
              <w:t>Aké iné vyjadrovacie prostriedky využíva?</w:t>
            </w:r>
          </w:p>
        </w:tc>
      </w:tr>
    </w:tbl>
    <w:p w:rsidR="003C5821" w:rsidRPr="00532848" w:rsidRDefault="00532848" w:rsidP="00532848">
      <w:pPr>
        <w:pStyle w:val="Popis"/>
        <w:spacing w:before="120" w:after="120"/>
        <w:rPr>
          <w:color w:val="auto"/>
          <w:sz w:val="24"/>
          <w:szCs w:val="24"/>
        </w:rPr>
      </w:pPr>
      <w:bookmarkStart w:id="219" w:name="_Toc395254678"/>
      <w:r w:rsidRPr="001D4512">
        <w:rPr>
          <w:b w:val="0"/>
          <w:color w:val="auto"/>
          <w:sz w:val="24"/>
          <w:szCs w:val="24"/>
        </w:rPr>
        <w:t xml:space="preserve">Tabuľka </w:t>
      </w:r>
      <w:r w:rsidR="000F0BF3" w:rsidRPr="001D4512">
        <w:rPr>
          <w:b w:val="0"/>
          <w:color w:val="auto"/>
          <w:sz w:val="24"/>
          <w:szCs w:val="24"/>
        </w:rPr>
        <w:fldChar w:fldCharType="begin"/>
      </w:r>
      <w:r w:rsidR="000F0BF3" w:rsidRPr="001D4512">
        <w:rPr>
          <w:b w:val="0"/>
          <w:color w:val="auto"/>
          <w:sz w:val="24"/>
          <w:szCs w:val="24"/>
        </w:rPr>
        <w:instrText xml:space="preserve"> STYLEREF 1 \s </w:instrText>
      </w:r>
      <w:r w:rsidR="000F0BF3" w:rsidRPr="001D4512">
        <w:rPr>
          <w:b w:val="0"/>
          <w:color w:val="auto"/>
          <w:sz w:val="24"/>
          <w:szCs w:val="24"/>
        </w:rPr>
        <w:fldChar w:fldCharType="separate"/>
      </w:r>
      <w:r w:rsidR="00CA5397">
        <w:rPr>
          <w:b w:val="0"/>
          <w:noProof/>
          <w:color w:val="auto"/>
          <w:sz w:val="24"/>
          <w:szCs w:val="24"/>
        </w:rPr>
        <w:t>5</w:t>
      </w:r>
      <w:r w:rsidR="000F0BF3" w:rsidRPr="001D4512">
        <w:rPr>
          <w:b w:val="0"/>
          <w:color w:val="auto"/>
          <w:sz w:val="24"/>
          <w:szCs w:val="24"/>
        </w:rPr>
        <w:fldChar w:fldCharType="end"/>
      </w:r>
      <w:r w:rsidR="000F0BF3" w:rsidRPr="001D4512">
        <w:rPr>
          <w:b w:val="0"/>
          <w:color w:val="auto"/>
          <w:sz w:val="24"/>
          <w:szCs w:val="24"/>
        </w:rPr>
        <w:t>.</w:t>
      </w:r>
      <w:r w:rsidR="000F0BF3" w:rsidRPr="001D4512">
        <w:rPr>
          <w:b w:val="0"/>
          <w:color w:val="auto"/>
          <w:sz w:val="24"/>
          <w:szCs w:val="24"/>
        </w:rPr>
        <w:fldChar w:fldCharType="begin"/>
      </w:r>
      <w:r w:rsidR="000F0BF3" w:rsidRPr="001D4512">
        <w:rPr>
          <w:b w:val="0"/>
          <w:color w:val="auto"/>
          <w:sz w:val="24"/>
          <w:szCs w:val="24"/>
        </w:rPr>
        <w:instrText xml:space="preserve"> SEQ Tabuľka \* ARABIC \s 1 </w:instrText>
      </w:r>
      <w:r w:rsidR="000F0BF3" w:rsidRPr="001D4512">
        <w:rPr>
          <w:b w:val="0"/>
          <w:color w:val="auto"/>
          <w:sz w:val="24"/>
          <w:szCs w:val="24"/>
        </w:rPr>
        <w:fldChar w:fldCharType="separate"/>
      </w:r>
      <w:r w:rsidR="00CA5397">
        <w:rPr>
          <w:b w:val="0"/>
          <w:noProof/>
          <w:color w:val="auto"/>
          <w:sz w:val="24"/>
          <w:szCs w:val="24"/>
        </w:rPr>
        <w:t>42</w:t>
      </w:r>
      <w:r w:rsidR="000F0BF3" w:rsidRPr="001D4512">
        <w:rPr>
          <w:b w:val="0"/>
          <w:color w:val="auto"/>
          <w:sz w:val="24"/>
          <w:szCs w:val="24"/>
        </w:rPr>
        <w:fldChar w:fldCharType="end"/>
      </w:r>
      <w:r w:rsidRPr="001D4512">
        <w:rPr>
          <w:b w:val="0"/>
          <w:color w:val="auto"/>
          <w:sz w:val="24"/>
          <w:szCs w:val="24"/>
        </w:rPr>
        <w:t xml:space="preserve">: </w:t>
      </w:r>
      <w:r w:rsidR="003C5821" w:rsidRPr="001D4512">
        <w:rPr>
          <w:color w:val="auto"/>
          <w:sz w:val="24"/>
          <w:szCs w:val="24"/>
        </w:rPr>
        <w:t>Hudobno</w:t>
      </w:r>
      <w:r w:rsidR="004F6983">
        <w:rPr>
          <w:color w:val="auto"/>
          <w:sz w:val="24"/>
          <w:szCs w:val="24"/>
        </w:rPr>
        <w:t>-</w:t>
      </w:r>
      <w:r w:rsidR="003C5821" w:rsidRPr="001D4512">
        <w:rPr>
          <w:color w:val="auto"/>
          <w:sz w:val="24"/>
          <w:szCs w:val="24"/>
        </w:rPr>
        <w:t>pohybové činnosti</w:t>
      </w:r>
      <w:bookmarkEnd w:id="21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05"/>
        <w:gridCol w:w="4411"/>
        <w:gridCol w:w="4325"/>
      </w:tblGrid>
      <w:tr w:rsidR="003C5821" w:rsidRPr="007F0A74" w:rsidTr="000073AE">
        <w:trPr>
          <w:trHeight w:val="471"/>
        </w:trPr>
        <w:tc>
          <w:tcPr>
            <w:tcW w:w="4305" w:type="dxa"/>
            <w:vAlign w:val="center"/>
          </w:tcPr>
          <w:p w:rsidR="003C5821" w:rsidRPr="00532848" w:rsidRDefault="003C5821" w:rsidP="000073AE">
            <w:pPr>
              <w:jc w:val="center"/>
              <w:rPr>
                <w:b/>
                <w:bCs/>
                <w:lang w:eastAsia="en-US"/>
              </w:rPr>
            </w:pPr>
            <w:r w:rsidRPr="00532848">
              <w:rPr>
                <w:b/>
                <w:bCs/>
                <w:lang w:eastAsia="en-US"/>
              </w:rPr>
              <w:t>Výkonové štandardy</w:t>
            </w:r>
          </w:p>
        </w:tc>
        <w:tc>
          <w:tcPr>
            <w:tcW w:w="4411" w:type="dxa"/>
            <w:vAlign w:val="center"/>
          </w:tcPr>
          <w:p w:rsidR="003C5821" w:rsidRPr="00532848" w:rsidRDefault="003C5821" w:rsidP="000073AE">
            <w:pPr>
              <w:jc w:val="center"/>
              <w:rPr>
                <w:b/>
                <w:bCs/>
                <w:lang w:eastAsia="en-US"/>
              </w:rPr>
            </w:pPr>
            <w:r w:rsidRPr="00532848">
              <w:rPr>
                <w:b/>
                <w:bCs/>
                <w:lang w:eastAsia="en-US"/>
              </w:rPr>
              <w:t>Obsahové štandardy</w:t>
            </w:r>
          </w:p>
        </w:tc>
        <w:tc>
          <w:tcPr>
            <w:tcW w:w="4325" w:type="dxa"/>
            <w:vAlign w:val="center"/>
          </w:tcPr>
          <w:p w:rsidR="003C5821" w:rsidRPr="00532848" w:rsidRDefault="003C5821" w:rsidP="000073AE">
            <w:pPr>
              <w:jc w:val="center"/>
              <w:rPr>
                <w:b/>
                <w:bCs/>
                <w:lang w:eastAsia="en-US"/>
              </w:rPr>
            </w:pPr>
            <w:r w:rsidRPr="00532848">
              <w:rPr>
                <w:b/>
                <w:bCs/>
                <w:lang w:eastAsia="en-US"/>
              </w:rPr>
              <w:t>Evaluačné otázky</w:t>
            </w:r>
          </w:p>
        </w:tc>
      </w:tr>
      <w:tr w:rsidR="003C5821" w:rsidRPr="00B75358" w:rsidTr="000073AE">
        <w:tc>
          <w:tcPr>
            <w:tcW w:w="4305" w:type="dxa"/>
          </w:tcPr>
          <w:p w:rsidR="003C5821" w:rsidRPr="000073AE" w:rsidRDefault="003C5821" w:rsidP="006241D1">
            <w:pPr>
              <w:pStyle w:val="Odsekzoznamu"/>
              <w:numPr>
                <w:ilvl w:val="0"/>
                <w:numId w:val="52"/>
              </w:numPr>
              <w:spacing w:line="360" w:lineRule="auto"/>
              <w:ind w:left="357" w:hanging="357"/>
              <w:rPr>
                <w:rFonts w:eastAsia="Calibri"/>
              </w:rPr>
            </w:pPr>
            <w:r w:rsidRPr="000073AE">
              <w:rPr>
                <w:rFonts w:eastAsia="Calibri"/>
              </w:rPr>
              <w:t>Vyjadrí charakter piesní a hudby pri</w:t>
            </w:r>
            <w:r w:rsidR="00532848" w:rsidRPr="000073AE">
              <w:rPr>
                <w:rFonts w:eastAsia="Calibri"/>
              </w:rPr>
              <w:t>rodzeným kultivovaným pohybom.</w:t>
            </w:r>
          </w:p>
          <w:p w:rsidR="003C5821" w:rsidRPr="000073AE" w:rsidRDefault="003C5821" w:rsidP="000073AE">
            <w:pPr>
              <w:spacing w:line="360" w:lineRule="auto"/>
            </w:pPr>
          </w:p>
          <w:p w:rsidR="003C5821" w:rsidRPr="000073AE" w:rsidRDefault="003C5821" w:rsidP="000073AE">
            <w:pPr>
              <w:spacing w:line="360" w:lineRule="auto"/>
            </w:pPr>
          </w:p>
          <w:p w:rsidR="003C5821" w:rsidRPr="000073AE" w:rsidRDefault="000073AE" w:rsidP="006241D1">
            <w:pPr>
              <w:pStyle w:val="Odsekzoznamu"/>
              <w:numPr>
                <w:ilvl w:val="0"/>
                <w:numId w:val="52"/>
              </w:numPr>
              <w:spacing w:line="360" w:lineRule="auto"/>
              <w:ind w:left="357" w:hanging="357"/>
              <w:rPr>
                <w:rFonts w:eastAsia="Calibri"/>
              </w:rPr>
            </w:pPr>
            <w:r>
              <w:rPr>
                <w:rFonts w:eastAsia="Calibri"/>
              </w:rPr>
              <w:t xml:space="preserve">Využíva tanečné prvky </w:t>
            </w:r>
            <w:r w:rsidR="003C5821" w:rsidRPr="000073AE">
              <w:rPr>
                <w:rFonts w:eastAsia="Calibri"/>
              </w:rPr>
              <w:t xml:space="preserve">v jednoduchých choreografiách. </w:t>
            </w:r>
          </w:p>
          <w:p w:rsidR="003C5821" w:rsidRPr="000073AE" w:rsidRDefault="003C5821" w:rsidP="000073AE">
            <w:pPr>
              <w:spacing w:line="360" w:lineRule="auto"/>
            </w:pPr>
          </w:p>
          <w:p w:rsidR="003C5821" w:rsidRPr="000073AE" w:rsidRDefault="003C5821" w:rsidP="000073AE">
            <w:pPr>
              <w:spacing w:line="360" w:lineRule="auto"/>
            </w:pPr>
          </w:p>
          <w:p w:rsidR="003C5821" w:rsidRPr="000073AE" w:rsidRDefault="003C5821" w:rsidP="000073AE">
            <w:pPr>
              <w:spacing w:line="360" w:lineRule="auto"/>
            </w:pPr>
          </w:p>
          <w:p w:rsidR="003C5821" w:rsidRPr="000073AE" w:rsidRDefault="003C5821" w:rsidP="000073AE">
            <w:pPr>
              <w:spacing w:line="360" w:lineRule="auto"/>
              <w:contextualSpacing/>
              <w:rPr>
                <w:rFonts w:eastAsia="Calibri"/>
                <w:b/>
                <w:noProof/>
                <w:lang w:eastAsia="en-US"/>
              </w:rPr>
            </w:pPr>
          </w:p>
          <w:p w:rsidR="003C5821" w:rsidRPr="000073AE" w:rsidRDefault="003C5821" w:rsidP="000073AE">
            <w:pPr>
              <w:spacing w:line="360" w:lineRule="auto"/>
              <w:contextualSpacing/>
              <w:rPr>
                <w:rFonts w:eastAsia="Calibri"/>
                <w:b/>
                <w:noProof/>
                <w:lang w:eastAsia="en-US"/>
              </w:rPr>
            </w:pPr>
          </w:p>
          <w:p w:rsidR="003C5821" w:rsidRPr="000073AE" w:rsidRDefault="003C5821" w:rsidP="000073AE">
            <w:pPr>
              <w:spacing w:line="360" w:lineRule="auto"/>
              <w:contextualSpacing/>
              <w:rPr>
                <w:rFonts w:eastAsia="Calibri"/>
                <w:b/>
                <w:noProof/>
                <w:lang w:eastAsia="en-US"/>
              </w:rPr>
            </w:pPr>
          </w:p>
          <w:p w:rsidR="003C5821" w:rsidRPr="000073AE" w:rsidRDefault="003C5821" w:rsidP="000073AE">
            <w:pPr>
              <w:spacing w:line="360" w:lineRule="auto"/>
              <w:contextualSpacing/>
              <w:rPr>
                <w:rFonts w:eastAsia="Calibri"/>
                <w:b/>
                <w:noProof/>
                <w:lang w:eastAsia="en-US"/>
              </w:rPr>
            </w:pPr>
          </w:p>
          <w:p w:rsidR="003C5821" w:rsidRPr="000073AE" w:rsidRDefault="000F0BF3" w:rsidP="001D4512">
            <w:pPr>
              <w:pStyle w:val="Odsekzoznamu"/>
              <w:numPr>
                <w:ilvl w:val="0"/>
                <w:numId w:val="52"/>
              </w:numPr>
              <w:spacing w:line="360" w:lineRule="auto"/>
              <w:ind w:left="357" w:hanging="357"/>
              <w:rPr>
                <w:rFonts w:eastAsia="Calibri"/>
              </w:rPr>
            </w:pPr>
            <w:r>
              <w:rPr>
                <w:rFonts w:eastAsia="Calibri"/>
              </w:rPr>
              <w:t>Imituje pohyb v</w:t>
            </w:r>
            <w:r w:rsidR="001D4512">
              <w:rPr>
                <w:rFonts w:eastAsia="Calibri"/>
              </w:rPr>
              <w:t> </w:t>
            </w:r>
            <w:r>
              <w:rPr>
                <w:rFonts w:eastAsia="Calibri"/>
              </w:rPr>
              <w:t>hudobno</w:t>
            </w:r>
            <w:r w:rsidR="001D4512">
              <w:rPr>
                <w:rFonts w:eastAsia="Calibri"/>
              </w:rPr>
              <w:t>-</w:t>
            </w:r>
            <w:r w:rsidR="003C5821" w:rsidRPr="000073AE">
              <w:rPr>
                <w:rFonts w:eastAsia="Calibri"/>
              </w:rPr>
              <w:t>pohybových hrách.</w:t>
            </w:r>
          </w:p>
        </w:tc>
        <w:tc>
          <w:tcPr>
            <w:tcW w:w="4411" w:type="dxa"/>
          </w:tcPr>
          <w:p w:rsidR="003C5821" w:rsidRPr="000073AE" w:rsidRDefault="003C5821" w:rsidP="000073AE">
            <w:pPr>
              <w:spacing w:line="360" w:lineRule="auto"/>
            </w:pPr>
            <w:r w:rsidRPr="000073AE">
              <w:t xml:space="preserve">Učiteľka vedie deti k správnemu tanečnému držaniu tela, kultivovanému pohybu pri pohybovom vyjadrení obsahu riekaniek, piesní a hudby. </w:t>
            </w:r>
          </w:p>
          <w:p w:rsidR="003C5821" w:rsidRPr="000073AE" w:rsidRDefault="003C5821" w:rsidP="000073AE">
            <w:pPr>
              <w:spacing w:after="120" w:line="360" w:lineRule="auto"/>
            </w:pPr>
            <w:r w:rsidRPr="000073AE">
              <w:t>Učiteľka imitačne osvojuje s deťmi tanečné prvky: tanečnú chôdzu, tanečný beh, prísunový krok (dopredu, dozadu a do strán), poskočný krok, cval, točenie vo dvojici, točenie na mieste, pohupy v kolenách, úklony pri jednoduchých tanečných choreografiách.</w:t>
            </w:r>
          </w:p>
          <w:p w:rsidR="003C5821" w:rsidRPr="000073AE" w:rsidRDefault="003C5821" w:rsidP="000073AE">
            <w:pPr>
              <w:spacing w:after="120" w:line="360" w:lineRule="auto"/>
            </w:pPr>
            <w:r w:rsidRPr="000073AE">
              <w:t xml:space="preserve">Vhodne kombinuje hru na tele (tlieskanie, plieskanie, dupanie) a tanečné prvky. </w:t>
            </w:r>
          </w:p>
          <w:p w:rsidR="003C5821" w:rsidRPr="000073AE" w:rsidRDefault="003C5821" w:rsidP="001D4512">
            <w:pPr>
              <w:spacing w:after="120" w:line="360" w:lineRule="auto"/>
            </w:pPr>
            <w:r w:rsidRPr="000073AE">
              <w:t>Učiteľka vyberá vhodné hudobno-pohybové hry, v ktorých deti imitujú pohyb, resp. tvoria vlastné pohybové vyjadrenie. Vedie ich k dodržiavaniu pravidiel v</w:t>
            </w:r>
            <w:r w:rsidR="001D4512">
              <w:t> </w:t>
            </w:r>
            <w:r w:rsidRPr="000073AE">
              <w:t>hudobno</w:t>
            </w:r>
            <w:r w:rsidR="001D4512">
              <w:t>-</w:t>
            </w:r>
            <w:r w:rsidRPr="000073AE">
              <w:t>pohybových hrách.</w:t>
            </w:r>
          </w:p>
        </w:tc>
        <w:tc>
          <w:tcPr>
            <w:tcW w:w="4325" w:type="dxa"/>
          </w:tcPr>
          <w:p w:rsidR="003C5821" w:rsidRPr="000073AE" w:rsidRDefault="003C5821" w:rsidP="000073AE">
            <w:pPr>
              <w:spacing w:line="360" w:lineRule="auto"/>
            </w:pPr>
            <w:r w:rsidRPr="000073AE">
              <w:t>Aké atribúty má tanečné držanie tela dieťaťa?</w:t>
            </w:r>
          </w:p>
          <w:p w:rsidR="003C5821" w:rsidRPr="000073AE" w:rsidRDefault="003C5821" w:rsidP="000073AE">
            <w:pPr>
              <w:spacing w:line="360" w:lineRule="auto"/>
            </w:pPr>
            <w:r w:rsidRPr="000073AE">
              <w:t xml:space="preserve">Ako dieťa pohybom reaguje </w:t>
            </w:r>
            <w:r w:rsidR="000073AE">
              <w:t>na charakter hudobnej skladby?</w:t>
            </w:r>
          </w:p>
          <w:p w:rsidR="003C5821" w:rsidRPr="000073AE" w:rsidRDefault="003C5821" w:rsidP="000073AE">
            <w:pPr>
              <w:spacing w:line="360" w:lineRule="auto"/>
            </w:pPr>
          </w:p>
          <w:p w:rsidR="003C5821" w:rsidRPr="000073AE" w:rsidRDefault="003C5821" w:rsidP="000073AE">
            <w:pPr>
              <w:spacing w:line="360" w:lineRule="auto"/>
            </w:pPr>
            <w:r w:rsidRPr="000073AE">
              <w:t xml:space="preserve">Koľko tanečných prvkov má osvojených a dokáže ich spojiť do jednoduchej pohybovej kompozície? </w:t>
            </w:r>
          </w:p>
          <w:p w:rsidR="003C5821" w:rsidRPr="000073AE" w:rsidRDefault="003C5821" w:rsidP="000073AE">
            <w:pPr>
              <w:spacing w:line="360" w:lineRule="auto"/>
            </w:pPr>
            <w:r w:rsidRPr="000073AE">
              <w:t xml:space="preserve">Vie tieto prvky plynulo kombinovať v jednoduchej choreografii? </w:t>
            </w:r>
          </w:p>
          <w:p w:rsidR="003C5821" w:rsidRPr="000073AE" w:rsidRDefault="003C5821" w:rsidP="000073AE">
            <w:pPr>
              <w:spacing w:line="360" w:lineRule="auto"/>
            </w:pPr>
          </w:p>
          <w:p w:rsidR="003C5821" w:rsidRPr="000073AE" w:rsidRDefault="003C5821" w:rsidP="000073AE">
            <w:pPr>
              <w:spacing w:line="360" w:lineRule="auto"/>
            </w:pPr>
          </w:p>
          <w:p w:rsidR="003C5821" w:rsidRPr="000073AE" w:rsidRDefault="003C5821" w:rsidP="000073AE">
            <w:pPr>
              <w:spacing w:line="360" w:lineRule="auto"/>
            </w:pPr>
            <w:r w:rsidRPr="000073AE">
              <w:t>Ktoré tanečné prvky dokáže spojiť s hrou na tele?</w:t>
            </w:r>
          </w:p>
          <w:p w:rsidR="003C5821" w:rsidRPr="000073AE" w:rsidRDefault="003C5821" w:rsidP="000073AE">
            <w:pPr>
              <w:spacing w:line="360" w:lineRule="auto"/>
            </w:pPr>
          </w:p>
          <w:p w:rsidR="003C5821" w:rsidRPr="000073AE" w:rsidRDefault="003C5821" w:rsidP="000073AE">
            <w:pPr>
              <w:spacing w:line="360" w:lineRule="auto"/>
            </w:pPr>
            <w:r w:rsidRPr="000073AE">
              <w:t xml:space="preserve">Ako imituje dieťa pohyb v hudobno-pohybových hrách? Akú podobu majú jeho vlastné pohybové vyjadrenia? </w:t>
            </w:r>
          </w:p>
          <w:p w:rsidR="003C5821" w:rsidRPr="000073AE" w:rsidRDefault="000F0BF3" w:rsidP="001D4512">
            <w:pPr>
              <w:spacing w:line="360" w:lineRule="auto"/>
            </w:pPr>
            <w:r>
              <w:t>Dodrží pravidlo v</w:t>
            </w:r>
            <w:r w:rsidR="001D4512">
              <w:t> </w:t>
            </w:r>
            <w:r>
              <w:t>hudobno</w:t>
            </w:r>
            <w:r w:rsidR="001D4512">
              <w:t>-</w:t>
            </w:r>
            <w:r w:rsidR="003C5821" w:rsidRPr="000073AE">
              <w:t>pohybovej hre?</w:t>
            </w:r>
          </w:p>
        </w:tc>
      </w:tr>
    </w:tbl>
    <w:p w:rsidR="003C5821" w:rsidRPr="000073AE" w:rsidRDefault="000073AE" w:rsidP="000F0BF3">
      <w:pPr>
        <w:pStyle w:val="Popis"/>
        <w:spacing w:before="120" w:after="120"/>
        <w:rPr>
          <w:b w:val="0"/>
          <w:color w:val="auto"/>
          <w:sz w:val="24"/>
          <w:szCs w:val="24"/>
        </w:rPr>
      </w:pPr>
      <w:bookmarkStart w:id="220" w:name="_Toc395254679"/>
      <w:r w:rsidRPr="004F6983">
        <w:rPr>
          <w:b w:val="0"/>
          <w:color w:val="auto"/>
          <w:sz w:val="24"/>
          <w:szCs w:val="24"/>
        </w:rPr>
        <w:t xml:space="preserve">Tabuľka </w:t>
      </w:r>
      <w:r w:rsidR="000F0BF3" w:rsidRPr="004F6983">
        <w:rPr>
          <w:b w:val="0"/>
          <w:color w:val="auto"/>
          <w:sz w:val="24"/>
          <w:szCs w:val="24"/>
        </w:rPr>
        <w:fldChar w:fldCharType="begin"/>
      </w:r>
      <w:r w:rsidR="000F0BF3" w:rsidRPr="004F6983">
        <w:rPr>
          <w:b w:val="0"/>
          <w:color w:val="auto"/>
          <w:sz w:val="24"/>
          <w:szCs w:val="24"/>
        </w:rPr>
        <w:instrText xml:space="preserve"> STYLEREF 1 \s </w:instrText>
      </w:r>
      <w:r w:rsidR="000F0BF3" w:rsidRPr="004F6983">
        <w:rPr>
          <w:b w:val="0"/>
          <w:color w:val="auto"/>
          <w:sz w:val="24"/>
          <w:szCs w:val="24"/>
        </w:rPr>
        <w:fldChar w:fldCharType="separate"/>
      </w:r>
      <w:r w:rsidR="00CA5397">
        <w:rPr>
          <w:b w:val="0"/>
          <w:noProof/>
          <w:color w:val="auto"/>
          <w:sz w:val="24"/>
          <w:szCs w:val="24"/>
        </w:rPr>
        <w:t>5</w:t>
      </w:r>
      <w:r w:rsidR="000F0BF3" w:rsidRPr="004F6983">
        <w:rPr>
          <w:b w:val="0"/>
          <w:color w:val="auto"/>
          <w:sz w:val="24"/>
          <w:szCs w:val="24"/>
        </w:rPr>
        <w:fldChar w:fldCharType="end"/>
      </w:r>
      <w:r w:rsidR="000F0BF3" w:rsidRPr="004F6983">
        <w:rPr>
          <w:b w:val="0"/>
          <w:color w:val="auto"/>
          <w:sz w:val="24"/>
          <w:szCs w:val="24"/>
        </w:rPr>
        <w:t>.</w:t>
      </w:r>
      <w:r w:rsidR="000F0BF3" w:rsidRPr="004F6983">
        <w:rPr>
          <w:b w:val="0"/>
          <w:color w:val="auto"/>
          <w:sz w:val="24"/>
          <w:szCs w:val="24"/>
        </w:rPr>
        <w:fldChar w:fldCharType="begin"/>
      </w:r>
      <w:r w:rsidR="000F0BF3" w:rsidRPr="004F6983">
        <w:rPr>
          <w:b w:val="0"/>
          <w:color w:val="auto"/>
          <w:sz w:val="24"/>
          <w:szCs w:val="24"/>
        </w:rPr>
        <w:instrText xml:space="preserve"> SEQ Tabuľka \* ARABIC \s 1 </w:instrText>
      </w:r>
      <w:r w:rsidR="000F0BF3" w:rsidRPr="004F6983">
        <w:rPr>
          <w:b w:val="0"/>
          <w:color w:val="auto"/>
          <w:sz w:val="24"/>
          <w:szCs w:val="24"/>
        </w:rPr>
        <w:fldChar w:fldCharType="separate"/>
      </w:r>
      <w:r w:rsidR="00CA5397">
        <w:rPr>
          <w:b w:val="0"/>
          <w:noProof/>
          <w:color w:val="auto"/>
          <w:sz w:val="24"/>
          <w:szCs w:val="24"/>
        </w:rPr>
        <w:t>43</w:t>
      </w:r>
      <w:r w:rsidR="000F0BF3" w:rsidRPr="004F6983">
        <w:rPr>
          <w:b w:val="0"/>
          <w:color w:val="auto"/>
          <w:sz w:val="24"/>
          <w:szCs w:val="24"/>
        </w:rPr>
        <w:fldChar w:fldCharType="end"/>
      </w:r>
      <w:r w:rsidRPr="004F6983">
        <w:rPr>
          <w:b w:val="0"/>
          <w:color w:val="auto"/>
          <w:sz w:val="24"/>
          <w:szCs w:val="24"/>
        </w:rPr>
        <w:t>:</w:t>
      </w:r>
      <w:r w:rsidRPr="000073AE">
        <w:rPr>
          <w:color w:val="auto"/>
          <w:sz w:val="24"/>
          <w:szCs w:val="24"/>
        </w:rPr>
        <w:t xml:space="preserve"> </w:t>
      </w:r>
      <w:r w:rsidRPr="00155080">
        <w:rPr>
          <w:color w:val="auto"/>
          <w:sz w:val="24"/>
          <w:szCs w:val="24"/>
        </w:rPr>
        <w:t>Hudobno</w:t>
      </w:r>
      <w:r w:rsidR="004F6983" w:rsidRPr="00155080">
        <w:rPr>
          <w:color w:val="auto"/>
          <w:sz w:val="24"/>
          <w:szCs w:val="24"/>
        </w:rPr>
        <w:t>-</w:t>
      </w:r>
      <w:r w:rsidR="003C5821" w:rsidRPr="00155080">
        <w:rPr>
          <w:color w:val="auto"/>
          <w:sz w:val="24"/>
          <w:szCs w:val="24"/>
        </w:rPr>
        <w:t>dramatické činnosti</w:t>
      </w:r>
      <w:bookmarkEnd w:id="22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98"/>
        <w:gridCol w:w="4412"/>
        <w:gridCol w:w="4331"/>
      </w:tblGrid>
      <w:tr w:rsidR="003C5821" w:rsidRPr="00B75358" w:rsidTr="000073AE">
        <w:trPr>
          <w:trHeight w:val="471"/>
        </w:trPr>
        <w:tc>
          <w:tcPr>
            <w:tcW w:w="4298" w:type="dxa"/>
            <w:vAlign w:val="center"/>
          </w:tcPr>
          <w:p w:rsidR="003C5821" w:rsidRPr="000073AE" w:rsidRDefault="003C5821" w:rsidP="000073AE">
            <w:pPr>
              <w:jc w:val="center"/>
              <w:rPr>
                <w:b/>
                <w:bCs/>
                <w:lang w:eastAsia="en-US"/>
              </w:rPr>
            </w:pPr>
            <w:r w:rsidRPr="000073AE">
              <w:rPr>
                <w:b/>
                <w:bCs/>
                <w:lang w:eastAsia="en-US"/>
              </w:rPr>
              <w:t>Výkonové štandardy</w:t>
            </w:r>
          </w:p>
        </w:tc>
        <w:tc>
          <w:tcPr>
            <w:tcW w:w="4412" w:type="dxa"/>
            <w:vAlign w:val="center"/>
          </w:tcPr>
          <w:p w:rsidR="003C5821" w:rsidRPr="000073AE" w:rsidRDefault="003C5821" w:rsidP="000073AE">
            <w:pPr>
              <w:jc w:val="center"/>
              <w:rPr>
                <w:b/>
                <w:bCs/>
                <w:lang w:eastAsia="en-US"/>
              </w:rPr>
            </w:pPr>
            <w:r w:rsidRPr="000073AE">
              <w:rPr>
                <w:b/>
                <w:bCs/>
                <w:lang w:eastAsia="en-US"/>
              </w:rPr>
              <w:t>Obsahové štandardy</w:t>
            </w:r>
          </w:p>
        </w:tc>
        <w:tc>
          <w:tcPr>
            <w:tcW w:w="4331" w:type="dxa"/>
            <w:vAlign w:val="center"/>
          </w:tcPr>
          <w:p w:rsidR="003C5821" w:rsidRPr="000073AE" w:rsidRDefault="003C5821" w:rsidP="000073AE">
            <w:pPr>
              <w:jc w:val="center"/>
              <w:rPr>
                <w:b/>
                <w:bCs/>
                <w:lang w:eastAsia="en-US"/>
              </w:rPr>
            </w:pPr>
            <w:r w:rsidRPr="000073AE">
              <w:rPr>
                <w:b/>
                <w:bCs/>
                <w:lang w:eastAsia="en-US"/>
              </w:rPr>
              <w:t>Evaluačné otázky</w:t>
            </w:r>
          </w:p>
        </w:tc>
      </w:tr>
      <w:tr w:rsidR="003C5821" w:rsidRPr="00B75358" w:rsidTr="000073AE">
        <w:tc>
          <w:tcPr>
            <w:tcW w:w="4298" w:type="dxa"/>
          </w:tcPr>
          <w:p w:rsidR="003C5821" w:rsidRPr="000073AE" w:rsidRDefault="003C5821" w:rsidP="006241D1">
            <w:pPr>
              <w:pStyle w:val="Odsekzoznamu"/>
              <w:numPr>
                <w:ilvl w:val="0"/>
                <w:numId w:val="54"/>
              </w:numPr>
              <w:spacing w:before="120" w:after="120" w:line="360" w:lineRule="auto"/>
              <w:ind w:left="357" w:hanging="357"/>
              <w:rPr>
                <w:rFonts w:eastAsia="Calibri"/>
                <w:b/>
                <w:noProof/>
                <w:lang w:eastAsia="en-US"/>
              </w:rPr>
            </w:pPr>
            <w:r w:rsidRPr="000073AE">
              <w:rPr>
                <w:rFonts w:eastAsia="Calibri"/>
                <w:noProof/>
                <w:lang w:eastAsia="en-US"/>
              </w:rPr>
              <w:t>Vyjadruje piesne, riekanky a hudobné skladby prostriedkami hudobnej dramatiky</w:t>
            </w:r>
            <w:r w:rsidRPr="000073AE">
              <w:rPr>
                <w:rFonts w:eastAsia="Calibri"/>
                <w:b/>
                <w:noProof/>
                <w:lang w:eastAsia="en-US"/>
              </w:rPr>
              <w:t>.</w:t>
            </w:r>
          </w:p>
        </w:tc>
        <w:tc>
          <w:tcPr>
            <w:tcW w:w="4412" w:type="dxa"/>
          </w:tcPr>
          <w:p w:rsidR="003C5821" w:rsidRPr="000073AE" w:rsidRDefault="003C5821" w:rsidP="00870FBD">
            <w:pPr>
              <w:spacing w:after="120" w:line="360" w:lineRule="auto"/>
            </w:pPr>
            <w:r w:rsidRPr="000073AE">
              <w:t>Učiteľka s deťmi stvárňuje detské piesne a skladbičky primeranými dramatickými výrazovými prostriedkami.</w:t>
            </w:r>
          </w:p>
          <w:p w:rsidR="003C5821" w:rsidRPr="000073AE" w:rsidRDefault="003C5821" w:rsidP="00870FBD">
            <w:pPr>
              <w:spacing w:after="120" w:line="360" w:lineRule="auto"/>
            </w:pPr>
            <w:r w:rsidRPr="000073AE">
              <w:t>Učiteľka vytvára situácie, v ktorých deti</w:t>
            </w:r>
            <w:r w:rsidR="000073AE" w:rsidRPr="000073AE">
              <w:t xml:space="preserve"> využijú prvky hudobno</w:t>
            </w:r>
            <w:r w:rsidR="004F6983">
              <w:t>-</w:t>
            </w:r>
            <w:r w:rsidRPr="000073AE">
              <w:t>dra</w:t>
            </w:r>
            <w:r w:rsidR="000073AE" w:rsidRPr="000073AE">
              <w:t>matickej improvizácie a</w:t>
            </w:r>
            <w:r w:rsidR="0000574F">
              <w:t> </w:t>
            </w:r>
            <w:r w:rsidR="000073AE" w:rsidRPr="000073AE">
              <w:t>hudobno</w:t>
            </w:r>
            <w:r w:rsidR="0000574F">
              <w:t>-</w:t>
            </w:r>
            <w:r w:rsidRPr="000073AE">
              <w:t xml:space="preserve">dramatickú interpretáciu (zmenené dramatické podanie). </w:t>
            </w:r>
          </w:p>
          <w:p w:rsidR="003C5821" w:rsidRPr="000073AE" w:rsidRDefault="003C5821" w:rsidP="007B6093">
            <w:pPr>
              <w:spacing w:after="120" w:line="360" w:lineRule="auto"/>
            </w:pPr>
            <w:r w:rsidRPr="000073AE">
              <w:t>Učiteľka spoločne s deťmi vyberá vhodnú hudbu na vykreslenie prostredia, nálady a postáv v</w:t>
            </w:r>
            <w:r w:rsidR="007B6093">
              <w:t> </w:t>
            </w:r>
            <w:r w:rsidRPr="000073AE">
              <w:t>hudobno</w:t>
            </w:r>
            <w:r w:rsidR="007B6093">
              <w:t>-</w:t>
            </w:r>
            <w:r w:rsidRPr="000073AE">
              <w:t>dramatických celkoch a hudobných rozprávkach.</w:t>
            </w:r>
          </w:p>
        </w:tc>
        <w:tc>
          <w:tcPr>
            <w:tcW w:w="4331" w:type="dxa"/>
          </w:tcPr>
          <w:p w:rsidR="003C5821" w:rsidRPr="000073AE" w:rsidRDefault="003C5821" w:rsidP="00870FBD">
            <w:pPr>
              <w:spacing w:line="360" w:lineRule="auto"/>
            </w:pPr>
            <w:r w:rsidRPr="000073AE">
              <w:t xml:space="preserve">Aké dramatické prostriedky využíva dieťa pri stvárnení piesní a hudobných skladieb? </w:t>
            </w:r>
          </w:p>
          <w:p w:rsidR="003C5821" w:rsidRPr="000073AE" w:rsidRDefault="003C5821" w:rsidP="00870FBD">
            <w:pPr>
              <w:spacing w:after="120" w:line="360" w:lineRule="auto"/>
            </w:pPr>
          </w:p>
          <w:p w:rsidR="003C5821" w:rsidRPr="000073AE" w:rsidRDefault="003C5821" w:rsidP="00870FBD">
            <w:pPr>
              <w:spacing w:after="120" w:line="360" w:lineRule="auto"/>
            </w:pPr>
            <w:r w:rsidRPr="000073AE">
              <w:t>Ako interpr</w:t>
            </w:r>
            <w:r w:rsidR="000F0BF3">
              <w:t>etuje pieseň v zmenenej hudobno</w:t>
            </w:r>
            <w:r w:rsidR="004F6983">
              <w:t>-</w:t>
            </w:r>
            <w:r w:rsidRPr="000073AE">
              <w:t>dramatickej podobe či inej dramatickej situácii?</w:t>
            </w:r>
          </w:p>
          <w:p w:rsidR="003C5821" w:rsidRPr="000073AE" w:rsidRDefault="003C5821" w:rsidP="00870FBD">
            <w:pPr>
              <w:spacing w:after="120" w:line="360" w:lineRule="auto"/>
            </w:pPr>
          </w:p>
          <w:p w:rsidR="003C5821" w:rsidRPr="000F0BF3" w:rsidRDefault="003C5821" w:rsidP="000B4E1D">
            <w:pPr>
              <w:spacing w:after="120" w:line="360" w:lineRule="auto"/>
            </w:pPr>
            <w:r w:rsidRPr="000073AE">
              <w:t>Aké hudobno-vyjadrovacie prostriedky zvolí na dotvorenie</w:t>
            </w:r>
            <w:r w:rsidR="000F0BF3">
              <w:t xml:space="preserve"> deja, nálady či postáv hudobno</w:t>
            </w:r>
            <w:r w:rsidR="000B4E1D">
              <w:t>-</w:t>
            </w:r>
            <w:r w:rsidRPr="000073AE">
              <w:t>dramatického celku?</w:t>
            </w:r>
          </w:p>
        </w:tc>
      </w:tr>
    </w:tbl>
    <w:p w:rsidR="00627685" w:rsidRDefault="00335953" w:rsidP="000073AE">
      <w:pPr>
        <w:pStyle w:val="Nadpis3"/>
        <w:spacing w:before="120" w:after="120"/>
        <w:ind w:left="720"/>
        <w:rPr>
          <w:rFonts w:ascii="Times New Roman" w:hAnsi="Times New Roman"/>
          <w:sz w:val="24"/>
          <w:lang w:val="sk-SK"/>
        </w:rPr>
      </w:pPr>
      <w:bookmarkStart w:id="221" w:name="_Toc394572992"/>
      <w:bookmarkStart w:id="222" w:name="_Toc394573183"/>
      <w:bookmarkStart w:id="223" w:name="_Toc394573397"/>
      <w:bookmarkStart w:id="224" w:name="_Toc394573485"/>
      <w:bookmarkStart w:id="225" w:name="_Toc394573600"/>
      <w:bookmarkStart w:id="226" w:name="_Toc394574940"/>
      <w:bookmarkStart w:id="227" w:name="_Toc395524647"/>
      <w:r w:rsidRPr="000073AE">
        <w:rPr>
          <w:rFonts w:ascii="Times New Roman" w:hAnsi="Times New Roman"/>
          <w:sz w:val="24"/>
        </w:rPr>
        <w:t>V</w:t>
      </w:r>
      <w:r w:rsidR="00627685" w:rsidRPr="000073AE">
        <w:rPr>
          <w:rFonts w:ascii="Times New Roman" w:hAnsi="Times New Roman"/>
          <w:sz w:val="24"/>
        </w:rPr>
        <w:t>ýtvarná výchova</w:t>
      </w:r>
      <w:bookmarkEnd w:id="221"/>
      <w:bookmarkEnd w:id="222"/>
      <w:bookmarkEnd w:id="223"/>
      <w:bookmarkEnd w:id="224"/>
      <w:bookmarkEnd w:id="225"/>
      <w:bookmarkEnd w:id="226"/>
      <w:bookmarkEnd w:id="227"/>
    </w:p>
    <w:p w:rsidR="00627685" w:rsidRPr="000073AE" w:rsidRDefault="000073AE" w:rsidP="000073AE">
      <w:pPr>
        <w:pStyle w:val="Popis"/>
        <w:spacing w:before="120" w:after="120"/>
        <w:rPr>
          <w:color w:val="auto"/>
          <w:sz w:val="24"/>
          <w:szCs w:val="24"/>
          <w:lang w:eastAsia="x-none"/>
        </w:rPr>
      </w:pPr>
      <w:bookmarkStart w:id="228" w:name="_Toc395254680"/>
      <w:r w:rsidRPr="00155080">
        <w:rPr>
          <w:b w:val="0"/>
          <w:color w:val="auto"/>
          <w:sz w:val="24"/>
          <w:szCs w:val="24"/>
        </w:rPr>
        <w:t xml:space="preserve">Tabuľka </w:t>
      </w:r>
      <w:r w:rsidR="000F0BF3" w:rsidRPr="00155080">
        <w:rPr>
          <w:b w:val="0"/>
          <w:color w:val="auto"/>
          <w:sz w:val="24"/>
          <w:szCs w:val="24"/>
        </w:rPr>
        <w:fldChar w:fldCharType="begin"/>
      </w:r>
      <w:r w:rsidR="000F0BF3" w:rsidRPr="00155080">
        <w:rPr>
          <w:b w:val="0"/>
          <w:color w:val="auto"/>
          <w:sz w:val="24"/>
          <w:szCs w:val="24"/>
        </w:rPr>
        <w:instrText xml:space="preserve"> STYLEREF 1 \s </w:instrText>
      </w:r>
      <w:r w:rsidR="000F0BF3" w:rsidRPr="00155080">
        <w:rPr>
          <w:b w:val="0"/>
          <w:color w:val="auto"/>
          <w:sz w:val="24"/>
          <w:szCs w:val="24"/>
        </w:rPr>
        <w:fldChar w:fldCharType="separate"/>
      </w:r>
      <w:r w:rsidR="00CA5397">
        <w:rPr>
          <w:b w:val="0"/>
          <w:noProof/>
          <w:color w:val="auto"/>
          <w:sz w:val="24"/>
          <w:szCs w:val="24"/>
        </w:rPr>
        <w:t>5</w:t>
      </w:r>
      <w:r w:rsidR="000F0BF3" w:rsidRPr="00155080">
        <w:rPr>
          <w:b w:val="0"/>
          <w:color w:val="auto"/>
          <w:sz w:val="24"/>
          <w:szCs w:val="24"/>
        </w:rPr>
        <w:fldChar w:fldCharType="end"/>
      </w:r>
      <w:r w:rsidR="000F0BF3" w:rsidRPr="00155080">
        <w:rPr>
          <w:b w:val="0"/>
          <w:color w:val="auto"/>
          <w:sz w:val="24"/>
          <w:szCs w:val="24"/>
        </w:rPr>
        <w:t>.</w:t>
      </w:r>
      <w:r w:rsidR="000F0BF3" w:rsidRPr="00155080">
        <w:rPr>
          <w:b w:val="0"/>
          <w:color w:val="auto"/>
          <w:sz w:val="24"/>
          <w:szCs w:val="24"/>
        </w:rPr>
        <w:fldChar w:fldCharType="begin"/>
      </w:r>
      <w:r w:rsidR="000F0BF3" w:rsidRPr="00155080">
        <w:rPr>
          <w:b w:val="0"/>
          <w:color w:val="auto"/>
          <w:sz w:val="24"/>
          <w:szCs w:val="24"/>
        </w:rPr>
        <w:instrText xml:space="preserve"> SEQ Tabuľka \* ARABIC \s 1 </w:instrText>
      </w:r>
      <w:r w:rsidR="000F0BF3" w:rsidRPr="00155080">
        <w:rPr>
          <w:b w:val="0"/>
          <w:color w:val="auto"/>
          <w:sz w:val="24"/>
          <w:szCs w:val="24"/>
        </w:rPr>
        <w:fldChar w:fldCharType="separate"/>
      </w:r>
      <w:r w:rsidR="00CA5397">
        <w:rPr>
          <w:b w:val="0"/>
          <w:noProof/>
          <w:color w:val="auto"/>
          <w:sz w:val="24"/>
          <w:szCs w:val="24"/>
        </w:rPr>
        <w:t>44</w:t>
      </w:r>
      <w:r w:rsidR="000F0BF3" w:rsidRPr="00155080">
        <w:rPr>
          <w:b w:val="0"/>
          <w:color w:val="auto"/>
          <w:sz w:val="24"/>
          <w:szCs w:val="24"/>
        </w:rPr>
        <w:fldChar w:fldCharType="end"/>
      </w:r>
      <w:r w:rsidRPr="00155080">
        <w:rPr>
          <w:b w:val="0"/>
          <w:color w:val="auto"/>
          <w:sz w:val="24"/>
          <w:szCs w:val="24"/>
        </w:rPr>
        <w:t>:</w:t>
      </w:r>
      <w:r w:rsidRPr="000073AE">
        <w:rPr>
          <w:color w:val="auto"/>
          <w:sz w:val="24"/>
          <w:szCs w:val="24"/>
        </w:rPr>
        <w:t xml:space="preserve"> </w:t>
      </w:r>
      <w:r w:rsidR="00627685" w:rsidRPr="00155080">
        <w:rPr>
          <w:color w:val="auto"/>
          <w:sz w:val="24"/>
          <w:szCs w:val="24"/>
        </w:rPr>
        <w:t>Výtvarné činnosti s tvarom na ploche</w:t>
      </w:r>
      <w:bookmarkEnd w:id="22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3"/>
        <w:gridCol w:w="4409"/>
        <w:gridCol w:w="4389"/>
      </w:tblGrid>
      <w:tr w:rsidR="00627685" w:rsidRPr="00A103A7" w:rsidTr="000073AE">
        <w:trPr>
          <w:trHeight w:val="471"/>
        </w:trPr>
        <w:tc>
          <w:tcPr>
            <w:tcW w:w="4243" w:type="dxa"/>
            <w:shd w:val="clear" w:color="auto" w:fill="auto"/>
            <w:vAlign w:val="center"/>
          </w:tcPr>
          <w:p w:rsidR="00627685" w:rsidRPr="000073AE" w:rsidRDefault="00627685" w:rsidP="000073AE">
            <w:pPr>
              <w:jc w:val="center"/>
              <w:rPr>
                <w:b/>
                <w:bCs/>
                <w:lang w:eastAsia="en-US"/>
              </w:rPr>
            </w:pPr>
            <w:r w:rsidRPr="000073AE">
              <w:rPr>
                <w:b/>
                <w:bCs/>
                <w:lang w:eastAsia="en-US"/>
              </w:rPr>
              <w:t>Výkonové štandardy</w:t>
            </w:r>
          </w:p>
        </w:tc>
        <w:tc>
          <w:tcPr>
            <w:tcW w:w="4409" w:type="dxa"/>
            <w:shd w:val="clear" w:color="auto" w:fill="auto"/>
            <w:vAlign w:val="center"/>
          </w:tcPr>
          <w:p w:rsidR="00627685" w:rsidRPr="000073AE" w:rsidRDefault="00627685" w:rsidP="000073AE">
            <w:pPr>
              <w:jc w:val="center"/>
              <w:rPr>
                <w:b/>
                <w:bCs/>
                <w:lang w:eastAsia="en-US"/>
              </w:rPr>
            </w:pPr>
            <w:r w:rsidRPr="000073AE">
              <w:rPr>
                <w:b/>
                <w:bCs/>
                <w:lang w:eastAsia="en-US"/>
              </w:rPr>
              <w:t>Obsahové štandardy</w:t>
            </w:r>
          </w:p>
        </w:tc>
        <w:tc>
          <w:tcPr>
            <w:tcW w:w="4389" w:type="dxa"/>
            <w:shd w:val="clear" w:color="auto" w:fill="auto"/>
            <w:vAlign w:val="center"/>
          </w:tcPr>
          <w:p w:rsidR="00627685" w:rsidRPr="000073AE" w:rsidRDefault="00627685" w:rsidP="000073AE">
            <w:pPr>
              <w:jc w:val="center"/>
              <w:rPr>
                <w:b/>
                <w:bCs/>
                <w:lang w:eastAsia="en-US"/>
              </w:rPr>
            </w:pPr>
            <w:r w:rsidRPr="000073AE">
              <w:rPr>
                <w:b/>
                <w:bCs/>
                <w:lang w:eastAsia="en-US"/>
              </w:rPr>
              <w:t>Evaluačné otázky</w:t>
            </w:r>
          </w:p>
        </w:tc>
      </w:tr>
      <w:tr w:rsidR="00627685" w:rsidTr="000073AE">
        <w:trPr>
          <w:trHeight w:val="1559"/>
        </w:trPr>
        <w:tc>
          <w:tcPr>
            <w:tcW w:w="4243" w:type="dxa"/>
            <w:shd w:val="clear" w:color="auto" w:fill="auto"/>
          </w:tcPr>
          <w:p w:rsidR="00627685" w:rsidRPr="000073AE" w:rsidRDefault="00627685" w:rsidP="006241D1">
            <w:pPr>
              <w:pStyle w:val="Odsekzoznamu"/>
              <w:numPr>
                <w:ilvl w:val="0"/>
                <w:numId w:val="54"/>
              </w:numPr>
              <w:spacing w:before="120" w:after="120" w:line="360" w:lineRule="auto"/>
              <w:ind w:left="357" w:hanging="357"/>
              <w:rPr>
                <w:rFonts w:eastAsia="Calibri"/>
                <w:noProof/>
                <w:lang w:eastAsia="en-US"/>
              </w:rPr>
            </w:pPr>
            <w:r w:rsidRPr="000073AE">
              <w:rPr>
                <w:rFonts w:eastAsia="Calibri"/>
                <w:noProof/>
                <w:lang w:eastAsia="en-US"/>
              </w:rPr>
              <w:t>Skladá tvary a skladaním vytvorí novotvar (nové zobrazenie).</w:t>
            </w:r>
          </w:p>
          <w:p w:rsidR="00627685" w:rsidRPr="000073AE" w:rsidRDefault="00627685" w:rsidP="006241D1">
            <w:pPr>
              <w:pStyle w:val="Odsekzoznamu"/>
              <w:numPr>
                <w:ilvl w:val="0"/>
                <w:numId w:val="54"/>
              </w:numPr>
              <w:spacing w:before="120" w:after="120" w:line="360" w:lineRule="auto"/>
              <w:ind w:left="357" w:hanging="357"/>
              <w:rPr>
                <w:rFonts w:eastAsia="Calibri"/>
                <w:noProof/>
                <w:lang w:eastAsia="en-US"/>
              </w:rPr>
            </w:pPr>
            <w:r w:rsidRPr="000073AE">
              <w:rPr>
                <w:rFonts w:eastAsia="Calibri"/>
                <w:noProof/>
                <w:lang w:eastAsia="en-US"/>
              </w:rPr>
              <w:t>Pomenuje výsledný tvar.</w:t>
            </w:r>
          </w:p>
          <w:p w:rsidR="00627685" w:rsidRPr="000073AE" w:rsidRDefault="00627685" w:rsidP="00870FBD">
            <w:pPr>
              <w:tabs>
                <w:tab w:val="left" w:pos="510"/>
              </w:tabs>
              <w:spacing w:line="360" w:lineRule="auto"/>
              <w:rPr>
                <w:rFonts w:eastAsia="Calibri"/>
                <w:noProof/>
                <w:szCs w:val="22"/>
                <w:lang w:eastAsia="en-US"/>
              </w:rPr>
            </w:pPr>
          </w:p>
          <w:p w:rsidR="00627685" w:rsidRPr="000073AE" w:rsidRDefault="00627685" w:rsidP="00870FBD">
            <w:pPr>
              <w:tabs>
                <w:tab w:val="left" w:pos="510"/>
              </w:tabs>
              <w:spacing w:line="360" w:lineRule="auto"/>
              <w:rPr>
                <w:rFonts w:eastAsia="Calibri"/>
                <w:noProof/>
                <w:szCs w:val="22"/>
                <w:lang w:eastAsia="en-US"/>
              </w:rPr>
            </w:pPr>
          </w:p>
          <w:p w:rsidR="00627685" w:rsidRPr="000073AE" w:rsidRDefault="00627685" w:rsidP="00870FBD">
            <w:pPr>
              <w:tabs>
                <w:tab w:val="left" w:pos="510"/>
              </w:tabs>
              <w:spacing w:line="360" w:lineRule="auto"/>
              <w:rPr>
                <w:rFonts w:eastAsia="Calibri"/>
                <w:noProof/>
                <w:szCs w:val="22"/>
                <w:lang w:eastAsia="en-US"/>
              </w:rPr>
            </w:pPr>
          </w:p>
          <w:p w:rsidR="00627685" w:rsidRPr="000073AE" w:rsidRDefault="00627685" w:rsidP="00870FBD">
            <w:pPr>
              <w:tabs>
                <w:tab w:val="left" w:pos="510"/>
              </w:tabs>
              <w:spacing w:line="360" w:lineRule="auto"/>
              <w:rPr>
                <w:rFonts w:eastAsia="Calibri"/>
                <w:noProof/>
                <w:szCs w:val="22"/>
                <w:lang w:eastAsia="en-US"/>
              </w:rPr>
            </w:pPr>
          </w:p>
          <w:p w:rsidR="00627685" w:rsidRPr="000073AE" w:rsidRDefault="00627685" w:rsidP="006241D1">
            <w:pPr>
              <w:pStyle w:val="Odsekzoznamu"/>
              <w:numPr>
                <w:ilvl w:val="0"/>
                <w:numId w:val="54"/>
              </w:numPr>
              <w:spacing w:before="120" w:after="120" w:line="360" w:lineRule="auto"/>
              <w:ind w:left="357" w:hanging="357"/>
              <w:rPr>
                <w:rFonts w:eastAsia="Calibri"/>
                <w:noProof/>
                <w:lang w:eastAsia="en-US"/>
              </w:rPr>
            </w:pPr>
            <w:r w:rsidRPr="000073AE">
              <w:rPr>
                <w:rFonts w:eastAsia="Calibri"/>
                <w:noProof/>
                <w:lang w:eastAsia="en-US"/>
              </w:rPr>
              <w:t xml:space="preserve">Vystrihuje časti obrázkov. </w:t>
            </w:r>
          </w:p>
          <w:p w:rsidR="00627685" w:rsidRPr="000073AE" w:rsidRDefault="00627685" w:rsidP="006241D1">
            <w:pPr>
              <w:pStyle w:val="Odsekzoznamu"/>
              <w:numPr>
                <w:ilvl w:val="0"/>
                <w:numId w:val="54"/>
              </w:numPr>
              <w:spacing w:before="120" w:after="120" w:line="360" w:lineRule="auto"/>
              <w:ind w:left="357" w:hanging="357"/>
              <w:rPr>
                <w:rFonts w:eastAsia="Calibri"/>
                <w:noProof/>
                <w:lang w:eastAsia="en-US"/>
              </w:rPr>
            </w:pPr>
            <w:r w:rsidRPr="000073AE">
              <w:rPr>
                <w:rFonts w:eastAsia="Calibri"/>
                <w:noProof/>
                <w:lang w:eastAsia="en-US"/>
              </w:rPr>
              <w:t xml:space="preserve">Spája časti obrázkov lepením. </w:t>
            </w:r>
          </w:p>
          <w:p w:rsidR="00627685" w:rsidRPr="000073AE" w:rsidRDefault="00627685" w:rsidP="006241D1">
            <w:pPr>
              <w:pStyle w:val="Odsekzoznamu"/>
              <w:numPr>
                <w:ilvl w:val="0"/>
                <w:numId w:val="54"/>
              </w:numPr>
              <w:spacing w:before="120" w:after="120" w:line="360" w:lineRule="auto"/>
              <w:ind w:left="357" w:hanging="357"/>
              <w:rPr>
                <w:rFonts w:eastAsia="Calibri"/>
                <w:noProof/>
                <w:lang w:eastAsia="en-US"/>
              </w:rPr>
            </w:pPr>
            <w:r w:rsidRPr="000073AE">
              <w:rPr>
                <w:rFonts w:eastAsia="Calibri"/>
                <w:noProof/>
                <w:lang w:eastAsia="en-US"/>
              </w:rPr>
              <w:t>Dotvára tvary kresbou (maľbou).</w:t>
            </w:r>
          </w:p>
          <w:p w:rsidR="00627685" w:rsidRPr="000073AE" w:rsidRDefault="00627685" w:rsidP="006241D1">
            <w:pPr>
              <w:pStyle w:val="Odsekzoznamu"/>
              <w:numPr>
                <w:ilvl w:val="0"/>
                <w:numId w:val="54"/>
              </w:numPr>
              <w:spacing w:before="120" w:after="120" w:line="360" w:lineRule="auto"/>
              <w:ind w:left="357" w:hanging="357"/>
              <w:rPr>
                <w:rFonts w:eastAsia="Calibri"/>
                <w:noProof/>
                <w:lang w:eastAsia="en-US"/>
              </w:rPr>
            </w:pPr>
            <w:r w:rsidRPr="000073AE">
              <w:rPr>
                <w:rFonts w:eastAsia="Calibri"/>
                <w:noProof/>
                <w:lang w:eastAsia="en-US"/>
              </w:rPr>
              <w:t>Pomenuje výsledok.</w:t>
            </w:r>
          </w:p>
          <w:p w:rsidR="00627685" w:rsidRPr="000073AE" w:rsidRDefault="00627685" w:rsidP="00870FBD">
            <w:pPr>
              <w:tabs>
                <w:tab w:val="left" w:pos="510"/>
              </w:tabs>
              <w:spacing w:line="360" w:lineRule="auto"/>
              <w:rPr>
                <w:rFonts w:eastAsia="Calibri"/>
                <w:noProof/>
                <w:szCs w:val="22"/>
                <w:lang w:eastAsia="en-US"/>
              </w:rPr>
            </w:pPr>
          </w:p>
          <w:p w:rsidR="00627685" w:rsidRPr="000073AE" w:rsidRDefault="00627685" w:rsidP="00870FBD">
            <w:pPr>
              <w:tabs>
                <w:tab w:val="left" w:pos="510"/>
              </w:tabs>
              <w:spacing w:line="360" w:lineRule="auto"/>
              <w:rPr>
                <w:rFonts w:eastAsia="Calibri"/>
                <w:noProof/>
                <w:szCs w:val="22"/>
                <w:lang w:eastAsia="en-US"/>
              </w:rPr>
            </w:pPr>
          </w:p>
          <w:p w:rsidR="00627685" w:rsidRPr="000073AE" w:rsidRDefault="00627685" w:rsidP="00870FBD">
            <w:pPr>
              <w:tabs>
                <w:tab w:val="left" w:pos="510"/>
              </w:tabs>
              <w:spacing w:line="360" w:lineRule="auto"/>
              <w:rPr>
                <w:rFonts w:eastAsia="Calibri"/>
                <w:noProof/>
                <w:szCs w:val="22"/>
                <w:lang w:eastAsia="en-US"/>
              </w:rPr>
            </w:pPr>
          </w:p>
          <w:p w:rsidR="00627685" w:rsidRPr="000073AE" w:rsidRDefault="00627685" w:rsidP="006241D1">
            <w:pPr>
              <w:pStyle w:val="Odsekzoznamu"/>
              <w:numPr>
                <w:ilvl w:val="0"/>
                <w:numId w:val="54"/>
              </w:numPr>
              <w:spacing w:before="120" w:after="120" w:line="360" w:lineRule="auto"/>
              <w:ind w:left="357" w:hanging="357"/>
              <w:rPr>
                <w:rFonts w:eastAsia="Calibri"/>
                <w:noProof/>
                <w:lang w:eastAsia="en-US"/>
              </w:rPr>
            </w:pPr>
            <w:r w:rsidRPr="000073AE">
              <w:rPr>
                <w:rFonts w:eastAsia="Calibri"/>
                <w:noProof/>
                <w:lang w:eastAsia="en-US"/>
              </w:rPr>
              <w:t>Dopĺňa (spresňuje) neurčitý tvar.</w:t>
            </w:r>
          </w:p>
          <w:p w:rsidR="00627685" w:rsidRPr="000073AE" w:rsidRDefault="00627685" w:rsidP="00870FBD">
            <w:pPr>
              <w:tabs>
                <w:tab w:val="left" w:pos="510"/>
              </w:tabs>
              <w:spacing w:line="360" w:lineRule="auto"/>
              <w:rPr>
                <w:rFonts w:eastAsia="Calibri"/>
                <w:noProof/>
                <w:szCs w:val="22"/>
                <w:lang w:eastAsia="en-US"/>
              </w:rPr>
            </w:pPr>
          </w:p>
          <w:p w:rsidR="00627685" w:rsidRPr="000073AE" w:rsidRDefault="00627685" w:rsidP="00870FBD">
            <w:pPr>
              <w:tabs>
                <w:tab w:val="left" w:pos="510"/>
              </w:tabs>
              <w:spacing w:line="360" w:lineRule="auto"/>
              <w:rPr>
                <w:rFonts w:eastAsia="Calibri"/>
                <w:noProof/>
                <w:szCs w:val="22"/>
                <w:lang w:eastAsia="en-US"/>
              </w:rPr>
            </w:pPr>
          </w:p>
          <w:p w:rsidR="00627685" w:rsidRPr="000073AE" w:rsidRDefault="00627685" w:rsidP="00870FBD">
            <w:pPr>
              <w:tabs>
                <w:tab w:val="left" w:pos="510"/>
              </w:tabs>
              <w:spacing w:line="360" w:lineRule="auto"/>
              <w:rPr>
                <w:rFonts w:eastAsia="Calibri"/>
                <w:noProof/>
                <w:szCs w:val="22"/>
                <w:lang w:eastAsia="en-US"/>
              </w:rPr>
            </w:pPr>
          </w:p>
          <w:p w:rsidR="00627685" w:rsidRPr="000073AE" w:rsidRDefault="00627685" w:rsidP="00870FBD">
            <w:pPr>
              <w:tabs>
                <w:tab w:val="left" w:pos="510"/>
              </w:tabs>
              <w:spacing w:line="360" w:lineRule="auto"/>
              <w:rPr>
                <w:rFonts w:eastAsia="Calibri"/>
                <w:noProof/>
                <w:szCs w:val="22"/>
                <w:lang w:eastAsia="en-US"/>
              </w:rPr>
            </w:pPr>
          </w:p>
          <w:p w:rsidR="00627685" w:rsidRPr="000073AE" w:rsidRDefault="00627685" w:rsidP="00870FBD">
            <w:pPr>
              <w:tabs>
                <w:tab w:val="left" w:pos="510"/>
              </w:tabs>
              <w:spacing w:line="360" w:lineRule="auto"/>
              <w:rPr>
                <w:rFonts w:eastAsia="Calibri"/>
                <w:noProof/>
                <w:szCs w:val="22"/>
                <w:lang w:eastAsia="en-US"/>
              </w:rPr>
            </w:pPr>
          </w:p>
          <w:p w:rsidR="00627685" w:rsidRPr="000073AE" w:rsidRDefault="00627685" w:rsidP="00870FBD">
            <w:pPr>
              <w:tabs>
                <w:tab w:val="left" w:pos="510"/>
              </w:tabs>
              <w:spacing w:line="360" w:lineRule="auto"/>
              <w:rPr>
                <w:rFonts w:eastAsia="Calibri"/>
                <w:noProof/>
                <w:szCs w:val="22"/>
                <w:lang w:eastAsia="en-US"/>
              </w:rPr>
            </w:pPr>
          </w:p>
          <w:p w:rsidR="00627685" w:rsidRPr="000073AE" w:rsidRDefault="00627685" w:rsidP="00870FBD">
            <w:pPr>
              <w:tabs>
                <w:tab w:val="left" w:pos="510"/>
              </w:tabs>
              <w:spacing w:line="360" w:lineRule="auto"/>
              <w:rPr>
                <w:rFonts w:eastAsia="Calibri"/>
                <w:noProof/>
                <w:szCs w:val="22"/>
                <w:lang w:eastAsia="en-US"/>
              </w:rPr>
            </w:pPr>
          </w:p>
          <w:p w:rsidR="00627685" w:rsidRPr="000073AE" w:rsidRDefault="00627685" w:rsidP="00870FBD">
            <w:pPr>
              <w:pStyle w:val="Odsekzoznamu1"/>
              <w:spacing w:after="120" w:line="360" w:lineRule="auto"/>
              <w:ind w:left="0"/>
              <w:rPr>
                <w:rFonts w:ascii="Times New Roman" w:hAnsi="Times New Roman"/>
                <w:sz w:val="24"/>
              </w:rPr>
            </w:pPr>
          </w:p>
        </w:tc>
        <w:tc>
          <w:tcPr>
            <w:tcW w:w="4409" w:type="dxa"/>
            <w:shd w:val="clear" w:color="auto" w:fill="auto"/>
          </w:tcPr>
          <w:p w:rsidR="00627685" w:rsidRPr="000073AE" w:rsidRDefault="00627685" w:rsidP="00870FBD">
            <w:pPr>
              <w:tabs>
                <w:tab w:val="left" w:pos="510"/>
              </w:tabs>
              <w:spacing w:after="120" w:line="360" w:lineRule="auto"/>
              <w:rPr>
                <w:rFonts w:eastAsia="Calibri"/>
                <w:szCs w:val="22"/>
              </w:rPr>
            </w:pPr>
            <w:r w:rsidRPr="000073AE">
              <w:rPr>
                <w:rFonts w:eastAsia="Calibri"/>
                <w:szCs w:val="22"/>
              </w:rPr>
              <w:t>Hravé skladanie nefiguratívnych tvarov do zloženého tvaru, vznik novotvaru (napr. plošných geometrických tvarov z farebného papiera) alebo skladanie kartónových tlačených písmen (do tvarov postavičiek). Nový zložený tvar možno na výkres obkresliť, ofrotážovať , prilepiť a pod., a je možné ho doplniť kresbou alebo maľbou.</w:t>
            </w:r>
          </w:p>
          <w:p w:rsidR="00627685" w:rsidRPr="000073AE" w:rsidRDefault="00627685" w:rsidP="00870FBD">
            <w:pPr>
              <w:tabs>
                <w:tab w:val="left" w:pos="510"/>
              </w:tabs>
              <w:spacing w:after="120" w:line="360" w:lineRule="auto"/>
              <w:rPr>
                <w:rFonts w:eastAsia="Calibri"/>
                <w:i/>
                <w:szCs w:val="22"/>
              </w:rPr>
            </w:pPr>
            <w:r w:rsidRPr="000073AE">
              <w:rPr>
                <w:rFonts w:eastAsia="Calibri"/>
                <w:i/>
                <w:szCs w:val="22"/>
              </w:rPr>
              <w:t>Pozn. téma môže nadväzovať na tému z matematickej oblasti (rovinné útvary) – deti ale pracujú bez predlohy.</w:t>
            </w:r>
          </w:p>
          <w:p w:rsidR="00627685" w:rsidRPr="000073AE" w:rsidRDefault="00627685" w:rsidP="00870FBD">
            <w:pPr>
              <w:tabs>
                <w:tab w:val="left" w:pos="510"/>
              </w:tabs>
              <w:spacing w:after="120" w:line="360" w:lineRule="auto"/>
              <w:rPr>
                <w:rFonts w:eastAsia="Calibri"/>
                <w:color w:val="000000"/>
                <w:szCs w:val="22"/>
              </w:rPr>
            </w:pPr>
            <w:r w:rsidRPr="000073AE">
              <w:rPr>
                <w:rFonts w:eastAsia="Calibri"/>
                <w:szCs w:val="22"/>
              </w:rPr>
              <w:t>Skladanie častí figuratívnych tvarov, vznik novotvaru (napr. časti obrázkov/fotografií zvierat či postáv vystrihnutých z časopisov</w:t>
            </w:r>
            <w:r w:rsidRPr="000073AE">
              <w:rPr>
                <w:rFonts w:eastAsia="Calibri"/>
                <w:color w:val="000000"/>
                <w:szCs w:val="22"/>
              </w:rPr>
              <w:t>, ktoré dieťa spája na ploche výkresu do nových tvarov, možnosť dopĺňať tvary kresbou).</w:t>
            </w:r>
          </w:p>
          <w:p w:rsidR="00627685" w:rsidRPr="000073AE" w:rsidRDefault="00627685" w:rsidP="00870FBD">
            <w:pPr>
              <w:tabs>
                <w:tab w:val="left" w:pos="510"/>
              </w:tabs>
              <w:spacing w:after="120" w:line="360" w:lineRule="auto"/>
              <w:rPr>
                <w:rFonts w:eastAsia="Calibri"/>
                <w:szCs w:val="22"/>
              </w:rPr>
            </w:pPr>
            <w:r w:rsidRPr="000073AE">
              <w:rPr>
                <w:rFonts w:eastAsia="Calibri"/>
                <w:szCs w:val="22"/>
              </w:rPr>
              <w:t>Uplatnenie predstavivosti pri pohľade na tvar bez významu – dokresľovanie alebo domaľovávanie škvrny, odtlačku farby – dekalku (škvrna, ktorá vznikne roztlačením farebnej pasty, preložením a stlačením papiera, na ktorom je vytlačená) čarbanice, pokrčeného papiera – krkváže a pod.</w:t>
            </w:r>
          </w:p>
        </w:tc>
        <w:tc>
          <w:tcPr>
            <w:tcW w:w="4389" w:type="dxa"/>
            <w:shd w:val="clear" w:color="auto" w:fill="auto"/>
          </w:tcPr>
          <w:p w:rsidR="001D4A23" w:rsidRDefault="00627685" w:rsidP="00870FBD">
            <w:pPr>
              <w:tabs>
                <w:tab w:val="left" w:pos="510"/>
              </w:tabs>
              <w:spacing w:line="360" w:lineRule="auto"/>
              <w:rPr>
                <w:rFonts w:eastAsia="Calibri"/>
                <w:szCs w:val="22"/>
              </w:rPr>
            </w:pPr>
            <w:r w:rsidRPr="000073AE">
              <w:rPr>
                <w:rFonts w:eastAsia="Calibri"/>
                <w:szCs w:val="22"/>
              </w:rPr>
              <w:t>Uplatňuje dieťa pri činnostiach predstavivosť a  fantáziu? Sú jeho riešenia nezávislé/závislé na predstavách ostatných detí (učiteľky)?</w:t>
            </w:r>
          </w:p>
          <w:p w:rsidR="001D4A23" w:rsidRDefault="00627685" w:rsidP="00870FBD">
            <w:pPr>
              <w:tabs>
                <w:tab w:val="left" w:pos="510"/>
              </w:tabs>
              <w:spacing w:line="360" w:lineRule="auto"/>
              <w:rPr>
                <w:rFonts w:eastAsia="Calibri"/>
                <w:szCs w:val="22"/>
              </w:rPr>
            </w:pPr>
            <w:r w:rsidRPr="000073AE">
              <w:rPr>
                <w:rFonts w:eastAsia="Calibri"/>
                <w:szCs w:val="22"/>
              </w:rPr>
              <w:t>Skladá dieťa zo segmentov figuratívne/nefiguratívne tvary?</w:t>
            </w:r>
          </w:p>
          <w:p w:rsidR="000F0BF3" w:rsidRDefault="00627685" w:rsidP="00870FBD">
            <w:pPr>
              <w:tabs>
                <w:tab w:val="left" w:pos="510"/>
              </w:tabs>
              <w:spacing w:line="360" w:lineRule="auto"/>
              <w:rPr>
                <w:rFonts w:eastAsia="Calibri"/>
                <w:szCs w:val="22"/>
              </w:rPr>
            </w:pPr>
            <w:r w:rsidRPr="000073AE">
              <w:rPr>
                <w:rFonts w:eastAsia="Calibri"/>
                <w:szCs w:val="22"/>
              </w:rPr>
              <w:t>Akým spôsobom dokáže dieťa rozprávať o vytvorenom obrázku/objekte: nazvať ho (rozvinutejšia úroveň: charakterizovať ho, povedať o ňom príbeh)?</w:t>
            </w:r>
          </w:p>
          <w:p w:rsidR="00627685" w:rsidRPr="000073AE" w:rsidRDefault="00627685" w:rsidP="00870FBD">
            <w:pPr>
              <w:tabs>
                <w:tab w:val="left" w:pos="510"/>
              </w:tabs>
              <w:spacing w:line="360" w:lineRule="auto"/>
              <w:rPr>
                <w:rFonts w:eastAsia="Calibri"/>
                <w:szCs w:val="22"/>
              </w:rPr>
            </w:pPr>
            <w:r w:rsidRPr="000073AE">
              <w:rPr>
                <w:rFonts w:eastAsia="Calibri"/>
                <w:szCs w:val="22"/>
              </w:rPr>
              <w:t>Dokáže pomenovať artefakty iných detí? Ako sa o nich vyjadruje?</w:t>
            </w:r>
          </w:p>
          <w:p w:rsidR="00627685" w:rsidRPr="000073AE" w:rsidRDefault="00627685" w:rsidP="00870FBD">
            <w:pPr>
              <w:tabs>
                <w:tab w:val="left" w:pos="510"/>
              </w:tabs>
              <w:spacing w:line="360" w:lineRule="auto"/>
              <w:rPr>
                <w:rFonts w:eastAsia="Calibri"/>
                <w:szCs w:val="22"/>
              </w:rPr>
            </w:pPr>
            <w:r w:rsidRPr="000073AE">
              <w:rPr>
                <w:rFonts w:eastAsia="Calibri"/>
                <w:szCs w:val="22"/>
              </w:rPr>
              <w:t xml:space="preserve">Ako dieťa reaguje na neusporiadanú predlohu (napr. čarbanicu, krkváž): dokáže v nej vyhľadať inšpiráciu alebo vyjadriť svoju predstavu? </w:t>
            </w:r>
          </w:p>
          <w:p w:rsidR="000F0BF3" w:rsidRDefault="00627685" w:rsidP="00870FBD">
            <w:pPr>
              <w:tabs>
                <w:tab w:val="left" w:pos="510"/>
              </w:tabs>
              <w:spacing w:line="360" w:lineRule="auto"/>
              <w:rPr>
                <w:rFonts w:eastAsia="Calibri"/>
                <w:szCs w:val="22"/>
              </w:rPr>
            </w:pPr>
            <w:r w:rsidRPr="000073AE">
              <w:rPr>
                <w:rFonts w:eastAsia="Calibri"/>
                <w:szCs w:val="22"/>
              </w:rPr>
              <w:t>Aký nástroj dieťa uprednostňuje:</w:t>
            </w:r>
          </w:p>
          <w:p w:rsidR="00627685" w:rsidRPr="000073AE" w:rsidRDefault="00627685" w:rsidP="00870FBD">
            <w:pPr>
              <w:tabs>
                <w:tab w:val="left" w:pos="510"/>
              </w:tabs>
              <w:spacing w:line="360" w:lineRule="auto"/>
              <w:rPr>
                <w:rFonts w:eastAsia="Calibri"/>
                <w:szCs w:val="22"/>
              </w:rPr>
            </w:pPr>
            <w:r w:rsidRPr="000073AE">
              <w:rPr>
                <w:rFonts w:eastAsia="Calibri"/>
                <w:szCs w:val="22"/>
              </w:rPr>
              <w:t>s vlhkou, suchou, prašnou, vláčnou, výraznou, jemnou stopou?</w:t>
            </w:r>
          </w:p>
          <w:p w:rsidR="00627685" w:rsidRPr="000073AE" w:rsidRDefault="00627685" w:rsidP="00870FBD">
            <w:pPr>
              <w:tabs>
                <w:tab w:val="left" w:pos="510"/>
              </w:tabs>
              <w:spacing w:line="360" w:lineRule="auto"/>
              <w:rPr>
                <w:rFonts w:eastAsia="Calibri"/>
                <w:szCs w:val="22"/>
              </w:rPr>
            </w:pPr>
            <w:r w:rsidRPr="000073AE">
              <w:rPr>
                <w:rFonts w:eastAsia="Calibri"/>
                <w:szCs w:val="22"/>
              </w:rPr>
              <w:t>Akým spôsobom dieťa používa nástroje, napr. nožnice, ceruzku, štetec ... (držanie v ruke, spôsob a smer ťahu, prítlak...)?</w:t>
            </w:r>
          </w:p>
          <w:p w:rsidR="00627685" w:rsidRPr="000073AE" w:rsidRDefault="00627685" w:rsidP="000073AE">
            <w:pPr>
              <w:tabs>
                <w:tab w:val="left" w:pos="510"/>
              </w:tabs>
              <w:spacing w:line="360" w:lineRule="auto"/>
              <w:rPr>
                <w:rFonts w:eastAsia="Calibri"/>
                <w:szCs w:val="22"/>
              </w:rPr>
            </w:pPr>
            <w:r w:rsidRPr="000073AE">
              <w:rPr>
                <w:rFonts w:eastAsia="Calibri"/>
                <w:szCs w:val="22"/>
              </w:rPr>
              <w:t>Dokáže dieťa vystrihnúť tvar podľa obrysu (napr. obrázku z časopisu)?</w:t>
            </w:r>
          </w:p>
        </w:tc>
      </w:tr>
    </w:tbl>
    <w:p w:rsidR="000F0BF3" w:rsidRDefault="000F0BF3" w:rsidP="001D4A23">
      <w:pPr>
        <w:pStyle w:val="Popis"/>
        <w:spacing w:before="120" w:after="120"/>
        <w:rPr>
          <w:color w:val="auto"/>
          <w:sz w:val="24"/>
          <w:szCs w:val="24"/>
        </w:rPr>
      </w:pPr>
    </w:p>
    <w:p w:rsidR="00627685" w:rsidRPr="001D4A23" w:rsidRDefault="001D4A23" w:rsidP="001D4A23">
      <w:pPr>
        <w:pStyle w:val="Popis"/>
        <w:spacing w:before="120" w:after="120"/>
        <w:rPr>
          <w:b w:val="0"/>
          <w:color w:val="auto"/>
          <w:sz w:val="24"/>
          <w:szCs w:val="24"/>
        </w:rPr>
      </w:pPr>
      <w:bookmarkStart w:id="229" w:name="_Toc395254681"/>
      <w:r w:rsidRPr="00155080">
        <w:rPr>
          <w:b w:val="0"/>
          <w:color w:val="auto"/>
          <w:sz w:val="24"/>
          <w:szCs w:val="24"/>
        </w:rPr>
        <w:t xml:space="preserve">Tabuľka </w:t>
      </w:r>
      <w:r w:rsidR="000F0BF3" w:rsidRPr="00155080">
        <w:rPr>
          <w:b w:val="0"/>
          <w:color w:val="auto"/>
          <w:sz w:val="24"/>
          <w:szCs w:val="24"/>
        </w:rPr>
        <w:fldChar w:fldCharType="begin"/>
      </w:r>
      <w:r w:rsidR="000F0BF3" w:rsidRPr="00155080">
        <w:rPr>
          <w:b w:val="0"/>
          <w:color w:val="auto"/>
          <w:sz w:val="24"/>
          <w:szCs w:val="24"/>
        </w:rPr>
        <w:instrText xml:space="preserve"> STYLEREF 1 \s </w:instrText>
      </w:r>
      <w:r w:rsidR="000F0BF3" w:rsidRPr="00155080">
        <w:rPr>
          <w:b w:val="0"/>
          <w:color w:val="auto"/>
          <w:sz w:val="24"/>
          <w:szCs w:val="24"/>
        </w:rPr>
        <w:fldChar w:fldCharType="separate"/>
      </w:r>
      <w:r w:rsidR="00CA5397">
        <w:rPr>
          <w:b w:val="0"/>
          <w:noProof/>
          <w:color w:val="auto"/>
          <w:sz w:val="24"/>
          <w:szCs w:val="24"/>
        </w:rPr>
        <w:t>5</w:t>
      </w:r>
      <w:r w:rsidR="000F0BF3" w:rsidRPr="00155080">
        <w:rPr>
          <w:b w:val="0"/>
          <w:color w:val="auto"/>
          <w:sz w:val="24"/>
          <w:szCs w:val="24"/>
        </w:rPr>
        <w:fldChar w:fldCharType="end"/>
      </w:r>
      <w:r w:rsidR="000F0BF3" w:rsidRPr="00155080">
        <w:rPr>
          <w:b w:val="0"/>
          <w:color w:val="auto"/>
          <w:sz w:val="24"/>
          <w:szCs w:val="24"/>
        </w:rPr>
        <w:t>.</w:t>
      </w:r>
      <w:r w:rsidR="000F0BF3" w:rsidRPr="00155080">
        <w:rPr>
          <w:b w:val="0"/>
          <w:color w:val="auto"/>
          <w:sz w:val="24"/>
          <w:szCs w:val="24"/>
        </w:rPr>
        <w:fldChar w:fldCharType="begin"/>
      </w:r>
      <w:r w:rsidR="000F0BF3" w:rsidRPr="00155080">
        <w:rPr>
          <w:b w:val="0"/>
          <w:color w:val="auto"/>
          <w:sz w:val="24"/>
          <w:szCs w:val="24"/>
        </w:rPr>
        <w:instrText xml:space="preserve"> SEQ Tabuľka \* ARABIC \s 1 </w:instrText>
      </w:r>
      <w:r w:rsidR="000F0BF3" w:rsidRPr="00155080">
        <w:rPr>
          <w:b w:val="0"/>
          <w:color w:val="auto"/>
          <w:sz w:val="24"/>
          <w:szCs w:val="24"/>
        </w:rPr>
        <w:fldChar w:fldCharType="separate"/>
      </w:r>
      <w:r w:rsidR="00CA5397">
        <w:rPr>
          <w:b w:val="0"/>
          <w:noProof/>
          <w:color w:val="auto"/>
          <w:sz w:val="24"/>
          <w:szCs w:val="24"/>
        </w:rPr>
        <w:t>45</w:t>
      </w:r>
      <w:r w:rsidR="000F0BF3" w:rsidRPr="00155080">
        <w:rPr>
          <w:b w:val="0"/>
          <w:color w:val="auto"/>
          <w:sz w:val="24"/>
          <w:szCs w:val="24"/>
        </w:rPr>
        <w:fldChar w:fldCharType="end"/>
      </w:r>
      <w:r w:rsidRPr="00155080">
        <w:rPr>
          <w:b w:val="0"/>
          <w:color w:val="auto"/>
          <w:sz w:val="24"/>
          <w:szCs w:val="24"/>
        </w:rPr>
        <w:t>:</w:t>
      </w:r>
      <w:r w:rsidRPr="001D4A23">
        <w:rPr>
          <w:color w:val="auto"/>
          <w:sz w:val="24"/>
          <w:szCs w:val="24"/>
        </w:rPr>
        <w:t xml:space="preserve"> </w:t>
      </w:r>
      <w:r w:rsidR="00627685" w:rsidRPr="00155080">
        <w:rPr>
          <w:color w:val="auto"/>
          <w:sz w:val="24"/>
          <w:szCs w:val="24"/>
        </w:rPr>
        <w:t>Výtvarné činnosti s tvarom v priestore</w:t>
      </w:r>
      <w:bookmarkEnd w:id="22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7"/>
        <w:gridCol w:w="4409"/>
        <w:gridCol w:w="4365"/>
      </w:tblGrid>
      <w:tr w:rsidR="00627685" w:rsidRPr="00A103A7" w:rsidTr="001D4A23">
        <w:trPr>
          <w:trHeight w:val="471"/>
        </w:trPr>
        <w:tc>
          <w:tcPr>
            <w:tcW w:w="4267" w:type="dxa"/>
            <w:shd w:val="clear" w:color="auto" w:fill="auto"/>
            <w:vAlign w:val="center"/>
          </w:tcPr>
          <w:p w:rsidR="00627685" w:rsidRPr="001D4A23" w:rsidRDefault="00627685" w:rsidP="001D4A23">
            <w:pPr>
              <w:jc w:val="center"/>
              <w:rPr>
                <w:b/>
                <w:bCs/>
                <w:lang w:eastAsia="en-US"/>
              </w:rPr>
            </w:pPr>
            <w:r w:rsidRPr="001D4A23">
              <w:rPr>
                <w:b/>
                <w:bCs/>
                <w:lang w:eastAsia="en-US"/>
              </w:rPr>
              <w:t>Výkonové štandardy</w:t>
            </w:r>
          </w:p>
        </w:tc>
        <w:tc>
          <w:tcPr>
            <w:tcW w:w="4409" w:type="dxa"/>
            <w:shd w:val="clear" w:color="auto" w:fill="auto"/>
            <w:vAlign w:val="center"/>
          </w:tcPr>
          <w:p w:rsidR="00627685" w:rsidRPr="001D4A23" w:rsidRDefault="00627685" w:rsidP="001D4A23">
            <w:pPr>
              <w:jc w:val="center"/>
              <w:rPr>
                <w:b/>
                <w:bCs/>
                <w:lang w:eastAsia="en-US"/>
              </w:rPr>
            </w:pPr>
            <w:r w:rsidRPr="001D4A23">
              <w:rPr>
                <w:b/>
                <w:bCs/>
                <w:lang w:eastAsia="en-US"/>
              </w:rPr>
              <w:t>Obsahové štandardy</w:t>
            </w:r>
          </w:p>
        </w:tc>
        <w:tc>
          <w:tcPr>
            <w:tcW w:w="4365" w:type="dxa"/>
            <w:shd w:val="clear" w:color="auto" w:fill="auto"/>
            <w:vAlign w:val="center"/>
          </w:tcPr>
          <w:p w:rsidR="00627685" w:rsidRPr="001D4A23" w:rsidRDefault="00627685" w:rsidP="001D4A23">
            <w:pPr>
              <w:jc w:val="center"/>
              <w:rPr>
                <w:b/>
                <w:bCs/>
                <w:lang w:eastAsia="en-US"/>
              </w:rPr>
            </w:pPr>
            <w:r w:rsidRPr="001D4A23">
              <w:rPr>
                <w:b/>
                <w:bCs/>
                <w:lang w:eastAsia="en-US"/>
              </w:rPr>
              <w:t>Evaluačné otázky</w:t>
            </w:r>
          </w:p>
        </w:tc>
      </w:tr>
      <w:tr w:rsidR="00627685" w:rsidRPr="009B3027" w:rsidTr="001D4A23">
        <w:tc>
          <w:tcPr>
            <w:tcW w:w="4267" w:type="dxa"/>
            <w:shd w:val="clear" w:color="auto" w:fill="auto"/>
          </w:tcPr>
          <w:p w:rsidR="00627685" w:rsidRPr="001D4A23" w:rsidRDefault="00627685" w:rsidP="006241D1">
            <w:pPr>
              <w:pStyle w:val="Odsekzoznamu"/>
              <w:numPr>
                <w:ilvl w:val="0"/>
                <w:numId w:val="54"/>
              </w:numPr>
              <w:spacing w:before="120" w:after="120" w:line="360" w:lineRule="auto"/>
              <w:ind w:left="357" w:hanging="357"/>
              <w:rPr>
                <w:rFonts w:eastAsia="Calibri"/>
                <w:noProof/>
                <w:lang w:eastAsia="en-US"/>
              </w:rPr>
            </w:pPr>
            <w:r w:rsidRPr="001D4A23">
              <w:rPr>
                <w:rFonts w:eastAsia="Calibri"/>
                <w:noProof/>
                <w:lang w:eastAsia="en-US"/>
              </w:rPr>
              <w:t>Modeluje tvary z mäkkej modelovacej hmoty</w:t>
            </w:r>
          </w:p>
          <w:p w:rsidR="00627685" w:rsidRPr="001D4A23" w:rsidRDefault="00627685" w:rsidP="001D4A23">
            <w:pPr>
              <w:rPr>
                <w:rFonts w:eastAsia="Calibri"/>
              </w:rPr>
            </w:pPr>
          </w:p>
          <w:p w:rsidR="00627685" w:rsidRPr="001D4A23" w:rsidRDefault="00627685" w:rsidP="006241D1">
            <w:pPr>
              <w:pStyle w:val="Odsekzoznamu"/>
              <w:numPr>
                <w:ilvl w:val="0"/>
                <w:numId w:val="54"/>
              </w:numPr>
              <w:spacing w:before="120" w:after="120" w:line="360" w:lineRule="auto"/>
              <w:ind w:left="357" w:hanging="357"/>
              <w:rPr>
                <w:rFonts w:eastAsia="Calibri"/>
                <w:noProof/>
                <w:lang w:eastAsia="en-US"/>
              </w:rPr>
            </w:pPr>
            <w:r w:rsidRPr="001D4A23">
              <w:rPr>
                <w:rFonts w:eastAsia="Calibri"/>
                <w:noProof/>
                <w:lang w:eastAsia="en-US"/>
              </w:rPr>
              <w:t>Skladá priestorovú zostavu z rôznych materiálov.</w:t>
            </w:r>
          </w:p>
          <w:p w:rsidR="00627685" w:rsidRPr="001D4A23" w:rsidRDefault="00627685" w:rsidP="006241D1">
            <w:pPr>
              <w:pStyle w:val="Odsekzoznamu"/>
              <w:numPr>
                <w:ilvl w:val="0"/>
                <w:numId w:val="54"/>
              </w:numPr>
              <w:spacing w:before="120" w:after="120" w:line="360" w:lineRule="auto"/>
              <w:ind w:left="357" w:hanging="357"/>
              <w:rPr>
                <w:rFonts w:eastAsia="Calibri"/>
                <w:noProof/>
                <w:lang w:eastAsia="en-US"/>
              </w:rPr>
            </w:pPr>
            <w:r w:rsidRPr="001D4A23">
              <w:rPr>
                <w:rFonts w:eastAsia="Calibri"/>
                <w:noProof/>
                <w:lang w:eastAsia="en-US"/>
              </w:rPr>
              <w:t>Spojí tvary do výsledného celku.</w:t>
            </w:r>
          </w:p>
          <w:p w:rsidR="00627685" w:rsidRPr="001D4A23" w:rsidRDefault="00627685" w:rsidP="006241D1">
            <w:pPr>
              <w:pStyle w:val="Odsekzoznamu"/>
              <w:numPr>
                <w:ilvl w:val="0"/>
                <w:numId w:val="54"/>
              </w:numPr>
              <w:spacing w:before="120" w:after="120" w:line="360" w:lineRule="auto"/>
              <w:ind w:left="357" w:hanging="357"/>
              <w:rPr>
                <w:rFonts w:eastAsia="Calibri"/>
                <w:noProof/>
                <w:lang w:eastAsia="en-US"/>
              </w:rPr>
            </w:pPr>
            <w:r w:rsidRPr="001D4A23">
              <w:rPr>
                <w:rFonts w:eastAsia="Calibri"/>
                <w:noProof/>
                <w:lang w:eastAsia="en-US"/>
              </w:rPr>
              <w:t>Pomenuje ho.</w:t>
            </w:r>
          </w:p>
          <w:p w:rsidR="00627685" w:rsidRPr="001D4A23" w:rsidRDefault="00627685" w:rsidP="006241D1">
            <w:pPr>
              <w:pStyle w:val="Odsekzoznamu"/>
              <w:numPr>
                <w:ilvl w:val="0"/>
                <w:numId w:val="54"/>
              </w:numPr>
              <w:spacing w:before="120" w:after="120" w:line="360" w:lineRule="auto"/>
              <w:ind w:left="357" w:hanging="357"/>
            </w:pPr>
            <w:r w:rsidRPr="001D4A23">
              <w:rPr>
                <w:rFonts w:eastAsia="Calibri"/>
                <w:noProof/>
                <w:lang w:eastAsia="en-US"/>
              </w:rPr>
              <w:t>Modeluje tvary z mňkkej modelovacej hmoty</w:t>
            </w:r>
          </w:p>
        </w:tc>
        <w:tc>
          <w:tcPr>
            <w:tcW w:w="4409" w:type="dxa"/>
            <w:shd w:val="clear" w:color="auto" w:fill="auto"/>
          </w:tcPr>
          <w:p w:rsidR="00627685" w:rsidRPr="001D4A23" w:rsidRDefault="00627685" w:rsidP="00870FBD">
            <w:pPr>
              <w:spacing w:after="120" w:line="360" w:lineRule="auto"/>
              <w:rPr>
                <w:rFonts w:eastAsia="Calibri"/>
              </w:rPr>
            </w:pPr>
            <w:r w:rsidRPr="001D4A23">
              <w:rPr>
                <w:rFonts w:eastAsia="Calibri"/>
              </w:rPr>
              <w:t>Modelovanie jednoduchého figurálneho a geometrického tvaru (mäkká modelovacia hmota).</w:t>
            </w:r>
          </w:p>
          <w:p w:rsidR="00627685" w:rsidRPr="001D4A23" w:rsidRDefault="00627685" w:rsidP="00870FBD">
            <w:pPr>
              <w:spacing w:after="120" w:line="360" w:lineRule="auto"/>
              <w:rPr>
                <w:rFonts w:eastAsia="Calibri"/>
              </w:rPr>
            </w:pPr>
            <w:r w:rsidRPr="001D4A23">
              <w:rPr>
                <w:rFonts w:eastAsia="Calibri"/>
              </w:rPr>
              <w:t>Objekt alebo architektúru vytvára z hotových prvkov</w:t>
            </w:r>
            <w:r w:rsidRPr="001D4A23">
              <w:rPr>
                <w:rFonts w:eastAsia="Calibri"/>
                <w:b/>
              </w:rPr>
              <w:t xml:space="preserve"> </w:t>
            </w:r>
            <w:r w:rsidRPr="001D4A23">
              <w:rPr>
                <w:rFonts w:eastAsia="Calibri"/>
              </w:rPr>
              <w:t xml:space="preserve">(škatuľky, geometrické tvary, prírodniny, s využitím kartónu a iných materiálov), materiál spája lepením, upevňovaním lepiacou páskou, plastelínou...s dôrazom na predstavivosť dieťaťa. </w:t>
            </w:r>
          </w:p>
          <w:p w:rsidR="00627685" w:rsidRPr="001D4A23" w:rsidRDefault="00627685" w:rsidP="001D4A23">
            <w:pPr>
              <w:spacing w:after="120" w:line="360" w:lineRule="auto"/>
              <w:rPr>
                <w:rFonts w:eastAsia="Calibri"/>
              </w:rPr>
            </w:pPr>
            <w:r w:rsidRPr="001D4A23">
              <w:t>Podľa inštrukcií dieťa vytvorí jednoduché papierové skladačky (napr</w:t>
            </w:r>
            <w:r w:rsidR="001D4A23">
              <w:t>. loďky, čiapka, lietadlo, nebo</w:t>
            </w:r>
            <w:r w:rsidR="001D4A23" w:rsidRPr="001D4A23">
              <w:rPr>
                <w:rFonts w:eastAsia="Calibri"/>
              </w:rPr>
              <w:t>–</w:t>
            </w:r>
            <w:r w:rsidRPr="001D4A23">
              <w:t>peklo ...).</w:t>
            </w:r>
          </w:p>
        </w:tc>
        <w:tc>
          <w:tcPr>
            <w:tcW w:w="4365" w:type="dxa"/>
            <w:shd w:val="clear" w:color="auto" w:fill="auto"/>
          </w:tcPr>
          <w:p w:rsidR="00627685" w:rsidRPr="001D4A23" w:rsidRDefault="00627685" w:rsidP="00870FBD">
            <w:pPr>
              <w:spacing w:line="360" w:lineRule="auto"/>
              <w:rPr>
                <w:rFonts w:eastAsia="Calibri"/>
              </w:rPr>
            </w:pPr>
            <w:r w:rsidRPr="001D4A23">
              <w:rPr>
                <w:rFonts w:eastAsia="Calibri"/>
              </w:rPr>
              <w:t>Ako dieťa modeluje plastický tvar (vychádza prevažne z celku alebo spája jednotlivosti – detaily)? Priradí dieťa zodpovedajúci nástroj a techniku (napr. štetec a temperu, drievko alebo pierko a tuš ...) alebo experimentuje s používaním nástrojov?</w:t>
            </w:r>
          </w:p>
          <w:p w:rsidR="00627685" w:rsidRPr="001D4A23" w:rsidRDefault="00627685" w:rsidP="00870FBD">
            <w:pPr>
              <w:spacing w:line="360" w:lineRule="auto"/>
              <w:rPr>
                <w:rFonts w:eastAsia="Calibri"/>
              </w:rPr>
            </w:pPr>
            <w:r w:rsidRPr="001D4A23">
              <w:rPr>
                <w:rFonts w:eastAsia="Calibri"/>
              </w:rPr>
              <w:t>Ako kombinuje rôznorodé materiály?</w:t>
            </w:r>
          </w:p>
          <w:p w:rsidR="00627685" w:rsidRPr="001D4A23" w:rsidRDefault="00627685" w:rsidP="001D4A23">
            <w:pPr>
              <w:spacing w:line="360" w:lineRule="auto"/>
              <w:rPr>
                <w:rFonts w:eastAsia="Calibri"/>
              </w:rPr>
            </w:pPr>
            <w:r w:rsidRPr="001D4A23">
              <w:rPr>
                <w:rFonts w:eastAsia="Calibri"/>
              </w:rPr>
              <w:t>Vyberá si skôr geometrické, organické tvary alebo ich kombinuje?</w:t>
            </w:r>
            <w:r w:rsidR="001D4A23">
              <w:rPr>
                <w:rFonts w:eastAsia="Calibri"/>
              </w:rPr>
              <w:t xml:space="preserve"> </w:t>
            </w:r>
            <w:r w:rsidRPr="001D4A23">
              <w:rPr>
                <w:rFonts w:eastAsia="Calibri"/>
              </w:rPr>
              <w:t>Je jeho priestorová kompozícia ucelená alebo fragmentarizovaná?</w:t>
            </w:r>
          </w:p>
        </w:tc>
      </w:tr>
    </w:tbl>
    <w:p w:rsidR="000F0BF3" w:rsidRDefault="000F0BF3" w:rsidP="001D4A23">
      <w:pPr>
        <w:pStyle w:val="Popis"/>
        <w:spacing w:before="120" w:after="120"/>
        <w:rPr>
          <w:color w:val="auto"/>
          <w:sz w:val="24"/>
          <w:szCs w:val="24"/>
        </w:rPr>
      </w:pPr>
    </w:p>
    <w:p w:rsidR="000F0BF3" w:rsidRDefault="000F0BF3" w:rsidP="001D4A23">
      <w:pPr>
        <w:pStyle w:val="Popis"/>
        <w:spacing w:before="120" w:after="120"/>
        <w:rPr>
          <w:color w:val="auto"/>
          <w:sz w:val="24"/>
          <w:szCs w:val="24"/>
        </w:rPr>
      </w:pPr>
    </w:p>
    <w:p w:rsidR="000F0BF3" w:rsidRDefault="000F0BF3" w:rsidP="001D4A23">
      <w:pPr>
        <w:pStyle w:val="Popis"/>
        <w:spacing w:before="120" w:after="120"/>
        <w:rPr>
          <w:color w:val="auto"/>
          <w:sz w:val="24"/>
          <w:szCs w:val="24"/>
        </w:rPr>
      </w:pPr>
    </w:p>
    <w:p w:rsidR="00627685" w:rsidRPr="00155080" w:rsidRDefault="001D4A23" w:rsidP="001D4A23">
      <w:pPr>
        <w:pStyle w:val="Popis"/>
        <w:spacing w:before="120" w:after="120"/>
        <w:rPr>
          <w:color w:val="auto"/>
          <w:sz w:val="24"/>
          <w:szCs w:val="24"/>
        </w:rPr>
      </w:pPr>
      <w:bookmarkStart w:id="230" w:name="_Toc395254682"/>
      <w:r w:rsidRPr="00155080">
        <w:rPr>
          <w:b w:val="0"/>
          <w:color w:val="auto"/>
          <w:sz w:val="24"/>
          <w:szCs w:val="24"/>
        </w:rPr>
        <w:t xml:space="preserve">Tabuľka </w:t>
      </w:r>
      <w:r w:rsidR="000F0BF3" w:rsidRPr="00155080">
        <w:rPr>
          <w:b w:val="0"/>
          <w:color w:val="auto"/>
          <w:sz w:val="24"/>
          <w:szCs w:val="24"/>
        </w:rPr>
        <w:fldChar w:fldCharType="begin"/>
      </w:r>
      <w:r w:rsidR="000F0BF3" w:rsidRPr="00155080">
        <w:rPr>
          <w:b w:val="0"/>
          <w:color w:val="auto"/>
          <w:sz w:val="24"/>
          <w:szCs w:val="24"/>
        </w:rPr>
        <w:instrText xml:space="preserve"> STYLEREF 1 \s </w:instrText>
      </w:r>
      <w:r w:rsidR="000F0BF3" w:rsidRPr="00155080">
        <w:rPr>
          <w:b w:val="0"/>
          <w:color w:val="auto"/>
          <w:sz w:val="24"/>
          <w:szCs w:val="24"/>
        </w:rPr>
        <w:fldChar w:fldCharType="separate"/>
      </w:r>
      <w:r w:rsidR="00CA5397">
        <w:rPr>
          <w:b w:val="0"/>
          <w:noProof/>
          <w:color w:val="auto"/>
          <w:sz w:val="24"/>
          <w:szCs w:val="24"/>
        </w:rPr>
        <w:t>5</w:t>
      </w:r>
      <w:r w:rsidR="000F0BF3" w:rsidRPr="00155080">
        <w:rPr>
          <w:b w:val="0"/>
          <w:color w:val="auto"/>
          <w:sz w:val="24"/>
          <w:szCs w:val="24"/>
        </w:rPr>
        <w:fldChar w:fldCharType="end"/>
      </w:r>
      <w:r w:rsidR="000F0BF3" w:rsidRPr="00155080">
        <w:rPr>
          <w:b w:val="0"/>
          <w:color w:val="auto"/>
          <w:sz w:val="24"/>
          <w:szCs w:val="24"/>
        </w:rPr>
        <w:t>.</w:t>
      </w:r>
      <w:r w:rsidR="000F0BF3" w:rsidRPr="00155080">
        <w:rPr>
          <w:b w:val="0"/>
          <w:color w:val="auto"/>
          <w:sz w:val="24"/>
          <w:szCs w:val="24"/>
        </w:rPr>
        <w:fldChar w:fldCharType="begin"/>
      </w:r>
      <w:r w:rsidR="000F0BF3" w:rsidRPr="00155080">
        <w:rPr>
          <w:b w:val="0"/>
          <w:color w:val="auto"/>
          <w:sz w:val="24"/>
          <w:szCs w:val="24"/>
        </w:rPr>
        <w:instrText xml:space="preserve"> SEQ Tabuľka \* ARABIC \s 1 </w:instrText>
      </w:r>
      <w:r w:rsidR="000F0BF3" w:rsidRPr="00155080">
        <w:rPr>
          <w:b w:val="0"/>
          <w:color w:val="auto"/>
          <w:sz w:val="24"/>
          <w:szCs w:val="24"/>
        </w:rPr>
        <w:fldChar w:fldCharType="separate"/>
      </w:r>
      <w:r w:rsidR="00CA5397">
        <w:rPr>
          <w:b w:val="0"/>
          <w:noProof/>
          <w:color w:val="auto"/>
          <w:sz w:val="24"/>
          <w:szCs w:val="24"/>
        </w:rPr>
        <w:t>46</w:t>
      </w:r>
      <w:r w:rsidR="000F0BF3" w:rsidRPr="00155080">
        <w:rPr>
          <w:b w:val="0"/>
          <w:color w:val="auto"/>
          <w:sz w:val="24"/>
          <w:szCs w:val="24"/>
        </w:rPr>
        <w:fldChar w:fldCharType="end"/>
      </w:r>
      <w:r w:rsidRPr="00155080">
        <w:rPr>
          <w:b w:val="0"/>
          <w:color w:val="auto"/>
          <w:sz w:val="24"/>
          <w:szCs w:val="24"/>
        </w:rPr>
        <w:t>:</w:t>
      </w:r>
      <w:r w:rsidRPr="001D4A23">
        <w:rPr>
          <w:color w:val="auto"/>
          <w:sz w:val="24"/>
          <w:szCs w:val="24"/>
        </w:rPr>
        <w:t xml:space="preserve"> </w:t>
      </w:r>
      <w:r w:rsidR="00627685" w:rsidRPr="00155080">
        <w:rPr>
          <w:color w:val="auto"/>
          <w:sz w:val="24"/>
          <w:szCs w:val="24"/>
        </w:rPr>
        <w:t>Výtvarné činnosti s farbou</w:t>
      </w:r>
      <w:bookmarkEnd w:id="2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7"/>
        <w:gridCol w:w="4408"/>
        <w:gridCol w:w="4366"/>
      </w:tblGrid>
      <w:tr w:rsidR="00627685" w:rsidRPr="00A103A7" w:rsidTr="001D4A23">
        <w:trPr>
          <w:trHeight w:val="471"/>
        </w:trPr>
        <w:tc>
          <w:tcPr>
            <w:tcW w:w="4267" w:type="dxa"/>
            <w:shd w:val="clear" w:color="auto" w:fill="auto"/>
            <w:vAlign w:val="center"/>
          </w:tcPr>
          <w:p w:rsidR="00627685" w:rsidRPr="001D4A23" w:rsidRDefault="00627685" w:rsidP="001D4A23">
            <w:pPr>
              <w:jc w:val="center"/>
              <w:rPr>
                <w:b/>
                <w:bCs/>
                <w:lang w:eastAsia="en-US"/>
              </w:rPr>
            </w:pPr>
            <w:r w:rsidRPr="001D4A23">
              <w:rPr>
                <w:b/>
                <w:bCs/>
                <w:lang w:eastAsia="en-US"/>
              </w:rPr>
              <w:t>Výkonové štandardy</w:t>
            </w:r>
          </w:p>
        </w:tc>
        <w:tc>
          <w:tcPr>
            <w:tcW w:w="4408" w:type="dxa"/>
            <w:shd w:val="clear" w:color="auto" w:fill="auto"/>
            <w:vAlign w:val="center"/>
          </w:tcPr>
          <w:p w:rsidR="00627685" w:rsidRPr="001D4A23" w:rsidRDefault="00627685" w:rsidP="001D4A23">
            <w:pPr>
              <w:jc w:val="center"/>
              <w:rPr>
                <w:b/>
                <w:bCs/>
                <w:lang w:eastAsia="en-US"/>
              </w:rPr>
            </w:pPr>
            <w:r w:rsidRPr="001D4A23">
              <w:rPr>
                <w:b/>
                <w:bCs/>
                <w:lang w:eastAsia="en-US"/>
              </w:rPr>
              <w:t>Obsahové štandardy</w:t>
            </w:r>
          </w:p>
        </w:tc>
        <w:tc>
          <w:tcPr>
            <w:tcW w:w="4366" w:type="dxa"/>
            <w:shd w:val="clear" w:color="auto" w:fill="auto"/>
            <w:vAlign w:val="center"/>
          </w:tcPr>
          <w:p w:rsidR="00627685" w:rsidRPr="001D4A23" w:rsidRDefault="00627685" w:rsidP="001D4A23">
            <w:pPr>
              <w:jc w:val="center"/>
              <w:rPr>
                <w:b/>
                <w:bCs/>
                <w:lang w:eastAsia="en-US"/>
              </w:rPr>
            </w:pPr>
            <w:r w:rsidRPr="001D4A23">
              <w:rPr>
                <w:b/>
                <w:bCs/>
                <w:lang w:eastAsia="en-US"/>
              </w:rPr>
              <w:t>Evaluačné otázky</w:t>
            </w:r>
          </w:p>
        </w:tc>
      </w:tr>
      <w:tr w:rsidR="00627685" w:rsidRPr="009B3027" w:rsidTr="001D4A23">
        <w:tc>
          <w:tcPr>
            <w:tcW w:w="4267" w:type="dxa"/>
            <w:shd w:val="clear" w:color="auto" w:fill="auto"/>
          </w:tcPr>
          <w:p w:rsidR="00627685" w:rsidRPr="001D4A23" w:rsidRDefault="00627685" w:rsidP="006241D1">
            <w:pPr>
              <w:pStyle w:val="Odsekzoznamu"/>
              <w:numPr>
                <w:ilvl w:val="0"/>
                <w:numId w:val="54"/>
              </w:numPr>
              <w:spacing w:before="120" w:after="120" w:line="360" w:lineRule="auto"/>
              <w:ind w:left="357" w:hanging="357"/>
              <w:rPr>
                <w:rFonts w:eastAsia="Calibri"/>
                <w:noProof/>
                <w:lang w:eastAsia="en-US"/>
              </w:rPr>
            </w:pPr>
            <w:r w:rsidRPr="001D4A23">
              <w:rPr>
                <w:rFonts w:eastAsia="Calibri"/>
                <w:noProof/>
                <w:lang w:eastAsia="en-US"/>
              </w:rPr>
              <w:t>Pomenuje základné a zmiešané farby.</w:t>
            </w:r>
          </w:p>
          <w:p w:rsidR="00627685" w:rsidRPr="001D4A23" w:rsidRDefault="00627685" w:rsidP="006241D1">
            <w:pPr>
              <w:pStyle w:val="Odsekzoznamu"/>
              <w:numPr>
                <w:ilvl w:val="0"/>
                <w:numId w:val="54"/>
              </w:numPr>
              <w:spacing w:before="120" w:after="120" w:line="360" w:lineRule="auto"/>
              <w:ind w:left="357" w:hanging="357"/>
              <w:rPr>
                <w:rFonts w:eastAsia="Calibri"/>
                <w:noProof/>
                <w:lang w:eastAsia="en-US"/>
              </w:rPr>
            </w:pPr>
            <w:r w:rsidRPr="001D4A23">
              <w:rPr>
                <w:rFonts w:eastAsia="Calibri"/>
                <w:noProof/>
                <w:lang w:eastAsia="en-US"/>
              </w:rPr>
              <w:t>Pozná základy miešania farieb</w:t>
            </w:r>
          </w:p>
          <w:p w:rsidR="00627685" w:rsidRPr="001D4A23" w:rsidRDefault="00627685" w:rsidP="006241D1">
            <w:pPr>
              <w:pStyle w:val="Odsekzoznamu"/>
              <w:numPr>
                <w:ilvl w:val="0"/>
                <w:numId w:val="54"/>
              </w:numPr>
              <w:spacing w:before="120" w:after="120" w:line="360" w:lineRule="auto"/>
              <w:ind w:left="357" w:hanging="357"/>
              <w:rPr>
                <w:rFonts w:eastAsia="Calibri"/>
                <w:noProof/>
                <w:lang w:eastAsia="en-US"/>
              </w:rPr>
            </w:pPr>
            <w:r w:rsidRPr="001D4A23">
              <w:rPr>
                <w:rFonts w:eastAsia="Calibri"/>
                <w:noProof/>
                <w:lang w:eastAsia="en-US"/>
              </w:rPr>
              <w:t>Porovná niekoľko základných techník maľovania.</w:t>
            </w:r>
          </w:p>
          <w:p w:rsidR="00627685" w:rsidRPr="001D4A23" w:rsidRDefault="00627685" w:rsidP="006241D1">
            <w:pPr>
              <w:pStyle w:val="Odsekzoznamu"/>
              <w:numPr>
                <w:ilvl w:val="0"/>
                <w:numId w:val="54"/>
              </w:numPr>
              <w:spacing w:before="120" w:after="120" w:line="360" w:lineRule="auto"/>
              <w:ind w:left="357" w:hanging="357"/>
              <w:rPr>
                <w:rFonts w:eastAsia="Calibri"/>
                <w:noProof/>
                <w:lang w:eastAsia="en-US"/>
              </w:rPr>
            </w:pPr>
            <w:r w:rsidRPr="001D4A23">
              <w:rPr>
                <w:rFonts w:eastAsia="Calibri"/>
                <w:noProof/>
                <w:lang w:eastAsia="en-US"/>
              </w:rPr>
              <w:t>Vyberie si z niekoľkých techník maľovania.</w:t>
            </w:r>
          </w:p>
          <w:p w:rsidR="00627685" w:rsidRPr="001D4A23" w:rsidRDefault="00627685" w:rsidP="006241D1">
            <w:pPr>
              <w:pStyle w:val="Odsekzoznamu"/>
              <w:numPr>
                <w:ilvl w:val="0"/>
                <w:numId w:val="54"/>
              </w:numPr>
              <w:spacing w:before="120" w:after="120" w:line="360" w:lineRule="auto"/>
              <w:ind w:left="357" w:hanging="357"/>
              <w:rPr>
                <w:rFonts w:eastAsia="Calibri"/>
                <w:noProof/>
                <w:lang w:eastAsia="en-US"/>
              </w:rPr>
            </w:pPr>
            <w:r w:rsidRPr="001D4A23">
              <w:rPr>
                <w:rFonts w:eastAsia="Calibri"/>
                <w:noProof/>
                <w:lang w:eastAsia="en-US"/>
              </w:rPr>
              <w:t>Farbami vyjadrí pocit.</w:t>
            </w:r>
          </w:p>
          <w:p w:rsidR="00627685" w:rsidRPr="001D4A23" w:rsidRDefault="00627685" w:rsidP="006241D1">
            <w:pPr>
              <w:pStyle w:val="Odsekzoznamu"/>
              <w:numPr>
                <w:ilvl w:val="0"/>
                <w:numId w:val="54"/>
              </w:numPr>
              <w:spacing w:before="120" w:after="120" w:line="360" w:lineRule="auto"/>
              <w:ind w:left="357" w:hanging="357"/>
              <w:rPr>
                <w:rFonts w:eastAsia="Calibri"/>
                <w:noProof/>
                <w:lang w:eastAsia="en-US"/>
              </w:rPr>
            </w:pPr>
            <w:r w:rsidRPr="001D4A23">
              <w:rPr>
                <w:rFonts w:eastAsia="Calibri"/>
                <w:noProof/>
                <w:lang w:eastAsia="en-US"/>
              </w:rPr>
              <w:t>Uplatní individuálne farebné ponímanie vo vzťahu k téme</w:t>
            </w:r>
          </w:p>
          <w:p w:rsidR="00627685" w:rsidRPr="001D4A23" w:rsidRDefault="00627685" w:rsidP="006241D1">
            <w:pPr>
              <w:pStyle w:val="Odsekzoznamu"/>
              <w:numPr>
                <w:ilvl w:val="0"/>
                <w:numId w:val="54"/>
              </w:numPr>
              <w:spacing w:before="120" w:after="120" w:line="360" w:lineRule="auto"/>
              <w:ind w:left="357" w:hanging="357"/>
            </w:pPr>
            <w:r w:rsidRPr="001D4A23">
              <w:rPr>
                <w:rFonts w:eastAsia="Calibri"/>
                <w:noProof/>
                <w:lang w:eastAsia="en-US"/>
              </w:rPr>
              <w:t>Hravo experimentuje s farbami.</w:t>
            </w:r>
          </w:p>
        </w:tc>
        <w:tc>
          <w:tcPr>
            <w:tcW w:w="4408" w:type="dxa"/>
            <w:shd w:val="clear" w:color="auto" w:fill="auto"/>
          </w:tcPr>
          <w:p w:rsidR="00627685" w:rsidRPr="001D4A23" w:rsidRDefault="00627685" w:rsidP="00870FBD">
            <w:pPr>
              <w:spacing w:after="120" w:line="360" w:lineRule="auto"/>
              <w:rPr>
                <w:rFonts w:eastAsia="Calibri"/>
              </w:rPr>
            </w:pPr>
            <w:r w:rsidRPr="001D4A23">
              <w:rPr>
                <w:rFonts w:eastAsia="Calibri"/>
              </w:rPr>
              <w:t>Tematická maľba (zážitok, udalosť, sviatok ...).</w:t>
            </w:r>
          </w:p>
          <w:p w:rsidR="00060C1D" w:rsidRDefault="00627685" w:rsidP="00870FBD">
            <w:pPr>
              <w:spacing w:after="120" w:line="360" w:lineRule="auto"/>
              <w:rPr>
                <w:rFonts w:eastAsia="Calibri"/>
              </w:rPr>
            </w:pPr>
            <w:r w:rsidRPr="001D4A23">
              <w:rPr>
                <w:rFonts w:eastAsia="Calibri"/>
                <w:color w:val="000000"/>
              </w:rPr>
              <w:t>Možnosť výberu jednoduchej maliarskej techniky, napr. tempera – farby  riediteľné vodou (s možnosťou miešania farebnej masy), alebo vodové farby, farebné tuše, pastel, pastelky, fixky (farby s možnosťou výberu pripraveného farebného tónu); rozhovor o farbách a pocitoch ktoré vyjadrujú; dôraz na výraz farieb (napr. teplé – studené, tmavé svetlé) a na ich miešanie (v paste alebo</w:t>
            </w:r>
            <w:r w:rsidRPr="001D4A23">
              <w:rPr>
                <w:rFonts w:eastAsia="Calibri"/>
              </w:rPr>
              <w:t xml:space="preserve"> prekrývaním).</w:t>
            </w:r>
          </w:p>
          <w:p w:rsidR="00060C1D" w:rsidRDefault="00627685" w:rsidP="00870FBD">
            <w:pPr>
              <w:spacing w:after="120" w:line="360" w:lineRule="auto"/>
              <w:rPr>
                <w:rFonts w:eastAsia="Calibri"/>
              </w:rPr>
            </w:pPr>
            <w:r w:rsidRPr="001D4A23">
              <w:rPr>
                <w:rFonts w:eastAsia="Calibri"/>
              </w:rPr>
              <w:t>Farebná čiara a farebná plocha.</w:t>
            </w:r>
          </w:p>
          <w:p w:rsidR="00627685" w:rsidRPr="001D4A23" w:rsidRDefault="00627685" w:rsidP="00870FBD">
            <w:pPr>
              <w:spacing w:after="120" w:line="360" w:lineRule="auto"/>
              <w:rPr>
                <w:rFonts w:eastAsia="Calibri"/>
              </w:rPr>
            </w:pPr>
            <w:r w:rsidRPr="001D4A23">
              <w:rPr>
                <w:rFonts w:eastAsia="Calibri"/>
              </w:rPr>
              <w:t>Maľovanie plochy celistvým pokrytím, bodkami a čiarkami (šrafovanie).</w:t>
            </w:r>
          </w:p>
          <w:p w:rsidR="001E4328" w:rsidRDefault="00627685" w:rsidP="001D4A23">
            <w:pPr>
              <w:spacing w:after="120" w:line="360" w:lineRule="auto"/>
              <w:rPr>
                <w:rFonts w:eastAsia="Calibri"/>
              </w:rPr>
            </w:pPr>
            <w:r w:rsidRPr="001D4A23">
              <w:rPr>
                <w:rFonts w:eastAsia="Calibri"/>
              </w:rPr>
              <w:t>Názvy základných farieb a farieb zmiešaných (</w:t>
            </w:r>
            <w:r w:rsidRPr="001D4A23">
              <w:t>z dvoch základných farieb)</w:t>
            </w:r>
            <w:r w:rsidRPr="001D4A23">
              <w:rPr>
                <w:rFonts w:eastAsia="Calibri"/>
              </w:rPr>
              <w:t>, svetlých a tmavých farieb.</w:t>
            </w:r>
          </w:p>
          <w:p w:rsidR="00060C1D" w:rsidRDefault="00627685" w:rsidP="001D4A23">
            <w:pPr>
              <w:spacing w:after="120" w:line="360" w:lineRule="auto"/>
              <w:rPr>
                <w:rFonts w:eastAsia="Calibri"/>
              </w:rPr>
            </w:pPr>
            <w:r w:rsidRPr="001D4A23">
              <w:rPr>
                <w:rFonts w:eastAsia="Calibri"/>
              </w:rPr>
              <w:t>Návyky držania maliarskeho nástroja a miešania farieb. Usporiadanie farieb (v krabičke, na palete)</w:t>
            </w:r>
          </w:p>
          <w:p w:rsidR="00627685" w:rsidRPr="001D4A23" w:rsidRDefault="00627685" w:rsidP="001D4A23">
            <w:pPr>
              <w:spacing w:after="120" w:line="360" w:lineRule="auto"/>
              <w:rPr>
                <w:rFonts w:eastAsia="Calibri"/>
                <w:b/>
              </w:rPr>
            </w:pPr>
            <w:r w:rsidRPr="001D4A23">
              <w:rPr>
                <w:rFonts w:eastAsia="Calibri"/>
                <w:i/>
              </w:rPr>
              <w:t xml:space="preserve">Pozn.: </w:t>
            </w:r>
            <w:r w:rsidRPr="001D4A23">
              <w:rPr>
                <w:i/>
              </w:rPr>
              <w:t>učiteľka necháva dieťaťu priestor na vlastnú sebarealizáciu, objavovanie, experimentovanie a vyjadrenie fantázie s možnosťou prepojenia na nasledujúci tematický okruh.</w:t>
            </w:r>
          </w:p>
        </w:tc>
        <w:tc>
          <w:tcPr>
            <w:tcW w:w="4366" w:type="dxa"/>
            <w:shd w:val="clear" w:color="auto" w:fill="auto"/>
          </w:tcPr>
          <w:p w:rsidR="00060C1D" w:rsidRDefault="00627685" w:rsidP="00870FBD">
            <w:pPr>
              <w:spacing w:line="360" w:lineRule="auto"/>
              <w:rPr>
                <w:rFonts w:eastAsia="Calibri"/>
              </w:rPr>
            </w:pPr>
            <w:r w:rsidRPr="001D4A23">
              <w:rPr>
                <w:rFonts w:eastAsia="Calibri"/>
              </w:rPr>
              <w:t xml:space="preserve">Akým spôsobom dieťa pomenúva farebný nástroj alebo hmotu (pastelku, pastel, temperu, plastelínu ...): názvom farby – rozoznáva základné farby alebo aj ich odtiene? </w:t>
            </w:r>
          </w:p>
          <w:p w:rsidR="0084746D" w:rsidRDefault="00627685" w:rsidP="00870FBD">
            <w:pPr>
              <w:spacing w:line="360" w:lineRule="auto"/>
              <w:rPr>
                <w:rFonts w:eastAsia="Calibri"/>
              </w:rPr>
            </w:pPr>
            <w:r w:rsidRPr="001D4A23">
              <w:rPr>
                <w:rFonts w:eastAsia="Calibri"/>
              </w:rPr>
              <w:t xml:space="preserve">Ako dieťa rozlišuje a triedi farby? Dokáže vybrať farby vyjadrujúce polarity pocitov/ vnemov (teplé </w:t>
            </w:r>
            <w:r w:rsidRPr="001D4A23">
              <w:rPr>
                <w:rFonts w:eastAsia="Calibri"/>
                <w:i/>
              </w:rPr>
              <w:t xml:space="preserve">– </w:t>
            </w:r>
            <w:r w:rsidRPr="001D4A23">
              <w:rPr>
                <w:rFonts w:eastAsia="Calibri"/>
              </w:rPr>
              <w:t xml:space="preserve">studené, suché </w:t>
            </w:r>
            <w:r w:rsidRPr="001D4A23">
              <w:rPr>
                <w:rFonts w:eastAsia="Calibri"/>
                <w:i/>
              </w:rPr>
              <w:t xml:space="preserve">– </w:t>
            </w:r>
            <w:r w:rsidRPr="001D4A23">
              <w:rPr>
                <w:rFonts w:eastAsia="Calibri"/>
              </w:rPr>
              <w:t xml:space="preserve">mokré, tmavé </w:t>
            </w:r>
            <w:r w:rsidRPr="001D4A23">
              <w:rPr>
                <w:rFonts w:eastAsia="Calibri"/>
                <w:i/>
              </w:rPr>
              <w:t xml:space="preserve">– </w:t>
            </w:r>
            <w:r w:rsidRPr="001D4A23">
              <w:rPr>
                <w:rFonts w:eastAsia="Calibri"/>
              </w:rPr>
              <w:t xml:space="preserve">svetlé, smutné </w:t>
            </w:r>
            <w:r w:rsidRPr="001D4A23">
              <w:rPr>
                <w:rFonts w:eastAsia="Calibri"/>
                <w:i/>
              </w:rPr>
              <w:t xml:space="preserve">– </w:t>
            </w:r>
            <w:r w:rsidRPr="001D4A23">
              <w:rPr>
                <w:rFonts w:eastAsia="Calibri"/>
              </w:rPr>
              <w:t>veselé...)?</w:t>
            </w:r>
          </w:p>
          <w:p w:rsidR="00060C1D" w:rsidRDefault="00627685" w:rsidP="00870FBD">
            <w:pPr>
              <w:spacing w:line="360" w:lineRule="auto"/>
              <w:rPr>
                <w:rFonts w:eastAsia="Calibri"/>
              </w:rPr>
            </w:pPr>
            <w:r w:rsidRPr="001D4A23">
              <w:rPr>
                <w:rFonts w:eastAsia="Calibri"/>
              </w:rPr>
              <w:t>Ktorým farbám priraďuje pozitívne/ negatívne významy (sympatie/antipatie)? Aký farebný materiál (pastelka, vodová farba, tempera, voskový a suchý pastel...) dieťa uprednostňuje?</w:t>
            </w:r>
          </w:p>
          <w:p w:rsidR="00060C1D" w:rsidRDefault="00627685" w:rsidP="00870FBD">
            <w:pPr>
              <w:spacing w:line="360" w:lineRule="auto"/>
              <w:rPr>
                <w:rFonts w:eastAsia="Calibri"/>
              </w:rPr>
            </w:pPr>
            <w:r w:rsidRPr="001D4A23">
              <w:rPr>
                <w:rFonts w:eastAsia="Calibri"/>
              </w:rPr>
              <w:t>Akým spôsobom dieťa experimentuje s farbami (mieša, používa lomené/čisté farby, riedke farby/pasty; ktoré tóny si vyberá)? Akú mimiku, gestá a temperament prejavuje dieťa pri maľovaní a kreslení?</w:t>
            </w:r>
          </w:p>
          <w:p w:rsidR="00627685" w:rsidRPr="001D4A23" w:rsidRDefault="00627685" w:rsidP="00870FBD">
            <w:pPr>
              <w:spacing w:line="360" w:lineRule="auto"/>
              <w:rPr>
                <w:rFonts w:eastAsia="Calibri"/>
              </w:rPr>
            </w:pPr>
            <w:r w:rsidRPr="001D4A23">
              <w:rPr>
                <w:rFonts w:eastAsia="Calibri"/>
              </w:rPr>
              <w:t xml:space="preserve">Ktoré témy (motívy) dieťa opakovane zobrazuje? </w:t>
            </w:r>
          </w:p>
          <w:p w:rsidR="00627685" w:rsidRPr="001D4A23" w:rsidRDefault="00627685" w:rsidP="00870FBD">
            <w:pPr>
              <w:spacing w:line="360" w:lineRule="auto"/>
              <w:rPr>
                <w:rFonts w:eastAsia="Calibri"/>
              </w:rPr>
            </w:pPr>
            <w:r w:rsidRPr="001D4A23">
              <w:rPr>
                <w:rFonts w:eastAsia="Calibri"/>
              </w:rPr>
              <w:t>Kedy dieťa interpretuje zobrazenie ako správu (príbeh) – kedy je preň symbolom niečoho?</w:t>
            </w:r>
          </w:p>
        </w:tc>
      </w:tr>
    </w:tbl>
    <w:p w:rsidR="00627685" w:rsidRPr="00155080" w:rsidRDefault="0084746D" w:rsidP="000F0BF3">
      <w:pPr>
        <w:pStyle w:val="Popis"/>
        <w:spacing w:before="120" w:after="120"/>
        <w:rPr>
          <w:color w:val="auto"/>
          <w:sz w:val="24"/>
          <w:szCs w:val="24"/>
        </w:rPr>
      </w:pPr>
      <w:bookmarkStart w:id="231" w:name="_Toc395254683"/>
      <w:r w:rsidRPr="00155080">
        <w:rPr>
          <w:b w:val="0"/>
          <w:color w:val="auto"/>
          <w:sz w:val="24"/>
          <w:szCs w:val="24"/>
        </w:rPr>
        <w:t xml:space="preserve">Tabuľka </w:t>
      </w:r>
      <w:r w:rsidR="000F0BF3" w:rsidRPr="00155080">
        <w:rPr>
          <w:b w:val="0"/>
          <w:color w:val="auto"/>
          <w:sz w:val="24"/>
          <w:szCs w:val="24"/>
        </w:rPr>
        <w:fldChar w:fldCharType="begin"/>
      </w:r>
      <w:r w:rsidR="000F0BF3" w:rsidRPr="00155080">
        <w:rPr>
          <w:b w:val="0"/>
          <w:color w:val="auto"/>
          <w:sz w:val="24"/>
          <w:szCs w:val="24"/>
        </w:rPr>
        <w:instrText xml:space="preserve"> STYLEREF 1 \s </w:instrText>
      </w:r>
      <w:r w:rsidR="000F0BF3" w:rsidRPr="00155080">
        <w:rPr>
          <w:b w:val="0"/>
          <w:color w:val="auto"/>
          <w:sz w:val="24"/>
          <w:szCs w:val="24"/>
        </w:rPr>
        <w:fldChar w:fldCharType="separate"/>
      </w:r>
      <w:r w:rsidR="00CA5397">
        <w:rPr>
          <w:b w:val="0"/>
          <w:noProof/>
          <w:color w:val="auto"/>
          <w:sz w:val="24"/>
          <w:szCs w:val="24"/>
        </w:rPr>
        <w:t>5</w:t>
      </w:r>
      <w:r w:rsidR="000F0BF3" w:rsidRPr="00155080">
        <w:rPr>
          <w:b w:val="0"/>
          <w:color w:val="auto"/>
          <w:sz w:val="24"/>
          <w:szCs w:val="24"/>
        </w:rPr>
        <w:fldChar w:fldCharType="end"/>
      </w:r>
      <w:r w:rsidR="000F0BF3" w:rsidRPr="00155080">
        <w:rPr>
          <w:b w:val="0"/>
          <w:color w:val="auto"/>
          <w:sz w:val="24"/>
          <w:szCs w:val="24"/>
        </w:rPr>
        <w:t>.</w:t>
      </w:r>
      <w:r w:rsidR="000F0BF3" w:rsidRPr="00155080">
        <w:rPr>
          <w:b w:val="0"/>
          <w:color w:val="auto"/>
          <w:sz w:val="24"/>
          <w:szCs w:val="24"/>
        </w:rPr>
        <w:fldChar w:fldCharType="begin"/>
      </w:r>
      <w:r w:rsidR="000F0BF3" w:rsidRPr="00155080">
        <w:rPr>
          <w:b w:val="0"/>
          <w:color w:val="auto"/>
          <w:sz w:val="24"/>
          <w:szCs w:val="24"/>
        </w:rPr>
        <w:instrText xml:space="preserve"> SEQ Tabuľka \* ARABIC \s 1 </w:instrText>
      </w:r>
      <w:r w:rsidR="000F0BF3" w:rsidRPr="00155080">
        <w:rPr>
          <w:b w:val="0"/>
          <w:color w:val="auto"/>
          <w:sz w:val="24"/>
          <w:szCs w:val="24"/>
        </w:rPr>
        <w:fldChar w:fldCharType="separate"/>
      </w:r>
      <w:r w:rsidR="00CA5397">
        <w:rPr>
          <w:b w:val="0"/>
          <w:noProof/>
          <w:color w:val="auto"/>
          <w:sz w:val="24"/>
          <w:szCs w:val="24"/>
        </w:rPr>
        <w:t>47</w:t>
      </w:r>
      <w:r w:rsidR="000F0BF3" w:rsidRPr="00155080">
        <w:rPr>
          <w:b w:val="0"/>
          <w:color w:val="auto"/>
          <w:sz w:val="24"/>
          <w:szCs w:val="24"/>
        </w:rPr>
        <w:fldChar w:fldCharType="end"/>
      </w:r>
      <w:r w:rsidRPr="00155080">
        <w:rPr>
          <w:b w:val="0"/>
          <w:color w:val="auto"/>
          <w:sz w:val="24"/>
          <w:szCs w:val="24"/>
        </w:rPr>
        <w:t xml:space="preserve">: </w:t>
      </w:r>
      <w:r w:rsidR="00627685" w:rsidRPr="00155080">
        <w:rPr>
          <w:color w:val="auto"/>
          <w:sz w:val="24"/>
          <w:szCs w:val="24"/>
        </w:rPr>
        <w:t>Spontánny výtvarný prejav</w:t>
      </w:r>
      <w:bookmarkEnd w:id="23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8"/>
        <w:gridCol w:w="4433"/>
        <w:gridCol w:w="4330"/>
      </w:tblGrid>
      <w:tr w:rsidR="00627685" w:rsidRPr="00A103A7" w:rsidTr="0084746D">
        <w:trPr>
          <w:trHeight w:val="471"/>
        </w:trPr>
        <w:tc>
          <w:tcPr>
            <w:tcW w:w="4278" w:type="dxa"/>
            <w:shd w:val="clear" w:color="auto" w:fill="auto"/>
            <w:vAlign w:val="center"/>
          </w:tcPr>
          <w:p w:rsidR="00627685" w:rsidRPr="0084746D" w:rsidRDefault="00627685" w:rsidP="0084746D">
            <w:pPr>
              <w:jc w:val="center"/>
              <w:rPr>
                <w:b/>
                <w:bCs/>
                <w:lang w:eastAsia="en-US"/>
              </w:rPr>
            </w:pPr>
            <w:r w:rsidRPr="0084746D">
              <w:rPr>
                <w:b/>
                <w:bCs/>
                <w:lang w:eastAsia="en-US"/>
              </w:rPr>
              <w:t>Výkonové štandardy</w:t>
            </w:r>
          </w:p>
        </w:tc>
        <w:tc>
          <w:tcPr>
            <w:tcW w:w="4433" w:type="dxa"/>
            <w:shd w:val="clear" w:color="auto" w:fill="auto"/>
            <w:vAlign w:val="center"/>
          </w:tcPr>
          <w:p w:rsidR="00627685" w:rsidRPr="0084746D" w:rsidRDefault="00627685" w:rsidP="0084746D">
            <w:pPr>
              <w:jc w:val="center"/>
              <w:rPr>
                <w:b/>
                <w:bCs/>
                <w:lang w:eastAsia="en-US"/>
              </w:rPr>
            </w:pPr>
            <w:r w:rsidRPr="0084746D">
              <w:rPr>
                <w:b/>
                <w:bCs/>
                <w:lang w:eastAsia="en-US"/>
              </w:rPr>
              <w:t>Obsahové štandardy</w:t>
            </w:r>
          </w:p>
        </w:tc>
        <w:tc>
          <w:tcPr>
            <w:tcW w:w="4330" w:type="dxa"/>
            <w:shd w:val="clear" w:color="auto" w:fill="auto"/>
            <w:vAlign w:val="center"/>
          </w:tcPr>
          <w:p w:rsidR="00627685" w:rsidRPr="0084746D" w:rsidRDefault="00627685" w:rsidP="0084746D">
            <w:pPr>
              <w:jc w:val="center"/>
              <w:rPr>
                <w:b/>
                <w:bCs/>
                <w:lang w:eastAsia="en-US"/>
              </w:rPr>
            </w:pPr>
            <w:r w:rsidRPr="0084746D">
              <w:rPr>
                <w:b/>
                <w:bCs/>
                <w:lang w:eastAsia="en-US"/>
              </w:rPr>
              <w:t>Evaluačné otázky</w:t>
            </w:r>
          </w:p>
        </w:tc>
      </w:tr>
      <w:tr w:rsidR="00627685" w:rsidRPr="009B3027" w:rsidTr="0084746D">
        <w:tc>
          <w:tcPr>
            <w:tcW w:w="4278" w:type="dxa"/>
            <w:shd w:val="clear" w:color="auto" w:fill="auto"/>
          </w:tcPr>
          <w:p w:rsidR="00627685" w:rsidRPr="0084746D" w:rsidRDefault="00627685" w:rsidP="006241D1">
            <w:pPr>
              <w:pStyle w:val="Odsekzoznamu"/>
              <w:numPr>
                <w:ilvl w:val="0"/>
                <w:numId w:val="54"/>
              </w:numPr>
              <w:spacing w:before="120" w:after="120" w:line="360" w:lineRule="auto"/>
              <w:ind w:left="357" w:hanging="357"/>
              <w:rPr>
                <w:rFonts w:eastAsia="Calibri"/>
                <w:noProof/>
                <w:lang w:eastAsia="en-US"/>
              </w:rPr>
            </w:pPr>
            <w:r w:rsidRPr="0084746D">
              <w:rPr>
                <w:rFonts w:eastAsia="Calibri"/>
                <w:noProof/>
                <w:lang w:eastAsia="en-US"/>
              </w:rPr>
              <w:t>Výtvarne vyjadruje svoje predstavy o svete.</w:t>
            </w:r>
          </w:p>
          <w:p w:rsidR="00627685" w:rsidRPr="0084746D" w:rsidRDefault="00627685" w:rsidP="006241D1">
            <w:pPr>
              <w:pStyle w:val="Odsekzoznamu"/>
              <w:numPr>
                <w:ilvl w:val="0"/>
                <w:numId w:val="54"/>
              </w:numPr>
              <w:spacing w:before="120" w:after="120" w:line="360" w:lineRule="auto"/>
              <w:ind w:left="357" w:hanging="357"/>
              <w:rPr>
                <w:rFonts w:eastAsia="Calibri"/>
                <w:noProof/>
                <w:lang w:eastAsia="en-US"/>
              </w:rPr>
            </w:pPr>
            <w:r w:rsidRPr="0084746D">
              <w:rPr>
                <w:rFonts w:eastAsia="Calibri"/>
                <w:noProof/>
                <w:lang w:eastAsia="en-US"/>
              </w:rPr>
              <w:t>Výtvarne vyjadruje svoje pocity.</w:t>
            </w:r>
          </w:p>
          <w:p w:rsidR="00627685" w:rsidRPr="000F0BF3" w:rsidRDefault="00627685" w:rsidP="000F0BF3">
            <w:pPr>
              <w:rPr>
                <w:rFonts w:eastAsia="Calibri"/>
              </w:rPr>
            </w:pPr>
          </w:p>
          <w:p w:rsidR="00627685" w:rsidRPr="0084746D" w:rsidRDefault="00627685" w:rsidP="006241D1">
            <w:pPr>
              <w:pStyle w:val="Odsekzoznamu"/>
              <w:numPr>
                <w:ilvl w:val="0"/>
                <w:numId w:val="54"/>
              </w:numPr>
              <w:spacing w:before="120" w:after="120" w:line="360" w:lineRule="auto"/>
              <w:ind w:left="357" w:hanging="357"/>
              <w:rPr>
                <w:rFonts w:eastAsia="Calibri"/>
                <w:noProof/>
                <w:lang w:eastAsia="en-US"/>
              </w:rPr>
            </w:pPr>
            <w:r w:rsidRPr="0084746D">
              <w:rPr>
                <w:rFonts w:eastAsia="Calibri"/>
                <w:noProof/>
                <w:lang w:eastAsia="en-US"/>
              </w:rPr>
              <w:t>Kreslí postavu.</w:t>
            </w:r>
          </w:p>
          <w:p w:rsidR="00627685" w:rsidRPr="0084746D" w:rsidRDefault="0084746D" w:rsidP="006241D1">
            <w:pPr>
              <w:pStyle w:val="Odsekzoznamu"/>
              <w:numPr>
                <w:ilvl w:val="0"/>
                <w:numId w:val="54"/>
              </w:numPr>
              <w:spacing w:before="120" w:after="120" w:line="360" w:lineRule="auto"/>
              <w:ind w:left="357" w:hanging="357"/>
              <w:rPr>
                <w:rFonts w:eastAsia="Calibri"/>
                <w:noProof/>
                <w:lang w:eastAsia="en-US"/>
              </w:rPr>
            </w:pPr>
            <w:r>
              <w:rPr>
                <w:rFonts w:eastAsia="Calibri"/>
                <w:noProof/>
                <w:lang w:eastAsia="en-US"/>
              </w:rPr>
              <w:t xml:space="preserve">Kresbou vyjadruje hlavné časti </w:t>
            </w:r>
            <w:r w:rsidR="00627685" w:rsidRPr="0084746D">
              <w:rPr>
                <w:rFonts w:eastAsia="Calibri"/>
                <w:noProof/>
                <w:lang w:eastAsia="en-US"/>
              </w:rPr>
              <w:t>postavy.</w:t>
            </w:r>
          </w:p>
          <w:p w:rsidR="00627685" w:rsidRPr="0084746D" w:rsidRDefault="00627685" w:rsidP="006241D1">
            <w:pPr>
              <w:pStyle w:val="Odsekzoznamu"/>
              <w:numPr>
                <w:ilvl w:val="0"/>
                <w:numId w:val="54"/>
              </w:numPr>
              <w:spacing w:before="120" w:after="120" w:line="360" w:lineRule="auto"/>
              <w:ind w:left="357" w:hanging="357"/>
              <w:rPr>
                <w:rFonts w:eastAsia="Calibri"/>
                <w:noProof/>
                <w:lang w:eastAsia="en-US"/>
              </w:rPr>
            </w:pPr>
            <w:r w:rsidRPr="0084746D">
              <w:rPr>
                <w:rFonts w:eastAsia="Calibri"/>
                <w:noProof/>
                <w:lang w:eastAsia="en-US"/>
              </w:rPr>
              <w:t>Porovnáva vlastnosti</w:t>
            </w:r>
            <w:r w:rsidR="00876B6B">
              <w:rPr>
                <w:rFonts w:eastAsia="Calibri"/>
                <w:noProof/>
                <w:lang w:eastAsia="en-US"/>
              </w:rPr>
              <w:t xml:space="preserve"> rôznych kresliacich nástrojov </w:t>
            </w:r>
          </w:p>
          <w:p w:rsidR="00627685" w:rsidRPr="0084746D" w:rsidRDefault="00627685" w:rsidP="006241D1">
            <w:pPr>
              <w:pStyle w:val="Odsekzoznamu"/>
              <w:numPr>
                <w:ilvl w:val="0"/>
                <w:numId w:val="54"/>
              </w:numPr>
              <w:spacing w:before="120" w:after="120" w:line="360" w:lineRule="auto"/>
              <w:ind w:left="357" w:hanging="357"/>
              <w:rPr>
                <w:rFonts w:eastAsia="Calibri"/>
                <w:noProof/>
                <w:lang w:eastAsia="en-US"/>
              </w:rPr>
            </w:pPr>
            <w:r w:rsidRPr="0084746D">
              <w:rPr>
                <w:rFonts w:eastAsia="Calibri"/>
                <w:noProof/>
                <w:lang w:eastAsia="en-US"/>
              </w:rPr>
              <w:t>Pomenuje obsah kresby.</w:t>
            </w:r>
          </w:p>
        </w:tc>
        <w:tc>
          <w:tcPr>
            <w:tcW w:w="4433" w:type="dxa"/>
            <w:shd w:val="clear" w:color="auto" w:fill="auto"/>
          </w:tcPr>
          <w:p w:rsidR="00627685" w:rsidRPr="0084746D" w:rsidRDefault="00627685" w:rsidP="00870FBD">
            <w:pPr>
              <w:spacing w:after="120" w:line="360" w:lineRule="auto"/>
              <w:rPr>
                <w:rFonts w:eastAsia="Calibri"/>
                <w:szCs w:val="22"/>
              </w:rPr>
            </w:pPr>
            <w:r w:rsidRPr="0084746D">
              <w:rPr>
                <w:rFonts w:eastAsia="Calibri"/>
                <w:szCs w:val="22"/>
              </w:rPr>
              <w:t>Spontánna maľba, kresba, modelovanie alebo priestorové vytváranie – voľba vlastnej témy, techniky; s dôrazom na sebavyjadrenie a uplatnenie svojich citov, vnemov, predstáv a fantázie.</w:t>
            </w:r>
          </w:p>
          <w:p w:rsidR="00627685" w:rsidRPr="0084746D" w:rsidRDefault="00627685" w:rsidP="00870FBD">
            <w:pPr>
              <w:spacing w:after="120" w:line="360" w:lineRule="auto"/>
              <w:rPr>
                <w:rFonts w:eastAsia="Calibri"/>
                <w:szCs w:val="22"/>
              </w:rPr>
            </w:pPr>
            <w:r w:rsidRPr="0084746D">
              <w:rPr>
                <w:rFonts w:eastAsia="Calibri"/>
                <w:szCs w:val="22"/>
              </w:rPr>
              <w:t>Dieťa má k dispozícii širšiu škálu technických prostriedkov, z ktorých si môže vybrať, alebo ich kombinovať.</w:t>
            </w:r>
          </w:p>
          <w:p w:rsidR="00627685" w:rsidRPr="0084746D" w:rsidRDefault="00627685" w:rsidP="00870FBD">
            <w:pPr>
              <w:tabs>
                <w:tab w:val="left" w:pos="510"/>
              </w:tabs>
              <w:spacing w:after="120" w:line="360" w:lineRule="auto"/>
              <w:rPr>
                <w:rFonts w:eastAsia="Calibri"/>
                <w:szCs w:val="22"/>
              </w:rPr>
            </w:pPr>
            <w:r w:rsidRPr="0084746D">
              <w:rPr>
                <w:rFonts w:eastAsia="Calibri"/>
                <w:szCs w:val="22"/>
              </w:rPr>
              <w:t>Kresba postavy človeka alebo zvieraťa, bez nárokov na vystihnutie proporcií, s vystihnutím hlavných znakov (napr. uši, krk, prsty na ruke, chodidlá), s dôrazom na vyjadrenie charakteristických prvkov a spontánny výraz.</w:t>
            </w:r>
          </w:p>
          <w:p w:rsidR="00627685" w:rsidRPr="0084746D" w:rsidRDefault="00627685" w:rsidP="00870FBD">
            <w:pPr>
              <w:spacing w:after="120" w:line="360" w:lineRule="auto"/>
              <w:rPr>
                <w:rFonts w:eastAsia="Calibri"/>
                <w:szCs w:val="22"/>
              </w:rPr>
            </w:pPr>
            <w:r w:rsidRPr="0084746D">
              <w:rPr>
                <w:rFonts w:eastAsia="Calibri"/>
                <w:szCs w:val="22"/>
              </w:rPr>
              <w:t>Používanie čiary, bodu (kreslenie vybraným nástrojom a materiálom; dieťa si má predtým možnosť vyskúšať rôzne kresliace prostriedky, napr. ceruzku rôznej tvrdosti, fixku, uhlík, rudku, štetec/drievko a tuš ... ) a porovnať rôzne kvality ich kresebnej stopy.</w:t>
            </w:r>
          </w:p>
          <w:p w:rsidR="00627685" w:rsidRPr="0084746D" w:rsidRDefault="00627685" w:rsidP="00870FBD">
            <w:pPr>
              <w:spacing w:after="120" w:line="360" w:lineRule="auto"/>
              <w:rPr>
                <w:rFonts w:eastAsia="Calibri"/>
                <w:szCs w:val="22"/>
              </w:rPr>
            </w:pPr>
            <w:r w:rsidRPr="0084746D">
              <w:rPr>
                <w:rFonts w:eastAsia="Calibri"/>
                <w:szCs w:val="22"/>
              </w:rPr>
              <w:t>Návyky držania kresliaceho nástroja a gesta.</w:t>
            </w:r>
          </w:p>
          <w:p w:rsidR="00627685" w:rsidRPr="0084746D" w:rsidRDefault="00627685" w:rsidP="00870FBD">
            <w:pPr>
              <w:spacing w:after="120" w:line="360" w:lineRule="auto"/>
              <w:rPr>
                <w:rFonts w:eastAsia="Calibri"/>
                <w:szCs w:val="22"/>
              </w:rPr>
            </w:pPr>
            <w:r w:rsidRPr="0084746D">
              <w:rPr>
                <w:rFonts w:eastAsia="Calibri"/>
                <w:i/>
                <w:szCs w:val="22"/>
              </w:rPr>
              <w:t xml:space="preserve">Pozn.: </w:t>
            </w:r>
            <w:r w:rsidRPr="0084746D">
              <w:rPr>
                <w:i/>
                <w:szCs w:val="22"/>
              </w:rPr>
              <w:t>učiteľka necháva dieťaťu priestor na osobný výtvarný prejav.</w:t>
            </w:r>
          </w:p>
        </w:tc>
        <w:tc>
          <w:tcPr>
            <w:tcW w:w="4330" w:type="dxa"/>
            <w:shd w:val="clear" w:color="auto" w:fill="auto"/>
          </w:tcPr>
          <w:p w:rsidR="00627685" w:rsidRPr="0084746D" w:rsidRDefault="00627685" w:rsidP="00870FBD">
            <w:pPr>
              <w:spacing w:line="360" w:lineRule="auto"/>
              <w:rPr>
                <w:rFonts w:eastAsia="Calibri"/>
                <w:szCs w:val="22"/>
              </w:rPr>
            </w:pPr>
            <w:r w:rsidRPr="0084746D">
              <w:rPr>
                <w:rFonts w:eastAsia="Calibri"/>
                <w:szCs w:val="22"/>
              </w:rPr>
              <w:t>Akým spôsobom dieťa uchopuje symboly (značky, písmená, piktogramy, komiksy ...) vo svojich vlastných výtvoroch.</w:t>
            </w:r>
          </w:p>
          <w:p w:rsidR="00627685" w:rsidRPr="0084746D" w:rsidRDefault="00627685" w:rsidP="00870FBD">
            <w:pPr>
              <w:spacing w:line="360" w:lineRule="auto"/>
              <w:rPr>
                <w:rFonts w:eastAsia="Calibri"/>
                <w:szCs w:val="22"/>
              </w:rPr>
            </w:pPr>
          </w:p>
          <w:p w:rsidR="00627685" w:rsidRPr="0084746D" w:rsidRDefault="00627685" w:rsidP="00870FBD">
            <w:pPr>
              <w:spacing w:line="360" w:lineRule="auto"/>
              <w:rPr>
                <w:rFonts w:eastAsia="Calibri"/>
                <w:szCs w:val="22"/>
              </w:rPr>
            </w:pPr>
          </w:p>
          <w:p w:rsidR="00627685" w:rsidRPr="0084746D" w:rsidRDefault="00627685" w:rsidP="00870FBD">
            <w:pPr>
              <w:spacing w:line="360" w:lineRule="auto"/>
              <w:rPr>
                <w:rFonts w:eastAsia="Calibri"/>
                <w:szCs w:val="22"/>
              </w:rPr>
            </w:pPr>
            <w:r w:rsidRPr="0084746D">
              <w:rPr>
                <w:rFonts w:eastAsia="Calibri"/>
                <w:szCs w:val="22"/>
              </w:rPr>
              <w:t>Rozlišuje a pomenováva kvality povrchu (napr. v polaritách drsný – hladký, jednoliaty – členený, mäkký – tvrdý...)?</w:t>
            </w:r>
          </w:p>
          <w:p w:rsidR="00627685" w:rsidRPr="0084746D" w:rsidRDefault="00627685" w:rsidP="00870FBD">
            <w:pPr>
              <w:spacing w:line="360" w:lineRule="auto"/>
              <w:rPr>
                <w:rFonts w:eastAsia="Calibri"/>
                <w:szCs w:val="22"/>
              </w:rPr>
            </w:pPr>
          </w:p>
          <w:p w:rsidR="00627685" w:rsidRPr="0084746D" w:rsidRDefault="00627685" w:rsidP="00870FBD">
            <w:pPr>
              <w:tabs>
                <w:tab w:val="left" w:pos="510"/>
              </w:tabs>
              <w:spacing w:line="360" w:lineRule="auto"/>
              <w:rPr>
                <w:rFonts w:eastAsia="Calibri"/>
                <w:szCs w:val="22"/>
              </w:rPr>
            </w:pPr>
            <w:r w:rsidRPr="0084746D">
              <w:rPr>
                <w:rFonts w:eastAsia="Calibri"/>
                <w:szCs w:val="22"/>
              </w:rPr>
              <w:t>Dokáže dieťa postrehnúť časti tváre alebo postavy samostatne (po upozornení učiteľky) alebo postavu štylizuje (zjednodušuje) v záujme vyjadrenia svojho zámeru?</w:t>
            </w:r>
            <w:r w:rsidRPr="0084746D">
              <w:rPr>
                <w:rFonts w:eastAsia="Calibri"/>
                <w:szCs w:val="22"/>
              </w:rPr>
              <w:br/>
              <w:t xml:space="preserve">V akej miere vyjadruje detaily? Kde sú ich umiestnenia? </w:t>
            </w:r>
          </w:p>
          <w:p w:rsidR="00627685" w:rsidRPr="0084746D" w:rsidRDefault="00627685" w:rsidP="00870FBD">
            <w:pPr>
              <w:tabs>
                <w:tab w:val="left" w:pos="510"/>
              </w:tabs>
              <w:spacing w:line="360" w:lineRule="auto"/>
              <w:rPr>
                <w:rFonts w:eastAsia="Calibri"/>
                <w:szCs w:val="22"/>
              </w:rPr>
            </w:pPr>
          </w:p>
          <w:p w:rsidR="0084746D" w:rsidRDefault="00627685" w:rsidP="0084746D">
            <w:pPr>
              <w:tabs>
                <w:tab w:val="left" w:pos="510"/>
              </w:tabs>
              <w:spacing w:line="360" w:lineRule="auto"/>
              <w:rPr>
                <w:rFonts w:eastAsia="Calibri"/>
                <w:szCs w:val="22"/>
              </w:rPr>
            </w:pPr>
            <w:r w:rsidRPr="0084746D">
              <w:rPr>
                <w:rFonts w:eastAsia="Calibri"/>
                <w:szCs w:val="22"/>
              </w:rPr>
              <w:t>Ako dieťa komponuje (usporiadanie častí v celku, rytmus – arytmia, symetria – asymetria)?</w:t>
            </w:r>
          </w:p>
          <w:p w:rsidR="00627685" w:rsidRPr="0084746D" w:rsidRDefault="00627685" w:rsidP="0084746D">
            <w:pPr>
              <w:tabs>
                <w:tab w:val="left" w:pos="510"/>
              </w:tabs>
              <w:spacing w:line="360" w:lineRule="auto"/>
              <w:rPr>
                <w:rFonts w:eastAsia="Calibri"/>
                <w:szCs w:val="22"/>
              </w:rPr>
            </w:pPr>
            <w:r w:rsidRPr="0084746D">
              <w:rPr>
                <w:rFonts w:eastAsia="Calibri"/>
                <w:szCs w:val="22"/>
              </w:rPr>
              <w:t xml:space="preserve">Tvorí kresba uzavretý celok, alebo sa rozpadá na detaily? </w:t>
            </w:r>
          </w:p>
        </w:tc>
      </w:tr>
    </w:tbl>
    <w:p w:rsidR="00627685" w:rsidRPr="000F0BF3" w:rsidRDefault="000F0BF3" w:rsidP="000F0BF3">
      <w:pPr>
        <w:pStyle w:val="Popis"/>
        <w:spacing w:before="120" w:after="120"/>
        <w:rPr>
          <w:b w:val="0"/>
          <w:color w:val="auto"/>
          <w:sz w:val="24"/>
          <w:szCs w:val="24"/>
        </w:rPr>
      </w:pPr>
      <w:bookmarkStart w:id="232" w:name="_Toc395254684"/>
      <w:r w:rsidRPr="00155080">
        <w:rPr>
          <w:b w:val="0"/>
          <w:color w:val="auto"/>
          <w:sz w:val="24"/>
          <w:szCs w:val="24"/>
        </w:rPr>
        <w:t xml:space="preserve">Tabuľka </w:t>
      </w:r>
      <w:r w:rsidRPr="00155080">
        <w:rPr>
          <w:b w:val="0"/>
          <w:color w:val="auto"/>
          <w:sz w:val="24"/>
          <w:szCs w:val="24"/>
        </w:rPr>
        <w:fldChar w:fldCharType="begin"/>
      </w:r>
      <w:r w:rsidRPr="00155080">
        <w:rPr>
          <w:b w:val="0"/>
          <w:color w:val="auto"/>
          <w:sz w:val="24"/>
          <w:szCs w:val="24"/>
        </w:rPr>
        <w:instrText xml:space="preserve"> STYLEREF 1 \s </w:instrText>
      </w:r>
      <w:r w:rsidRPr="00155080">
        <w:rPr>
          <w:b w:val="0"/>
          <w:color w:val="auto"/>
          <w:sz w:val="24"/>
          <w:szCs w:val="24"/>
        </w:rPr>
        <w:fldChar w:fldCharType="separate"/>
      </w:r>
      <w:r w:rsidR="00CA5397">
        <w:rPr>
          <w:b w:val="0"/>
          <w:noProof/>
          <w:color w:val="auto"/>
          <w:sz w:val="24"/>
          <w:szCs w:val="24"/>
        </w:rPr>
        <w:t>5</w:t>
      </w:r>
      <w:r w:rsidRPr="00155080">
        <w:rPr>
          <w:b w:val="0"/>
          <w:color w:val="auto"/>
          <w:sz w:val="24"/>
          <w:szCs w:val="24"/>
        </w:rPr>
        <w:fldChar w:fldCharType="end"/>
      </w:r>
      <w:r w:rsidRPr="00155080">
        <w:rPr>
          <w:b w:val="0"/>
          <w:color w:val="auto"/>
          <w:sz w:val="24"/>
          <w:szCs w:val="24"/>
        </w:rPr>
        <w:t>.</w:t>
      </w:r>
      <w:r w:rsidRPr="00155080">
        <w:rPr>
          <w:b w:val="0"/>
          <w:color w:val="auto"/>
          <w:sz w:val="24"/>
          <w:szCs w:val="24"/>
        </w:rPr>
        <w:fldChar w:fldCharType="begin"/>
      </w:r>
      <w:r w:rsidRPr="00155080">
        <w:rPr>
          <w:b w:val="0"/>
          <w:color w:val="auto"/>
          <w:sz w:val="24"/>
          <w:szCs w:val="24"/>
        </w:rPr>
        <w:instrText xml:space="preserve"> SEQ Tabuľka \* ARABIC \s 1 </w:instrText>
      </w:r>
      <w:r w:rsidRPr="00155080">
        <w:rPr>
          <w:b w:val="0"/>
          <w:color w:val="auto"/>
          <w:sz w:val="24"/>
          <w:szCs w:val="24"/>
        </w:rPr>
        <w:fldChar w:fldCharType="separate"/>
      </w:r>
      <w:r w:rsidR="00CA5397">
        <w:rPr>
          <w:b w:val="0"/>
          <w:noProof/>
          <w:color w:val="auto"/>
          <w:sz w:val="24"/>
          <w:szCs w:val="24"/>
        </w:rPr>
        <w:t>48</w:t>
      </w:r>
      <w:r w:rsidRPr="00155080">
        <w:rPr>
          <w:b w:val="0"/>
          <w:color w:val="auto"/>
          <w:sz w:val="24"/>
          <w:szCs w:val="24"/>
        </w:rPr>
        <w:fldChar w:fldCharType="end"/>
      </w:r>
      <w:r w:rsidRPr="00155080">
        <w:rPr>
          <w:b w:val="0"/>
          <w:color w:val="auto"/>
          <w:sz w:val="24"/>
          <w:szCs w:val="24"/>
        </w:rPr>
        <w:t>:</w:t>
      </w:r>
      <w:r w:rsidRPr="000F0BF3">
        <w:rPr>
          <w:color w:val="auto"/>
          <w:sz w:val="24"/>
          <w:szCs w:val="24"/>
        </w:rPr>
        <w:t xml:space="preserve"> </w:t>
      </w:r>
      <w:r w:rsidR="00627685" w:rsidRPr="00155080">
        <w:rPr>
          <w:color w:val="auto"/>
          <w:sz w:val="24"/>
          <w:szCs w:val="24"/>
        </w:rPr>
        <w:t>Synestézia (medzizmyslové vnímanie)</w:t>
      </w:r>
      <w:bookmarkEnd w:id="23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7"/>
        <w:gridCol w:w="4417"/>
        <w:gridCol w:w="4347"/>
      </w:tblGrid>
      <w:tr w:rsidR="00627685" w:rsidRPr="00A103A7" w:rsidTr="0084746D">
        <w:trPr>
          <w:trHeight w:val="471"/>
        </w:trPr>
        <w:tc>
          <w:tcPr>
            <w:tcW w:w="4277" w:type="dxa"/>
            <w:shd w:val="clear" w:color="auto" w:fill="auto"/>
            <w:vAlign w:val="center"/>
          </w:tcPr>
          <w:p w:rsidR="00627685" w:rsidRPr="0084746D" w:rsidRDefault="00627685" w:rsidP="0084746D">
            <w:pPr>
              <w:jc w:val="center"/>
              <w:rPr>
                <w:b/>
                <w:bCs/>
                <w:lang w:eastAsia="en-US"/>
              </w:rPr>
            </w:pPr>
            <w:r w:rsidRPr="0084746D">
              <w:rPr>
                <w:b/>
                <w:bCs/>
                <w:lang w:eastAsia="en-US"/>
              </w:rPr>
              <w:t>Výkonové štandardy</w:t>
            </w:r>
          </w:p>
        </w:tc>
        <w:tc>
          <w:tcPr>
            <w:tcW w:w="4417" w:type="dxa"/>
            <w:shd w:val="clear" w:color="auto" w:fill="auto"/>
            <w:vAlign w:val="center"/>
          </w:tcPr>
          <w:p w:rsidR="00627685" w:rsidRPr="0084746D" w:rsidRDefault="00627685" w:rsidP="0084746D">
            <w:pPr>
              <w:jc w:val="center"/>
              <w:rPr>
                <w:b/>
                <w:bCs/>
                <w:lang w:eastAsia="en-US"/>
              </w:rPr>
            </w:pPr>
            <w:r w:rsidRPr="0084746D">
              <w:rPr>
                <w:b/>
                <w:bCs/>
                <w:lang w:eastAsia="en-US"/>
              </w:rPr>
              <w:t>Obsahové štandardy</w:t>
            </w:r>
          </w:p>
        </w:tc>
        <w:tc>
          <w:tcPr>
            <w:tcW w:w="4347" w:type="dxa"/>
            <w:shd w:val="clear" w:color="auto" w:fill="auto"/>
            <w:vAlign w:val="center"/>
          </w:tcPr>
          <w:p w:rsidR="00627685" w:rsidRPr="0084746D" w:rsidRDefault="00627685" w:rsidP="0084746D">
            <w:pPr>
              <w:jc w:val="center"/>
              <w:rPr>
                <w:b/>
                <w:bCs/>
                <w:lang w:eastAsia="en-US"/>
              </w:rPr>
            </w:pPr>
            <w:r w:rsidRPr="0084746D">
              <w:rPr>
                <w:b/>
                <w:bCs/>
                <w:lang w:eastAsia="en-US"/>
              </w:rPr>
              <w:t>Evaluačné otázky</w:t>
            </w:r>
          </w:p>
        </w:tc>
      </w:tr>
      <w:tr w:rsidR="00627685" w:rsidRPr="009B3027" w:rsidTr="0084746D">
        <w:tc>
          <w:tcPr>
            <w:tcW w:w="4277" w:type="dxa"/>
            <w:shd w:val="clear" w:color="auto" w:fill="auto"/>
          </w:tcPr>
          <w:p w:rsidR="00627685" w:rsidRPr="0084746D" w:rsidRDefault="00627685" w:rsidP="006241D1">
            <w:pPr>
              <w:pStyle w:val="Odsekzoznamu"/>
              <w:numPr>
                <w:ilvl w:val="0"/>
                <w:numId w:val="54"/>
              </w:numPr>
              <w:spacing w:before="120" w:after="120" w:line="360" w:lineRule="auto"/>
              <w:ind w:left="357" w:hanging="357"/>
              <w:rPr>
                <w:rFonts w:eastAsia="Calibri"/>
                <w:noProof/>
                <w:lang w:eastAsia="en-US"/>
              </w:rPr>
            </w:pPr>
            <w:r w:rsidRPr="0084746D">
              <w:rPr>
                <w:rFonts w:eastAsia="Calibri"/>
                <w:noProof/>
                <w:lang w:eastAsia="en-US"/>
              </w:rPr>
              <w:t xml:space="preserve">Frotážuje rôzne povrchy. </w:t>
            </w:r>
          </w:p>
          <w:p w:rsidR="00627685" w:rsidRPr="0084746D" w:rsidRDefault="00627685" w:rsidP="006241D1">
            <w:pPr>
              <w:pStyle w:val="Odsekzoznamu"/>
              <w:numPr>
                <w:ilvl w:val="0"/>
                <w:numId w:val="54"/>
              </w:numPr>
              <w:spacing w:before="120" w:after="120" w:line="360" w:lineRule="auto"/>
              <w:ind w:left="357" w:hanging="357"/>
              <w:rPr>
                <w:rFonts w:eastAsia="Calibri"/>
                <w:noProof/>
                <w:lang w:eastAsia="en-US"/>
              </w:rPr>
            </w:pPr>
            <w:r w:rsidRPr="0084746D">
              <w:rPr>
                <w:rFonts w:eastAsia="Calibri"/>
                <w:noProof/>
                <w:lang w:eastAsia="en-US"/>
              </w:rPr>
              <w:t>Rozlišuje rôzny charakter povrchov.</w:t>
            </w:r>
          </w:p>
          <w:p w:rsidR="00627685" w:rsidRPr="0084746D" w:rsidRDefault="00627685" w:rsidP="006241D1">
            <w:pPr>
              <w:pStyle w:val="Odsekzoznamu"/>
              <w:numPr>
                <w:ilvl w:val="0"/>
                <w:numId w:val="54"/>
              </w:numPr>
              <w:spacing w:before="120" w:after="120" w:line="360" w:lineRule="auto"/>
              <w:ind w:left="357" w:hanging="357"/>
              <w:rPr>
                <w:rFonts w:eastAsia="Calibri"/>
                <w:noProof/>
                <w:lang w:eastAsia="en-US"/>
              </w:rPr>
            </w:pPr>
            <w:r w:rsidRPr="0084746D">
              <w:rPr>
                <w:rFonts w:eastAsia="Calibri"/>
                <w:noProof/>
                <w:lang w:eastAsia="en-US"/>
              </w:rPr>
              <w:t>Farebne vyjadruje zážitok z hudby (zvuku).</w:t>
            </w:r>
          </w:p>
          <w:p w:rsidR="00627685" w:rsidRPr="0084746D" w:rsidRDefault="00627685" w:rsidP="00870FBD">
            <w:pPr>
              <w:pStyle w:val="Odsekzoznamu1"/>
              <w:spacing w:after="120" w:line="360" w:lineRule="auto"/>
              <w:ind w:left="198"/>
              <w:rPr>
                <w:rFonts w:ascii="Times New Roman" w:hAnsi="Times New Roman"/>
                <w:sz w:val="24"/>
              </w:rPr>
            </w:pPr>
          </w:p>
          <w:p w:rsidR="00627685" w:rsidRPr="0084746D" w:rsidRDefault="00627685" w:rsidP="006241D1">
            <w:pPr>
              <w:pStyle w:val="Odsekzoznamu"/>
              <w:numPr>
                <w:ilvl w:val="0"/>
                <w:numId w:val="54"/>
              </w:numPr>
              <w:spacing w:before="120" w:after="120" w:line="360" w:lineRule="auto"/>
              <w:ind w:left="357" w:hanging="357"/>
              <w:rPr>
                <w:rFonts w:eastAsia="Calibri"/>
                <w:noProof/>
                <w:lang w:eastAsia="en-US"/>
              </w:rPr>
            </w:pPr>
            <w:r w:rsidRPr="0084746D">
              <w:rPr>
                <w:rFonts w:eastAsia="Calibri"/>
                <w:noProof/>
                <w:lang w:eastAsia="en-US"/>
              </w:rPr>
              <w:t>Pomenuje základný chuťový vnem.</w:t>
            </w:r>
          </w:p>
        </w:tc>
        <w:tc>
          <w:tcPr>
            <w:tcW w:w="4417" w:type="dxa"/>
            <w:shd w:val="clear" w:color="auto" w:fill="auto"/>
          </w:tcPr>
          <w:p w:rsidR="0084746D" w:rsidRDefault="00627685" w:rsidP="00870FBD">
            <w:pPr>
              <w:spacing w:line="360" w:lineRule="auto"/>
              <w:rPr>
                <w:rFonts w:eastAsia="Calibri"/>
                <w:szCs w:val="22"/>
              </w:rPr>
            </w:pPr>
            <w:r w:rsidRPr="0084746D">
              <w:rPr>
                <w:rFonts w:eastAsia="Calibri"/>
                <w:color w:val="000000"/>
                <w:szCs w:val="22"/>
              </w:rPr>
              <w:t xml:space="preserve">Snímanie rozmanitých povrchov technikou frotáže (budovanie vzorkovníčka, alebo tvarovej kompozície z frotážovaných povrchov). </w:t>
            </w:r>
            <w:r w:rsidRPr="0084746D">
              <w:rPr>
                <w:rFonts w:eastAsia="Calibri"/>
                <w:szCs w:val="22"/>
              </w:rPr>
              <w:t>Pomenovanie rôznych hmatových pocitov z frotážovaných povrchov (drsný, hladký, vrúbkovaný, pichľavý, mäkký...).</w:t>
            </w:r>
          </w:p>
          <w:p w:rsidR="00627685" w:rsidRPr="0084746D" w:rsidRDefault="00627685" w:rsidP="00870FBD">
            <w:pPr>
              <w:spacing w:line="360" w:lineRule="auto"/>
              <w:rPr>
                <w:rFonts w:eastAsia="Calibri"/>
                <w:szCs w:val="22"/>
              </w:rPr>
            </w:pPr>
            <w:r w:rsidRPr="0084746D">
              <w:rPr>
                <w:rFonts w:eastAsia="Calibri"/>
                <w:i/>
                <w:szCs w:val="22"/>
              </w:rPr>
              <w:t>Pozn.: téma môže nadväzovať na vzdelávaciu oblasť Človek a svet práce, podoblasť Materiály a ich vlastnosti.</w:t>
            </w:r>
          </w:p>
          <w:p w:rsidR="00627685" w:rsidRPr="0084746D" w:rsidRDefault="00627685" w:rsidP="00870FBD">
            <w:pPr>
              <w:spacing w:line="360" w:lineRule="auto"/>
              <w:rPr>
                <w:rFonts w:eastAsia="Calibri"/>
                <w:szCs w:val="22"/>
              </w:rPr>
            </w:pPr>
            <w:r w:rsidRPr="0084746D">
              <w:rPr>
                <w:rFonts w:eastAsia="Calibri"/>
                <w:szCs w:val="22"/>
              </w:rPr>
              <w:t>Farebné vyjadrenie výrazných chutí farbami (napr. kyslosť – citrón – žltá ...).</w:t>
            </w:r>
          </w:p>
          <w:p w:rsidR="00627685" w:rsidRPr="0084746D" w:rsidRDefault="00627685" w:rsidP="00870FBD">
            <w:pPr>
              <w:spacing w:line="360" w:lineRule="auto"/>
              <w:rPr>
                <w:rFonts w:eastAsia="Calibri"/>
                <w:szCs w:val="22"/>
              </w:rPr>
            </w:pPr>
            <w:r w:rsidRPr="0084746D">
              <w:rPr>
                <w:rFonts w:eastAsia="Calibri"/>
                <w:szCs w:val="22"/>
              </w:rPr>
              <w:t>Inšpirácia náladou hudobnej skladby; dôraz na vzťah zrakovej a zvukovej skúsenosti.</w:t>
            </w:r>
          </w:p>
          <w:p w:rsidR="0084746D" w:rsidRDefault="00627685" w:rsidP="0084746D">
            <w:pPr>
              <w:spacing w:line="360" w:lineRule="auto"/>
              <w:rPr>
                <w:rFonts w:eastAsia="Calibri"/>
                <w:szCs w:val="22"/>
              </w:rPr>
            </w:pPr>
            <w:r w:rsidRPr="0084746D">
              <w:rPr>
                <w:rFonts w:eastAsia="Calibri"/>
                <w:szCs w:val="22"/>
              </w:rPr>
              <w:t>(krátka, výrazovo jednoznačná ukážka hudobnej skladby – reakcia ľubovoľnými výtvarnými prostriedkami).</w:t>
            </w:r>
          </w:p>
          <w:p w:rsidR="00627685" w:rsidRPr="0084746D" w:rsidRDefault="00627685" w:rsidP="0084746D">
            <w:pPr>
              <w:spacing w:line="360" w:lineRule="auto"/>
              <w:rPr>
                <w:rFonts w:eastAsia="Calibri"/>
                <w:szCs w:val="22"/>
              </w:rPr>
            </w:pPr>
            <w:r w:rsidRPr="0084746D">
              <w:rPr>
                <w:rFonts w:eastAsia="Calibri"/>
                <w:i/>
                <w:szCs w:val="22"/>
              </w:rPr>
              <w:t>Pozn. téma môže nadväzovať na tému z hudobnej oblasti.</w:t>
            </w:r>
          </w:p>
        </w:tc>
        <w:tc>
          <w:tcPr>
            <w:tcW w:w="4347" w:type="dxa"/>
            <w:shd w:val="clear" w:color="auto" w:fill="auto"/>
          </w:tcPr>
          <w:p w:rsidR="0084746D" w:rsidRDefault="00627685" w:rsidP="0084746D">
            <w:pPr>
              <w:spacing w:line="360" w:lineRule="auto"/>
              <w:rPr>
                <w:rFonts w:eastAsia="Calibri"/>
                <w:szCs w:val="22"/>
              </w:rPr>
            </w:pPr>
            <w:r w:rsidRPr="0084746D">
              <w:rPr>
                <w:rFonts w:eastAsia="Calibri"/>
                <w:szCs w:val="22"/>
              </w:rPr>
              <w:t>Aké pocity vyjadruje prostredníctvom rôznych povrchov?</w:t>
            </w:r>
          </w:p>
          <w:p w:rsidR="0084746D" w:rsidRDefault="00627685" w:rsidP="0084746D">
            <w:pPr>
              <w:spacing w:line="360" w:lineRule="auto"/>
              <w:rPr>
                <w:rFonts w:eastAsia="Calibri"/>
                <w:szCs w:val="22"/>
              </w:rPr>
            </w:pPr>
            <w:r w:rsidRPr="0084746D">
              <w:rPr>
                <w:rFonts w:eastAsia="Calibri"/>
                <w:szCs w:val="22"/>
              </w:rPr>
              <w:t xml:space="preserve">Zoraďuje frotážované vzorky vedľa seba mechanicky alebo ich radí podľa vlastnej hierarchie, rytmu príp. z nich vytvára zobrazenie? </w:t>
            </w:r>
          </w:p>
          <w:p w:rsidR="00627685" w:rsidRPr="0084746D" w:rsidRDefault="00627685" w:rsidP="0084746D">
            <w:pPr>
              <w:spacing w:line="360" w:lineRule="auto"/>
              <w:rPr>
                <w:rFonts w:eastAsia="Calibri"/>
                <w:szCs w:val="22"/>
              </w:rPr>
            </w:pPr>
            <w:r w:rsidRPr="0084746D">
              <w:rPr>
                <w:rFonts w:eastAsia="Calibri"/>
                <w:szCs w:val="22"/>
              </w:rPr>
              <w:t>Aké prostriedky (zobrazujúce – nezobrazujúce, farebné, tvarové, kompozičné) si dieťa volí na zobrazenie hudobnej nálady?</w:t>
            </w:r>
          </w:p>
        </w:tc>
      </w:tr>
    </w:tbl>
    <w:p w:rsidR="00627685" w:rsidRPr="0084746D" w:rsidRDefault="0084746D" w:rsidP="0084746D">
      <w:pPr>
        <w:pStyle w:val="Popis"/>
        <w:spacing w:before="120" w:after="120"/>
        <w:rPr>
          <w:b w:val="0"/>
          <w:color w:val="auto"/>
          <w:sz w:val="24"/>
          <w:szCs w:val="24"/>
        </w:rPr>
      </w:pPr>
      <w:bookmarkStart w:id="233" w:name="_Toc395254685"/>
      <w:r w:rsidRPr="00155080">
        <w:rPr>
          <w:b w:val="0"/>
          <w:color w:val="auto"/>
          <w:sz w:val="24"/>
          <w:szCs w:val="24"/>
        </w:rPr>
        <w:t xml:space="preserve">Tabuľka </w:t>
      </w:r>
      <w:r w:rsidR="000F0BF3" w:rsidRPr="00155080">
        <w:rPr>
          <w:b w:val="0"/>
          <w:color w:val="auto"/>
          <w:sz w:val="24"/>
          <w:szCs w:val="24"/>
        </w:rPr>
        <w:fldChar w:fldCharType="begin"/>
      </w:r>
      <w:r w:rsidR="000F0BF3" w:rsidRPr="00155080">
        <w:rPr>
          <w:b w:val="0"/>
          <w:color w:val="auto"/>
          <w:sz w:val="24"/>
          <w:szCs w:val="24"/>
        </w:rPr>
        <w:instrText xml:space="preserve"> STYLEREF 1 \s </w:instrText>
      </w:r>
      <w:r w:rsidR="000F0BF3" w:rsidRPr="00155080">
        <w:rPr>
          <w:b w:val="0"/>
          <w:color w:val="auto"/>
          <w:sz w:val="24"/>
          <w:szCs w:val="24"/>
        </w:rPr>
        <w:fldChar w:fldCharType="separate"/>
      </w:r>
      <w:r w:rsidR="00CA5397">
        <w:rPr>
          <w:b w:val="0"/>
          <w:noProof/>
          <w:color w:val="auto"/>
          <w:sz w:val="24"/>
          <w:szCs w:val="24"/>
        </w:rPr>
        <w:t>5</w:t>
      </w:r>
      <w:r w:rsidR="000F0BF3" w:rsidRPr="00155080">
        <w:rPr>
          <w:b w:val="0"/>
          <w:color w:val="auto"/>
          <w:sz w:val="24"/>
          <w:szCs w:val="24"/>
        </w:rPr>
        <w:fldChar w:fldCharType="end"/>
      </w:r>
      <w:r w:rsidR="000F0BF3" w:rsidRPr="00155080">
        <w:rPr>
          <w:b w:val="0"/>
          <w:color w:val="auto"/>
          <w:sz w:val="24"/>
          <w:szCs w:val="24"/>
        </w:rPr>
        <w:t>.</w:t>
      </w:r>
      <w:r w:rsidR="000F0BF3" w:rsidRPr="00155080">
        <w:rPr>
          <w:b w:val="0"/>
          <w:color w:val="auto"/>
          <w:sz w:val="24"/>
          <w:szCs w:val="24"/>
        </w:rPr>
        <w:fldChar w:fldCharType="begin"/>
      </w:r>
      <w:r w:rsidR="000F0BF3" w:rsidRPr="00155080">
        <w:rPr>
          <w:b w:val="0"/>
          <w:color w:val="auto"/>
          <w:sz w:val="24"/>
          <w:szCs w:val="24"/>
        </w:rPr>
        <w:instrText xml:space="preserve"> SEQ Tabuľka \* ARABIC \s 1 </w:instrText>
      </w:r>
      <w:r w:rsidR="000F0BF3" w:rsidRPr="00155080">
        <w:rPr>
          <w:b w:val="0"/>
          <w:color w:val="auto"/>
          <w:sz w:val="24"/>
          <w:szCs w:val="24"/>
        </w:rPr>
        <w:fldChar w:fldCharType="separate"/>
      </w:r>
      <w:r w:rsidR="00CA5397">
        <w:rPr>
          <w:b w:val="0"/>
          <w:noProof/>
          <w:color w:val="auto"/>
          <w:sz w:val="24"/>
          <w:szCs w:val="24"/>
        </w:rPr>
        <w:t>49</w:t>
      </w:r>
      <w:r w:rsidR="000F0BF3" w:rsidRPr="00155080">
        <w:rPr>
          <w:b w:val="0"/>
          <w:color w:val="auto"/>
          <w:sz w:val="24"/>
          <w:szCs w:val="24"/>
        </w:rPr>
        <w:fldChar w:fldCharType="end"/>
      </w:r>
      <w:r w:rsidRPr="00155080">
        <w:rPr>
          <w:b w:val="0"/>
          <w:color w:val="auto"/>
          <w:sz w:val="24"/>
          <w:szCs w:val="24"/>
        </w:rPr>
        <w:t>:</w:t>
      </w:r>
      <w:r w:rsidRPr="0084746D">
        <w:rPr>
          <w:color w:val="auto"/>
          <w:sz w:val="24"/>
          <w:szCs w:val="24"/>
        </w:rPr>
        <w:t xml:space="preserve"> </w:t>
      </w:r>
      <w:r w:rsidR="00627685" w:rsidRPr="00155080">
        <w:rPr>
          <w:color w:val="auto"/>
          <w:sz w:val="24"/>
          <w:szCs w:val="24"/>
        </w:rPr>
        <w:t>Vnímanie umeleckých diel</w:t>
      </w:r>
      <w:bookmarkEnd w:id="23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4427"/>
        <w:gridCol w:w="4334"/>
      </w:tblGrid>
      <w:tr w:rsidR="00627685" w:rsidRPr="00A103A7" w:rsidTr="0084746D">
        <w:trPr>
          <w:trHeight w:val="471"/>
        </w:trPr>
        <w:tc>
          <w:tcPr>
            <w:tcW w:w="4280" w:type="dxa"/>
            <w:shd w:val="clear" w:color="auto" w:fill="auto"/>
            <w:vAlign w:val="center"/>
          </w:tcPr>
          <w:p w:rsidR="00627685" w:rsidRPr="0084746D" w:rsidRDefault="00627685" w:rsidP="0084746D">
            <w:pPr>
              <w:jc w:val="center"/>
              <w:rPr>
                <w:b/>
                <w:bCs/>
                <w:lang w:eastAsia="en-US"/>
              </w:rPr>
            </w:pPr>
            <w:r w:rsidRPr="0084746D">
              <w:rPr>
                <w:b/>
                <w:bCs/>
                <w:lang w:eastAsia="en-US"/>
              </w:rPr>
              <w:t>Výkonové štandardy</w:t>
            </w:r>
          </w:p>
        </w:tc>
        <w:tc>
          <w:tcPr>
            <w:tcW w:w="4427" w:type="dxa"/>
            <w:shd w:val="clear" w:color="auto" w:fill="auto"/>
            <w:vAlign w:val="center"/>
          </w:tcPr>
          <w:p w:rsidR="00627685" w:rsidRPr="0084746D" w:rsidRDefault="00627685" w:rsidP="0084746D">
            <w:pPr>
              <w:jc w:val="center"/>
              <w:rPr>
                <w:b/>
                <w:bCs/>
                <w:lang w:eastAsia="en-US"/>
              </w:rPr>
            </w:pPr>
            <w:r w:rsidRPr="0084746D">
              <w:rPr>
                <w:b/>
                <w:bCs/>
                <w:lang w:eastAsia="en-US"/>
              </w:rPr>
              <w:t>Obsahové štandardy</w:t>
            </w:r>
          </w:p>
        </w:tc>
        <w:tc>
          <w:tcPr>
            <w:tcW w:w="4334" w:type="dxa"/>
            <w:shd w:val="clear" w:color="auto" w:fill="auto"/>
            <w:vAlign w:val="center"/>
          </w:tcPr>
          <w:p w:rsidR="00627685" w:rsidRPr="0084746D" w:rsidRDefault="00627685" w:rsidP="0084746D">
            <w:pPr>
              <w:jc w:val="center"/>
              <w:rPr>
                <w:b/>
                <w:bCs/>
                <w:lang w:eastAsia="en-US"/>
              </w:rPr>
            </w:pPr>
            <w:r w:rsidRPr="0084746D">
              <w:rPr>
                <w:b/>
                <w:bCs/>
                <w:lang w:eastAsia="en-US"/>
              </w:rPr>
              <w:t>Evaluačné otázky</w:t>
            </w:r>
          </w:p>
        </w:tc>
      </w:tr>
      <w:tr w:rsidR="00627685" w:rsidRPr="009B3027" w:rsidTr="0084746D">
        <w:tc>
          <w:tcPr>
            <w:tcW w:w="4280" w:type="dxa"/>
            <w:shd w:val="clear" w:color="auto" w:fill="auto"/>
          </w:tcPr>
          <w:p w:rsidR="00627685" w:rsidRPr="0084746D" w:rsidRDefault="00627685" w:rsidP="006241D1">
            <w:pPr>
              <w:pStyle w:val="Odsekzoznamu"/>
              <w:numPr>
                <w:ilvl w:val="0"/>
                <w:numId w:val="54"/>
              </w:numPr>
              <w:spacing w:before="120" w:after="120" w:line="360" w:lineRule="auto"/>
              <w:ind w:left="357" w:hanging="357"/>
              <w:rPr>
                <w:rFonts w:eastAsia="Calibri"/>
                <w:noProof/>
                <w:lang w:eastAsia="en-US"/>
              </w:rPr>
            </w:pPr>
            <w:r w:rsidRPr="0084746D">
              <w:rPr>
                <w:rFonts w:eastAsia="Calibri"/>
                <w:noProof/>
                <w:lang w:eastAsia="en-US"/>
              </w:rPr>
              <w:t xml:space="preserve">Slovne opíše obraz, sochu, dizajn (predmet) </w:t>
            </w:r>
            <w:r w:rsidR="0084746D" w:rsidRPr="0084746D">
              <w:rPr>
                <w:rFonts w:eastAsia="Calibri"/>
                <w:noProof/>
                <w:lang w:eastAsia="en-US"/>
              </w:rPr>
              <w:t>a architektúru.</w:t>
            </w:r>
          </w:p>
          <w:p w:rsidR="00627685" w:rsidRPr="0084746D" w:rsidRDefault="00627685" w:rsidP="0084746D"/>
          <w:p w:rsidR="00627685" w:rsidRPr="0084746D" w:rsidRDefault="00627685" w:rsidP="006241D1">
            <w:pPr>
              <w:pStyle w:val="Odsekzoznamu"/>
              <w:numPr>
                <w:ilvl w:val="0"/>
                <w:numId w:val="54"/>
              </w:numPr>
              <w:spacing w:before="120" w:after="120" w:line="360" w:lineRule="auto"/>
              <w:ind w:left="357" w:hanging="357"/>
            </w:pPr>
            <w:r w:rsidRPr="0084746D">
              <w:rPr>
                <w:rFonts w:eastAsia="Calibri"/>
                <w:noProof/>
                <w:lang w:eastAsia="en-US"/>
              </w:rPr>
              <w:t>Reaguje výtvarnými prostriedkami na výtvarné dielo.</w:t>
            </w:r>
          </w:p>
        </w:tc>
        <w:tc>
          <w:tcPr>
            <w:tcW w:w="4427" w:type="dxa"/>
            <w:shd w:val="clear" w:color="auto" w:fill="auto"/>
          </w:tcPr>
          <w:p w:rsidR="00627685" w:rsidRPr="0084746D" w:rsidRDefault="00627685" w:rsidP="00870FBD">
            <w:pPr>
              <w:spacing w:line="360" w:lineRule="auto"/>
              <w:rPr>
                <w:rFonts w:eastAsia="Calibri"/>
                <w:szCs w:val="22"/>
              </w:rPr>
            </w:pPr>
            <w:r w:rsidRPr="0084746D">
              <w:rPr>
                <w:rFonts w:eastAsia="Calibri"/>
                <w:szCs w:val="22"/>
              </w:rPr>
              <w:t xml:space="preserve">Aktívne vnímanie výtvarného diela. </w:t>
            </w:r>
          </w:p>
          <w:p w:rsidR="00627685" w:rsidRPr="0084746D" w:rsidRDefault="00627685" w:rsidP="00870FBD">
            <w:pPr>
              <w:spacing w:after="120" w:line="360" w:lineRule="auto"/>
              <w:rPr>
                <w:rFonts w:eastAsia="Calibri"/>
                <w:szCs w:val="22"/>
              </w:rPr>
            </w:pPr>
            <w:r w:rsidRPr="0084746D">
              <w:rPr>
                <w:rFonts w:eastAsia="Calibri"/>
                <w:szCs w:val="22"/>
              </w:rPr>
              <w:t xml:space="preserve">Opis výtvarného diela dieťaťom. Rozhovor o výtvarnom diele. </w:t>
            </w:r>
          </w:p>
          <w:p w:rsidR="00627685" w:rsidRPr="0084746D" w:rsidRDefault="00627685" w:rsidP="00870FBD">
            <w:pPr>
              <w:spacing w:after="120" w:line="360" w:lineRule="auto"/>
              <w:rPr>
                <w:rFonts w:eastAsia="Calibri"/>
                <w:szCs w:val="22"/>
              </w:rPr>
            </w:pPr>
            <w:r w:rsidRPr="0084746D">
              <w:rPr>
                <w:rFonts w:eastAsia="Calibri"/>
                <w:szCs w:val="22"/>
              </w:rPr>
              <w:t>Výtvarné spracovanie podnetu z umeleckého diela (uk</w:t>
            </w:r>
            <w:r w:rsidR="000F0BF3">
              <w:rPr>
                <w:rFonts w:eastAsia="Calibri"/>
                <w:szCs w:val="22"/>
              </w:rPr>
              <w:t xml:space="preserve">ážky vybraných výtvarných diel </w:t>
            </w:r>
            <w:r w:rsidRPr="0084746D">
              <w:rPr>
                <w:rFonts w:eastAsia="Calibri"/>
                <w:szCs w:val="22"/>
              </w:rPr>
              <w:t>– podľa výberu, príp. návšteva výstavy/galérie; dieťaťu umožníme spontánne reagovať na umelecké dielo v rozmedzí od detskej „kópie“ až po parafrázu alebo inšpiráciu námetom alebo spracovaním; s uplatnením rôznych techník.</w:t>
            </w:r>
          </w:p>
          <w:p w:rsidR="00627685" w:rsidRPr="0084746D" w:rsidRDefault="00627685" w:rsidP="00870FBD">
            <w:pPr>
              <w:spacing w:after="120" w:line="360" w:lineRule="auto"/>
              <w:rPr>
                <w:rFonts w:eastAsia="Calibri"/>
                <w:color w:val="FF0000"/>
                <w:szCs w:val="22"/>
              </w:rPr>
            </w:pPr>
            <w:r w:rsidRPr="0084746D">
              <w:rPr>
                <w:rFonts w:eastAsia="Calibri"/>
                <w:i/>
                <w:szCs w:val="22"/>
              </w:rPr>
              <w:t>Pozn. vnímanie výtvarných diel možno prepojiť s medzizmyslovým vnímaním (napr. obraz – hudba, socha – pantomíma ...).</w:t>
            </w:r>
          </w:p>
        </w:tc>
        <w:tc>
          <w:tcPr>
            <w:tcW w:w="4334" w:type="dxa"/>
            <w:shd w:val="clear" w:color="auto" w:fill="auto"/>
          </w:tcPr>
          <w:p w:rsidR="0084746D" w:rsidRDefault="00627685" w:rsidP="00870FBD">
            <w:pPr>
              <w:spacing w:line="360" w:lineRule="auto"/>
              <w:rPr>
                <w:rFonts w:eastAsia="Calibri"/>
                <w:szCs w:val="22"/>
              </w:rPr>
            </w:pPr>
            <w:r w:rsidRPr="0084746D">
              <w:rPr>
                <w:rFonts w:eastAsia="Calibri"/>
                <w:szCs w:val="22"/>
              </w:rPr>
              <w:t>Na ktorý druh vizuálneho umenia dieťa reaguje s najväčším záujmom (podnecuje jeho fantáziu)?</w:t>
            </w:r>
          </w:p>
          <w:p w:rsidR="00627685" w:rsidRPr="0084746D" w:rsidRDefault="00627685" w:rsidP="00870FBD">
            <w:pPr>
              <w:spacing w:line="360" w:lineRule="auto"/>
              <w:rPr>
                <w:rFonts w:eastAsia="Calibri"/>
                <w:szCs w:val="22"/>
              </w:rPr>
            </w:pPr>
            <w:r w:rsidRPr="0084746D">
              <w:rPr>
                <w:rFonts w:eastAsia="Calibri"/>
                <w:szCs w:val="22"/>
              </w:rPr>
              <w:t>Čo dokáže rozprávať o umeleckom diele, ktoré videlo (vecne ho opísať, povedať ako naň pôsobí, pomenovať jeho druh)?</w:t>
            </w:r>
          </w:p>
        </w:tc>
      </w:tr>
    </w:tbl>
    <w:p w:rsidR="008121F9" w:rsidRPr="0084746D" w:rsidRDefault="008121F9" w:rsidP="0084746D">
      <w:pPr>
        <w:pStyle w:val="Nadpis2"/>
        <w:spacing w:before="120" w:after="120"/>
        <w:ind w:left="578" w:hanging="578"/>
        <w:rPr>
          <w:rFonts w:ascii="Times New Roman" w:hAnsi="Times New Roman"/>
          <w:i w:val="0"/>
          <w:sz w:val="24"/>
        </w:rPr>
      </w:pPr>
      <w:bookmarkStart w:id="234" w:name="_Toc394572993"/>
      <w:bookmarkStart w:id="235" w:name="_Toc394573184"/>
      <w:bookmarkStart w:id="236" w:name="_Toc394573398"/>
      <w:bookmarkStart w:id="237" w:name="_Toc394573486"/>
      <w:bookmarkStart w:id="238" w:name="_Toc394573601"/>
      <w:bookmarkStart w:id="239" w:name="_Toc394574941"/>
      <w:bookmarkStart w:id="240" w:name="_Toc395524648"/>
      <w:r w:rsidRPr="0084746D">
        <w:rPr>
          <w:rFonts w:ascii="Times New Roman" w:hAnsi="Times New Roman"/>
          <w:i w:val="0"/>
          <w:sz w:val="24"/>
        </w:rPr>
        <w:t>Vzdelávacia oblasť Zdravie a pohyb</w:t>
      </w:r>
      <w:bookmarkEnd w:id="234"/>
      <w:bookmarkEnd w:id="235"/>
      <w:bookmarkEnd w:id="236"/>
      <w:bookmarkEnd w:id="237"/>
      <w:bookmarkEnd w:id="238"/>
      <w:bookmarkEnd w:id="239"/>
      <w:bookmarkEnd w:id="240"/>
    </w:p>
    <w:p w:rsidR="008121F9" w:rsidRPr="0084746D" w:rsidRDefault="0084746D" w:rsidP="0084746D">
      <w:pPr>
        <w:pStyle w:val="Popis"/>
        <w:keepNext/>
        <w:spacing w:before="120" w:after="120"/>
        <w:jc w:val="both"/>
        <w:rPr>
          <w:color w:val="auto"/>
          <w:sz w:val="24"/>
          <w:szCs w:val="24"/>
        </w:rPr>
      </w:pPr>
      <w:bookmarkStart w:id="241" w:name="_Toc395254686"/>
      <w:r w:rsidRPr="00155080">
        <w:rPr>
          <w:b w:val="0"/>
          <w:color w:val="auto"/>
          <w:sz w:val="24"/>
          <w:szCs w:val="24"/>
        </w:rPr>
        <w:t xml:space="preserve">Tabuľka </w:t>
      </w:r>
      <w:r w:rsidR="000F0BF3" w:rsidRPr="00155080">
        <w:rPr>
          <w:b w:val="0"/>
          <w:color w:val="auto"/>
          <w:sz w:val="24"/>
          <w:szCs w:val="24"/>
        </w:rPr>
        <w:fldChar w:fldCharType="begin"/>
      </w:r>
      <w:r w:rsidR="000F0BF3" w:rsidRPr="00155080">
        <w:rPr>
          <w:b w:val="0"/>
          <w:color w:val="auto"/>
          <w:sz w:val="24"/>
          <w:szCs w:val="24"/>
        </w:rPr>
        <w:instrText xml:space="preserve"> STYLEREF 1 \s </w:instrText>
      </w:r>
      <w:r w:rsidR="000F0BF3" w:rsidRPr="00155080">
        <w:rPr>
          <w:b w:val="0"/>
          <w:color w:val="auto"/>
          <w:sz w:val="24"/>
          <w:szCs w:val="24"/>
        </w:rPr>
        <w:fldChar w:fldCharType="separate"/>
      </w:r>
      <w:r w:rsidR="00CA5397">
        <w:rPr>
          <w:b w:val="0"/>
          <w:noProof/>
          <w:color w:val="auto"/>
          <w:sz w:val="24"/>
          <w:szCs w:val="24"/>
        </w:rPr>
        <w:t>5</w:t>
      </w:r>
      <w:r w:rsidR="000F0BF3" w:rsidRPr="00155080">
        <w:rPr>
          <w:b w:val="0"/>
          <w:color w:val="auto"/>
          <w:sz w:val="24"/>
          <w:szCs w:val="24"/>
        </w:rPr>
        <w:fldChar w:fldCharType="end"/>
      </w:r>
      <w:r w:rsidR="000F0BF3" w:rsidRPr="00155080">
        <w:rPr>
          <w:b w:val="0"/>
          <w:color w:val="auto"/>
          <w:sz w:val="24"/>
          <w:szCs w:val="24"/>
        </w:rPr>
        <w:t>.</w:t>
      </w:r>
      <w:r w:rsidR="000F0BF3" w:rsidRPr="00155080">
        <w:rPr>
          <w:b w:val="0"/>
          <w:color w:val="auto"/>
          <w:sz w:val="24"/>
          <w:szCs w:val="24"/>
        </w:rPr>
        <w:fldChar w:fldCharType="begin"/>
      </w:r>
      <w:r w:rsidR="000F0BF3" w:rsidRPr="00155080">
        <w:rPr>
          <w:b w:val="0"/>
          <w:color w:val="auto"/>
          <w:sz w:val="24"/>
          <w:szCs w:val="24"/>
        </w:rPr>
        <w:instrText xml:space="preserve"> SEQ Tabuľka \* ARABIC \s 1 </w:instrText>
      </w:r>
      <w:r w:rsidR="000F0BF3" w:rsidRPr="00155080">
        <w:rPr>
          <w:b w:val="0"/>
          <w:color w:val="auto"/>
          <w:sz w:val="24"/>
          <w:szCs w:val="24"/>
        </w:rPr>
        <w:fldChar w:fldCharType="separate"/>
      </w:r>
      <w:r w:rsidR="00CA5397">
        <w:rPr>
          <w:b w:val="0"/>
          <w:noProof/>
          <w:color w:val="auto"/>
          <w:sz w:val="24"/>
          <w:szCs w:val="24"/>
        </w:rPr>
        <w:t>50</w:t>
      </w:r>
      <w:r w:rsidR="000F0BF3" w:rsidRPr="00155080">
        <w:rPr>
          <w:b w:val="0"/>
          <w:color w:val="auto"/>
          <w:sz w:val="24"/>
          <w:szCs w:val="24"/>
        </w:rPr>
        <w:fldChar w:fldCharType="end"/>
      </w:r>
      <w:r w:rsidRPr="00155080">
        <w:rPr>
          <w:b w:val="0"/>
          <w:color w:val="auto"/>
          <w:sz w:val="24"/>
          <w:szCs w:val="24"/>
        </w:rPr>
        <w:t>:</w:t>
      </w:r>
      <w:r w:rsidRPr="0084746D">
        <w:rPr>
          <w:color w:val="auto"/>
          <w:sz w:val="24"/>
          <w:szCs w:val="24"/>
        </w:rPr>
        <w:t xml:space="preserve"> </w:t>
      </w:r>
      <w:r w:rsidR="008121F9" w:rsidRPr="00155080">
        <w:rPr>
          <w:color w:val="auto"/>
          <w:sz w:val="24"/>
          <w:szCs w:val="24"/>
        </w:rPr>
        <w:t>Zdravie a zdravý životný štýl</w:t>
      </w:r>
      <w:bookmarkEnd w:id="24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4"/>
        <w:gridCol w:w="4382"/>
        <w:gridCol w:w="4382"/>
      </w:tblGrid>
      <w:tr w:rsidR="008121F9" w:rsidRPr="009B4B3C" w:rsidTr="0084746D">
        <w:trPr>
          <w:trHeight w:val="471"/>
        </w:trPr>
        <w:tc>
          <w:tcPr>
            <w:tcW w:w="4274" w:type="dxa"/>
            <w:vAlign w:val="center"/>
          </w:tcPr>
          <w:p w:rsidR="008121F9" w:rsidRPr="0084746D" w:rsidRDefault="008121F9" w:rsidP="0084746D">
            <w:pPr>
              <w:jc w:val="center"/>
              <w:rPr>
                <w:b/>
                <w:bCs/>
                <w:lang w:eastAsia="en-US"/>
              </w:rPr>
            </w:pPr>
            <w:r w:rsidRPr="0084746D">
              <w:rPr>
                <w:b/>
                <w:bCs/>
                <w:lang w:eastAsia="en-US"/>
              </w:rPr>
              <w:t>Výkonové štandardy</w:t>
            </w:r>
          </w:p>
        </w:tc>
        <w:tc>
          <w:tcPr>
            <w:tcW w:w="4382" w:type="dxa"/>
            <w:vAlign w:val="center"/>
          </w:tcPr>
          <w:p w:rsidR="008121F9" w:rsidRPr="0084746D" w:rsidRDefault="008121F9" w:rsidP="0084746D">
            <w:pPr>
              <w:jc w:val="center"/>
              <w:rPr>
                <w:b/>
                <w:bCs/>
                <w:lang w:eastAsia="en-US"/>
              </w:rPr>
            </w:pPr>
            <w:r w:rsidRPr="0084746D">
              <w:rPr>
                <w:b/>
                <w:bCs/>
                <w:lang w:eastAsia="en-US"/>
              </w:rPr>
              <w:t>Obsahové štandardy</w:t>
            </w:r>
          </w:p>
        </w:tc>
        <w:tc>
          <w:tcPr>
            <w:tcW w:w="4382" w:type="dxa"/>
            <w:vAlign w:val="center"/>
          </w:tcPr>
          <w:p w:rsidR="008121F9" w:rsidRPr="0084746D" w:rsidRDefault="008121F9" w:rsidP="0084746D">
            <w:pPr>
              <w:jc w:val="center"/>
              <w:rPr>
                <w:b/>
                <w:bCs/>
                <w:lang w:eastAsia="en-US"/>
              </w:rPr>
            </w:pPr>
            <w:r w:rsidRPr="0084746D">
              <w:rPr>
                <w:b/>
                <w:bCs/>
                <w:lang w:eastAsia="en-US"/>
              </w:rPr>
              <w:t>Evaluačné otázky</w:t>
            </w:r>
          </w:p>
        </w:tc>
      </w:tr>
      <w:tr w:rsidR="008121F9" w:rsidTr="0084746D">
        <w:trPr>
          <w:trHeight w:val="553"/>
        </w:trPr>
        <w:tc>
          <w:tcPr>
            <w:tcW w:w="4274" w:type="dxa"/>
          </w:tcPr>
          <w:p w:rsidR="008121F9" w:rsidRPr="0084746D" w:rsidRDefault="008121F9" w:rsidP="006241D1">
            <w:pPr>
              <w:pStyle w:val="Odsekzoznamu"/>
              <w:numPr>
                <w:ilvl w:val="0"/>
                <w:numId w:val="54"/>
              </w:numPr>
              <w:spacing w:before="120" w:after="120" w:line="360" w:lineRule="auto"/>
              <w:ind w:left="357" w:hanging="357"/>
              <w:rPr>
                <w:rFonts w:eastAsia="Calibri"/>
                <w:noProof/>
                <w:lang w:eastAsia="en-US"/>
              </w:rPr>
            </w:pPr>
            <w:r w:rsidRPr="0084746D">
              <w:rPr>
                <w:rFonts w:eastAsia="Calibri"/>
                <w:noProof/>
                <w:lang w:eastAsia="en-US"/>
              </w:rPr>
              <w:t>Uvádza, prečo je pohyb dôležitý pre zdravie človeka.</w:t>
            </w:r>
          </w:p>
          <w:p w:rsidR="008121F9" w:rsidRPr="0084746D" w:rsidRDefault="008121F9" w:rsidP="00870FBD">
            <w:pPr>
              <w:spacing w:line="360" w:lineRule="auto"/>
              <w:ind w:left="196"/>
              <w:rPr>
                <w:rFonts w:eastAsia="Calibri"/>
                <w:lang w:eastAsia="en-US"/>
              </w:rPr>
            </w:pPr>
          </w:p>
          <w:p w:rsidR="008121F9" w:rsidRPr="0084746D" w:rsidRDefault="008121F9" w:rsidP="00870FBD">
            <w:pPr>
              <w:spacing w:line="360" w:lineRule="auto"/>
              <w:ind w:left="196"/>
              <w:rPr>
                <w:rFonts w:eastAsia="Calibri"/>
                <w:lang w:eastAsia="en-US"/>
              </w:rPr>
            </w:pPr>
          </w:p>
          <w:p w:rsidR="008121F9" w:rsidRPr="0084746D" w:rsidRDefault="008121F9" w:rsidP="00870FBD">
            <w:pPr>
              <w:spacing w:line="360" w:lineRule="auto"/>
              <w:rPr>
                <w:rFonts w:eastAsia="Calibri"/>
                <w:lang w:eastAsia="en-US"/>
              </w:rPr>
            </w:pPr>
          </w:p>
          <w:p w:rsidR="008121F9" w:rsidRPr="0084746D" w:rsidRDefault="008121F9" w:rsidP="00870FBD">
            <w:pPr>
              <w:spacing w:line="360" w:lineRule="auto"/>
              <w:rPr>
                <w:rFonts w:eastAsia="Calibri"/>
                <w:lang w:eastAsia="en-US"/>
              </w:rPr>
            </w:pPr>
          </w:p>
          <w:p w:rsidR="008121F9" w:rsidRPr="0084746D" w:rsidRDefault="008121F9" w:rsidP="00870FBD">
            <w:pPr>
              <w:spacing w:line="360" w:lineRule="auto"/>
              <w:rPr>
                <w:rFonts w:eastAsia="Calibri"/>
                <w:lang w:eastAsia="en-US"/>
              </w:rPr>
            </w:pPr>
          </w:p>
          <w:p w:rsidR="008121F9" w:rsidRPr="0084746D" w:rsidRDefault="008121F9" w:rsidP="00870FBD">
            <w:pPr>
              <w:spacing w:line="360" w:lineRule="auto"/>
              <w:rPr>
                <w:rFonts w:eastAsia="Calibri"/>
                <w:lang w:eastAsia="en-US"/>
              </w:rPr>
            </w:pPr>
          </w:p>
          <w:p w:rsidR="008121F9" w:rsidRPr="0084746D" w:rsidRDefault="008121F9" w:rsidP="00870FBD">
            <w:pPr>
              <w:spacing w:line="360" w:lineRule="auto"/>
              <w:rPr>
                <w:rFonts w:eastAsia="Calibri"/>
                <w:lang w:eastAsia="en-US"/>
              </w:rPr>
            </w:pPr>
          </w:p>
          <w:p w:rsidR="008121F9" w:rsidRPr="0084746D" w:rsidRDefault="008121F9" w:rsidP="00870FBD">
            <w:pPr>
              <w:spacing w:line="360" w:lineRule="auto"/>
              <w:rPr>
                <w:rFonts w:eastAsia="Calibri"/>
                <w:lang w:eastAsia="en-US"/>
              </w:rPr>
            </w:pPr>
          </w:p>
          <w:p w:rsidR="008121F9" w:rsidRPr="0084746D" w:rsidRDefault="008121F9" w:rsidP="00870FBD">
            <w:pPr>
              <w:spacing w:line="360" w:lineRule="auto"/>
              <w:rPr>
                <w:rFonts w:eastAsia="Calibri"/>
                <w:lang w:eastAsia="en-US"/>
              </w:rPr>
            </w:pPr>
          </w:p>
          <w:p w:rsidR="008121F9" w:rsidRPr="0084746D" w:rsidRDefault="008121F9" w:rsidP="00870FBD">
            <w:pPr>
              <w:spacing w:line="360" w:lineRule="auto"/>
              <w:rPr>
                <w:rFonts w:eastAsia="Calibri"/>
                <w:lang w:eastAsia="en-US"/>
              </w:rPr>
            </w:pPr>
          </w:p>
          <w:p w:rsidR="008121F9" w:rsidRPr="0084746D" w:rsidRDefault="008121F9" w:rsidP="00870FBD">
            <w:pPr>
              <w:spacing w:line="360" w:lineRule="auto"/>
              <w:rPr>
                <w:rFonts w:eastAsia="Calibri"/>
                <w:lang w:eastAsia="en-US"/>
              </w:rPr>
            </w:pPr>
          </w:p>
          <w:p w:rsidR="008121F9" w:rsidRPr="0084746D" w:rsidRDefault="008121F9" w:rsidP="006241D1">
            <w:pPr>
              <w:pStyle w:val="Odsekzoznamu"/>
              <w:numPr>
                <w:ilvl w:val="0"/>
                <w:numId w:val="54"/>
              </w:numPr>
              <w:spacing w:before="120" w:after="120" w:line="360" w:lineRule="auto"/>
              <w:ind w:left="357" w:hanging="357"/>
              <w:rPr>
                <w:rFonts w:eastAsia="Calibri"/>
                <w:noProof/>
                <w:lang w:eastAsia="en-US"/>
              </w:rPr>
            </w:pPr>
            <w:r w:rsidRPr="0084746D">
              <w:rPr>
                <w:rFonts w:eastAsia="Calibri"/>
                <w:noProof/>
                <w:lang w:eastAsia="en-US"/>
              </w:rPr>
              <w:t>Identifikuje typické znaky ochorenia a zdravia.</w:t>
            </w:r>
          </w:p>
          <w:p w:rsidR="008121F9" w:rsidRPr="0084746D" w:rsidRDefault="008121F9" w:rsidP="00870FBD">
            <w:pPr>
              <w:spacing w:line="360" w:lineRule="auto"/>
              <w:rPr>
                <w:rFonts w:eastAsia="Calibri"/>
                <w:lang w:eastAsia="en-US"/>
              </w:rPr>
            </w:pPr>
          </w:p>
          <w:p w:rsidR="008121F9" w:rsidRPr="0084746D" w:rsidRDefault="008121F9" w:rsidP="00870FBD">
            <w:pPr>
              <w:spacing w:line="360" w:lineRule="auto"/>
              <w:rPr>
                <w:rFonts w:eastAsia="Calibri"/>
                <w:lang w:eastAsia="en-US"/>
              </w:rPr>
            </w:pPr>
          </w:p>
          <w:p w:rsidR="008121F9" w:rsidRPr="0084746D" w:rsidRDefault="008121F9" w:rsidP="00870FBD">
            <w:pPr>
              <w:spacing w:line="360" w:lineRule="auto"/>
              <w:rPr>
                <w:rFonts w:eastAsia="Calibri"/>
                <w:lang w:eastAsia="en-US"/>
              </w:rPr>
            </w:pPr>
          </w:p>
          <w:p w:rsidR="008121F9" w:rsidRPr="0084746D" w:rsidRDefault="008121F9" w:rsidP="00870FBD">
            <w:pPr>
              <w:spacing w:line="360" w:lineRule="auto"/>
              <w:rPr>
                <w:rFonts w:eastAsia="Calibri"/>
                <w:lang w:eastAsia="en-US"/>
              </w:rPr>
            </w:pPr>
          </w:p>
          <w:p w:rsidR="008121F9" w:rsidRPr="0084746D" w:rsidRDefault="008121F9" w:rsidP="00870FBD">
            <w:pPr>
              <w:spacing w:line="360" w:lineRule="auto"/>
              <w:rPr>
                <w:rFonts w:eastAsia="Calibri"/>
                <w:lang w:eastAsia="en-US"/>
              </w:rPr>
            </w:pPr>
          </w:p>
          <w:p w:rsidR="008121F9" w:rsidRPr="0084746D" w:rsidRDefault="008121F9" w:rsidP="006241D1">
            <w:pPr>
              <w:pStyle w:val="Odsekzoznamu"/>
              <w:numPr>
                <w:ilvl w:val="0"/>
                <w:numId w:val="54"/>
              </w:numPr>
              <w:spacing w:before="120" w:after="120" w:line="360" w:lineRule="auto"/>
              <w:ind w:left="357" w:hanging="357"/>
              <w:rPr>
                <w:rFonts w:eastAsia="Calibri"/>
                <w:noProof/>
                <w:lang w:eastAsia="en-US"/>
              </w:rPr>
            </w:pPr>
            <w:r w:rsidRPr="0084746D">
              <w:rPr>
                <w:rFonts w:eastAsia="Calibri"/>
                <w:noProof/>
                <w:lang w:eastAsia="en-US"/>
              </w:rPr>
              <w:t>Uvádza príklady zdravej a nezdravej výživy.</w:t>
            </w:r>
          </w:p>
          <w:p w:rsidR="008121F9" w:rsidRPr="0084746D" w:rsidRDefault="008121F9" w:rsidP="00870FBD">
            <w:pPr>
              <w:spacing w:line="360" w:lineRule="auto"/>
              <w:rPr>
                <w:rFonts w:eastAsia="Calibri"/>
                <w:lang w:eastAsia="en-US"/>
              </w:rPr>
            </w:pPr>
          </w:p>
          <w:p w:rsidR="008121F9" w:rsidRPr="0084746D" w:rsidRDefault="008121F9" w:rsidP="00870FBD">
            <w:pPr>
              <w:spacing w:line="360" w:lineRule="auto"/>
              <w:rPr>
                <w:rFonts w:eastAsia="Calibri"/>
                <w:lang w:eastAsia="en-US"/>
              </w:rPr>
            </w:pPr>
          </w:p>
          <w:p w:rsidR="008121F9" w:rsidRPr="0084746D" w:rsidRDefault="008121F9" w:rsidP="00870FBD">
            <w:pPr>
              <w:spacing w:line="360" w:lineRule="auto"/>
              <w:rPr>
                <w:rFonts w:eastAsia="Calibri"/>
                <w:lang w:eastAsia="en-US"/>
              </w:rPr>
            </w:pPr>
          </w:p>
          <w:p w:rsidR="008121F9" w:rsidRPr="0084746D" w:rsidRDefault="008121F9" w:rsidP="006241D1">
            <w:pPr>
              <w:pStyle w:val="Odsekzoznamu"/>
              <w:numPr>
                <w:ilvl w:val="0"/>
                <w:numId w:val="54"/>
              </w:numPr>
              <w:spacing w:before="120" w:after="120" w:line="360" w:lineRule="auto"/>
              <w:ind w:left="357" w:hanging="357"/>
              <w:rPr>
                <w:rFonts w:eastAsia="Calibri"/>
                <w:lang w:eastAsia="en-US"/>
              </w:rPr>
            </w:pPr>
            <w:r w:rsidRPr="0084746D">
              <w:rPr>
                <w:rFonts w:eastAsia="Calibri"/>
                <w:noProof/>
                <w:lang w:eastAsia="en-US"/>
              </w:rPr>
              <w:t>Identifikuje zdravie ohrozujúce situácie.</w:t>
            </w:r>
          </w:p>
        </w:tc>
        <w:tc>
          <w:tcPr>
            <w:tcW w:w="4382" w:type="dxa"/>
          </w:tcPr>
          <w:p w:rsidR="008121F9" w:rsidRPr="0084746D" w:rsidRDefault="008121F9" w:rsidP="00870FBD">
            <w:pPr>
              <w:spacing w:after="120" w:line="360" w:lineRule="auto"/>
              <w:rPr>
                <w:rFonts w:eastAsia="Calibri"/>
                <w:lang w:eastAsia="en-US"/>
              </w:rPr>
            </w:pPr>
            <w:r w:rsidRPr="0084746D">
              <w:rPr>
                <w:rFonts w:eastAsia="Calibri"/>
                <w:lang w:eastAsia="en-US"/>
              </w:rPr>
              <w:t xml:space="preserve">Učiteľka poskytuje základné informácie o význame pohybu pre zdravie (lepšia práca srdca, pľúc, svalov). Vhodne zvolenými telesnými cvičeniami u detí rozvíja pohybové schopnosti (kondičné a koordinačné), ich dobrú úroveň deti prejavia v súťažiach, kde im učiteľka vysvetľuje rozdiel medzi víťazstvom a prehrou. </w:t>
            </w:r>
          </w:p>
          <w:p w:rsidR="008121F9" w:rsidRPr="0084746D" w:rsidRDefault="008121F9" w:rsidP="00870FBD">
            <w:pPr>
              <w:spacing w:after="120" w:line="360" w:lineRule="auto"/>
              <w:rPr>
                <w:rFonts w:eastAsia="Calibri"/>
                <w:lang w:eastAsia="en-US"/>
              </w:rPr>
            </w:pPr>
            <w:r w:rsidRPr="0084746D">
              <w:rPr>
                <w:rFonts w:eastAsia="Calibri"/>
                <w:lang w:eastAsia="en-US"/>
              </w:rPr>
              <w:t>Súčasťou aktivít sú relaxačné a uvoľňovacie cvičenia. Správne držanie tela v rôznych polohách (stoj, sed, ľah) učiteľka podporuje zdravotnými cvičeniami.</w:t>
            </w:r>
          </w:p>
          <w:p w:rsidR="008121F9" w:rsidRPr="0084746D" w:rsidRDefault="008121F9" w:rsidP="00870FBD">
            <w:pPr>
              <w:spacing w:after="120" w:line="360" w:lineRule="auto"/>
              <w:rPr>
                <w:rFonts w:eastAsia="Calibri"/>
                <w:lang w:eastAsia="en-US"/>
              </w:rPr>
            </w:pPr>
            <w:r w:rsidRPr="0084746D">
              <w:rPr>
                <w:rFonts w:eastAsia="Calibri"/>
                <w:lang w:eastAsia="en-US"/>
              </w:rPr>
              <w:t>Učiteľka s deťmi diskutuje o vzniku zubného kazu a prenesení infekčného ochorenia a s tým súvisiacej prevencii. Spolu s učiteľkou deti uvádzajú základné znaky choroby a jej vplyvu na denný režim.</w:t>
            </w:r>
          </w:p>
          <w:p w:rsidR="008121F9" w:rsidRPr="0084746D" w:rsidRDefault="008121F9" w:rsidP="00870FBD">
            <w:pPr>
              <w:spacing w:after="120" w:line="360" w:lineRule="auto"/>
              <w:rPr>
                <w:rFonts w:eastAsia="Calibri"/>
                <w:lang w:eastAsia="en-US"/>
              </w:rPr>
            </w:pPr>
            <w:r w:rsidRPr="0084746D">
              <w:rPr>
                <w:rFonts w:eastAsia="Calibri"/>
                <w:lang w:eastAsia="en-US"/>
              </w:rPr>
              <w:t>S pomocou učiteľky sa deti snažia charakterizovať zdravé a nezdravé potraviny. Vysvetľuje sa im význam rovnováhy príjmu a výdaja energie (obezita a podvýživa). Dôležité je vysvetliť pitný režim.</w:t>
            </w:r>
          </w:p>
          <w:p w:rsidR="008121F9" w:rsidRPr="0084746D" w:rsidRDefault="008121F9" w:rsidP="00870FBD">
            <w:pPr>
              <w:spacing w:after="240" w:line="360" w:lineRule="auto"/>
              <w:rPr>
                <w:rFonts w:ascii="Calibri" w:eastAsia="Calibri" w:hAnsi="Calibri"/>
                <w:b/>
                <w:lang w:eastAsia="en-US"/>
              </w:rPr>
            </w:pPr>
            <w:r w:rsidRPr="0084746D">
              <w:rPr>
                <w:rFonts w:eastAsia="Calibri"/>
                <w:lang w:eastAsia="en-US"/>
              </w:rPr>
              <w:t>Učiteľka uvádza príklady zdravie ohrozujúcich situácií (poštípanie hmyzom, popálenie, poranenie atď.) a diskutuje s deťmi o ich vlastnej skúsenosti.</w:t>
            </w:r>
          </w:p>
        </w:tc>
        <w:tc>
          <w:tcPr>
            <w:tcW w:w="4382" w:type="dxa"/>
          </w:tcPr>
          <w:p w:rsidR="008121F9" w:rsidRPr="0084746D" w:rsidRDefault="008121F9" w:rsidP="00870FBD">
            <w:pPr>
              <w:spacing w:line="360" w:lineRule="auto"/>
              <w:rPr>
                <w:rFonts w:eastAsia="Calibri"/>
                <w:lang w:eastAsia="en-US"/>
              </w:rPr>
            </w:pPr>
            <w:r w:rsidRPr="0084746D">
              <w:rPr>
                <w:rFonts w:eastAsia="Calibri"/>
                <w:lang w:eastAsia="en-US"/>
              </w:rPr>
              <w:t>Aký príklad významu pohybu pre zdravie vie uviesť?</w:t>
            </w:r>
          </w:p>
          <w:p w:rsidR="008121F9" w:rsidRPr="0084746D" w:rsidRDefault="008121F9" w:rsidP="00870FBD">
            <w:pPr>
              <w:spacing w:line="360" w:lineRule="auto"/>
              <w:rPr>
                <w:rFonts w:eastAsia="Calibri"/>
                <w:lang w:eastAsia="en-US"/>
              </w:rPr>
            </w:pPr>
          </w:p>
          <w:p w:rsidR="008121F9" w:rsidRPr="0084746D" w:rsidRDefault="008121F9" w:rsidP="00870FBD">
            <w:pPr>
              <w:spacing w:line="360" w:lineRule="auto"/>
              <w:rPr>
                <w:rFonts w:eastAsia="Calibri"/>
                <w:lang w:eastAsia="en-US"/>
              </w:rPr>
            </w:pPr>
            <w:r w:rsidRPr="0084746D">
              <w:rPr>
                <w:rFonts w:eastAsia="Calibri"/>
                <w:lang w:eastAsia="en-US"/>
              </w:rPr>
              <w:t>Ako stojí, sedí, leží (správne/chybné držanie tela)?</w:t>
            </w:r>
          </w:p>
          <w:p w:rsidR="008121F9" w:rsidRPr="0084746D" w:rsidRDefault="008121F9" w:rsidP="00870FBD">
            <w:pPr>
              <w:spacing w:line="360" w:lineRule="auto"/>
              <w:rPr>
                <w:rFonts w:eastAsia="Calibri"/>
                <w:lang w:eastAsia="en-US"/>
              </w:rPr>
            </w:pPr>
          </w:p>
          <w:p w:rsidR="008121F9" w:rsidRPr="0084746D" w:rsidRDefault="008121F9" w:rsidP="00870FBD">
            <w:pPr>
              <w:spacing w:line="360" w:lineRule="auto"/>
              <w:rPr>
                <w:rFonts w:eastAsia="Calibri"/>
                <w:lang w:eastAsia="en-US"/>
              </w:rPr>
            </w:pPr>
            <w:r w:rsidRPr="0084746D">
              <w:rPr>
                <w:rFonts w:eastAsia="Calibri"/>
                <w:lang w:eastAsia="en-US"/>
              </w:rPr>
              <w:t>Čo dieťaťu chutí a čo nie?</w:t>
            </w:r>
          </w:p>
          <w:p w:rsidR="008121F9" w:rsidRPr="0084746D" w:rsidRDefault="008121F9" w:rsidP="00870FBD">
            <w:pPr>
              <w:spacing w:line="360" w:lineRule="auto"/>
              <w:rPr>
                <w:rFonts w:eastAsia="Calibri"/>
                <w:lang w:eastAsia="en-US"/>
              </w:rPr>
            </w:pPr>
          </w:p>
          <w:p w:rsidR="008121F9" w:rsidRPr="0084746D" w:rsidRDefault="008121F9" w:rsidP="00870FBD">
            <w:pPr>
              <w:spacing w:line="360" w:lineRule="auto"/>
              <w:rPr>
                <w:rFonts w:eastAsia="Calibri"/>
                <w:lang w:eastAsia="en-US"/>
              </w:rPr>
            </w:pPr>
            <w:r w:rsidRPr="0084746D">
              <w:rPr>
                <w:rFonts w:eastAsia="Calibri"/>
                <w:lang w:eastAsia="en-US"/>
              </w:rPr>
              <w:t>Aké jedlo považuje za zdravé (alebo nezdravé)?</w:t>
            </w:r>
          </w:p>
          <w:p w:rsidR="008121F9" w:rsidRPr="0084746D" w:rsidRDefault="008121F9" w:rsidP="00870FBD">
            <w:pPr>
              <w:spacing w:line="360" w:lineRule="auto"/>
              <w:rPr>
                <w:rFonts w:eastAsia="Calibri"/>
                <w:lang w:eastAsia="en-US"/>
              </w:rPr>
            </w:pPr>
          </w:p>
          <w:p w:rsidR="008121F9" w:rsidRPr="0084746D" w:rsidRDefault="008121F9" w:rsidP="00870FBD">
            <w:pPr>
              <w:spacing w:line="360" w:lineRule="auto"/>
              <w:rPr>
                <w:rFonts w:eastAsia="Calibri"/>
                <w:lang w:eastAsia="en-US"/>
              </w:rPr>
            </w:pPr>
            <w:r w:rsidRPr="0084746D">
              <w:rPr>
                <w:rFonts w:eastAsia="Calibri"/>
                <w:lang w:eastAsia="en-US"/>
              </w:rPr>
              <w:t>Čo rado pije? Vie, či je tento nápoj zdravý?</w:t>
            </w:r>
          </w:p>
          <w:p w:rsidR="008121F9" w:rsidRPr="0084746D" w:rsidRDefault="008121F9" w:rsidP="00870FBD">
            <w:pPr>
              <w:spacing w:line="360" w:lineRule="auto"/>
              <w:rPr>
                <w:rFonts w:eastAsia="Calibri"/>
                <w:lang w:eastAsia="en-US"/>
              </w:rPr>
            </w:pPr>
          </w:p>
          <w:p w:rsidR="008121F9" w:rsidRPr="0084746D" w:rsidRDefault="008121F9" w:rsidP="00870FBD">
            <w:pPr>
              <w:spacing w:line="360" w:lineRule="auto"/>
              <w:rPr>
                <w:rFonts w:eastAsia="Calibri"/>
                <w:lang w:eastAsia="en-US"/>
              </w:rPr>
            </w:pPr>
            <w:r w:rsidRPr="0084746D">
              <w:rPr>
                <w:rFonts w:eastAsia="Calibri"/>
                <w:lang w:eastAsia="en-US"/>
              </w:rPr>
              <w:t>Čo si predstaví pod obezitou a ako vysvetlí jej vznik?</w:t>
            </w:r>
          </w:p>
          <w:p w:rsidR="008121F9" w:rsidRPr="0084746D" w:rsidRDefault="008121F9" w:rsidP="00870FBD">
            <w:pPr>
              <w:spacing w:line="360" w:lineRule="auto"/>
              <w:rPr>
                <w:rFonts w:eastAsia="Calibri"/>
                <w:lang w:eastAsia="en-US"/>
              </w:rPr>
            </w:pPr>
          </w:p>
          <w:p w:rsidR="008121F9" w:rsidRPr="0084746D" w:rsidRDefault="008121F9" w:rsidP="00870FBD">
            <w:pPr>
              <w:spacing w:line="360" w:lineRule="auto"/>
              <w:rPr>
                <w:rFonts w:eastAsia="Calibri"/>
                <w:lang w:eastAsia="en-US"/>
              </w:rPr>
            </w:pPr>
            <w:r w:rsidRPr="0084746D">
              <w:rPr>
                <w:rFonts w:eastAsia="Calibri"/>
                <w:lang w:eastAsia="en-US"/>
              </w:rPr>
              <w:t>Čo považuje dieťa za chorobu?</w:t>
            </w:r>
          </w:p>
          <w:p w:rsidR="008121F9" w:rsidRPr="0084746D" w:rsidRDefault="008121F9" w:rsidP="00870FBD">
            <w:pPr>
              <w:spacing w:line="360" w:lineRule="auto"/>
              <w:rPr>
                <w:rFonts w:eastAsia="Calibri"/>
                <w:lang w:eastAsia="en-US"/>
              </w:rPr>
            </w:pPr>
          </w:p>
          <w:p w:rsidR="008121F9" w:rsidRPr="0084746D" w:rsidRDefault="008121F9" w:rsidP="00870FBD">
            <w:pPr>
              <w:spacing w:line="360" w:lineRule="auto"/>
              <w:rPr>
                <w:rFonts w:eastAsia="Calibri"/>
                <w:lang w:eastAsia="en-US"/>
              </w:rPr>
            </w:pPr>
            <w:r w:rsidRPr="0084746D">
              <w:rPr>
                <w:rFonts w:eastAsia="Calibri"/>
                <w:lang w:eastAsia="en-US"/>
              </w:rPr>
              <w:t>Ako dieťa popisuje návštevu u lekára (bojí sa lekára, zubára)?</w:t>
            </w:r>
          </w:p>
          <w:p w:rsidR="008121F9" w:rsidRPr="0084746D" w:rsidRDefault="008121F9" w:rsidP="00870FBD">
            <w:pPr>
              <w:spacing w:line="360" w:lineRule="auto"/>
              <w:rPr>
                <w:rFonts w:eastAsia="Calibri"/>
                <w:lang w:eastAsia="en-US"/>
              </w:rPr>
            </w:pPr>
          </w:p>
          <w:p w:rsidR="008121F9" w:rsidRPr="000F34F6" w:rsidRDefault="008121F9" w:rsidP="000F34F6">
            <w:pPr>
              <w:spacing w:line="360" w:lineRule="auto"/>
              <w:rPr>
                <w:rFonts w:eastAsia="Calibri"/>
                <w:lang w:eastAsia="en-US"/>
              </w:rPr>
            </w:pPr>
            <w:r w:rsidRPr="0084746D">
              <w:rPr>
                <w:rFonts w:eastAsia="Calibri"/>
                <w:lang w:eastAsia="en-US"/>
              </w:rPr>
              <w:t xml:space="preserve">Akú má skúsenosť s poranením? </w:t>
            </w:r>
          </w:p>
        </w:tc>
      </w:tr>
    </w:tbl>
    <w:p w:rsidR="008121F9" w:rsidRPr="000F34F6" w:rsidRDefault="000F34F6" w:rsidP="000F34F6">
      <w:pPr>
        <w:pStyle w:val="Popis"/>
        <w:spacing w:before="120" w:after="120"/>
        <w:rPr>
          <w:b w:val="0"/>
          <w:color w:val="auto"/>
          <w:sz w:val="24"/>
          <w:szCs w:val="24"/>
        </w:rPr>
      </w:pPr>
      <w:bookmarkStart w:id="242" w:name="_Toc395254687"/>
      <w:r w:rsidRPr="00155080">
        <w:rPr>
          <w:b w:val="0"/>
          <w:color w:val="auto"/>
          <w:sz w:val="24"/>
          <w:szCs w:val="24"/>
        </w:rPr>
        <w:t xml:space="preserve">Tabuľka </w:t>
      </w:r>
      <w:r w:rsidR="000F0BF3" w:rsidRPr="00155080">
        <w:rPr>
          <w:b w:val="0"/>
          <w:color w:val="auto"/>
          <w:sz w:val="24"/>
          <w:szCs w:val="24"/>
        </w:rPr>
        <w:fldChar w:fldCharType="begin"/>
      </w:r>
      <w:r w:rsidR="000F0BF3" w:rsidRPr="00155080">
        <w:rPr>
          <w:b w:val="0"/>
          <w:color w:val="auto"/>
          <w:sz w:val="24"/>
          <w:szCs w:val="24"/>
        </w:rPr>
        <w:instrText xml:space="preserve"> STYLEREF 1 \s </w:instrText>
      </w:r>
      <w:r w:rsidR="000F0BF3" w:rsidRPr="00155080">
        <w:rPr>
          <w:b w:val="0"/>
          <w:color w:val="auto"/>
          <w:sz w:val="24"/>
          <w:szCs w:val="24"/>
        </w:rPr>
        <w:fldChar w:fldCharType="separate"/>
      </w:r>
      <w:r w:rsidR="00CA5397">
        <w:rPr>
          <w:b w:val="0"/>
          <w:noProof/>
          <w:color w:val="auto"/>
          <w:sz w:val="24"/>
          <w:szCs w:val="24"/>
        </w:rPr>
        <w:t>5</w:t>
      </w:r>
      <w:r w:rsidR="000F0BF3" w:rsidRPr="00155080">
        <w:rPr>
          <w:b w:val="0"/>
          <w:color w:val="auto"/>
          <w:sz w:val="24"/>
          <w:szCs w:val="24"/>
        </w:rPr>
        <w:fldChar w:fldCharType="end"/>
      </w:r>
      <w:r w:rsidR="000F0BF3" w:rsidRPr="00155080">
        <w:rPr>
          <w:b w:val="0"/>
          <w:color w:val="auto"/>
          <w:sz w:val="24"/>
          <w:szCs w:val="24"/>
        </w:rPr>
        <w:t>.</w:t>
      </w:r>
      <w:r w:rsidR="000F0BF3" w:rsidRPr="00155080">
        <w:rPr>
          <w:b w:val="0"/>
          <w:color w:val="auto"/>
          <w:sz w:val="24"/>
          <w:szCs w:val="24"/>
        </w:rPr>
        <w:fldChar w:fldCharType="begin"/>
      </w:r>
      <w:r w:rsidR="000F0BF3" w:rsidRPr="00155080">
        <w:rPr>
          <w:b w:val="0"/>
          <w:color w:val="auto"/>
          <w:sz w:val="24"/>
          <w:szCs w:val="24"/>
        </w:rPr>
        <w:instrText xml:space="preserve"> SEQ Tabuľka \* ARABIC \s 1 </w:instrText>
      </w:r>
      <w:r w:rsidR="000F0BF3" w:rsidRPr="00155080">
        <w:rPr>
          <w:b w:val="0"/>
          <w:color w:val="auto"/>
          <w:sz w:val="24"/>
          <w:szCs w:val="24"/>
        </w:rPr>
        <w:fldChar w:fldCharType="separate"/>
      </w:r>
      <w:r w:rsidR="00CA5397">
        <w:rPr>
          <w:b w:val="0"/>
          <w:noProof/>
          <w:color w:val="auto"/>
          <w:sz w:val="24"/>
          <w:szCs w:val="24"/>
        </w:rPr>
        <w:t>51</w:t>
      </w:r>
      <w:r w:rsidR="000F0BF3" w:rsidRPr="00155080">
        <w:rPr>
          <w:b w:val="0"/>
          <w:color w:val="auto"/>
          <w:sz w:val="24"/>
          <w:szCs w:val="24"/>
        </w:rPr>
        <w:fldChar w:fldCharType="end"/>
      </w:r>
      <w:r w:rsidRPr="00155080">
        <w:rPr>
          <w:b w:val="0"/>
          <w:color w:val="auto"/>
          <w:sz w:val="24"/>
          <w:szCs w:val="24"/>
        </w:rPr>
        <w:t>:</w:t>
      </w:r>
      <w:r w:rsidRPr="000F34F6">
        <w:rPr>
          <w:color w:val="auto"/>
          <w:sz w:val="24"/>
          <w:szCs w:val="24"/>
        </w:rPr>
        <w:t xml:space="preserve"> </w:t>
      </w:r>
      <w:r w:rsidR="008121F9" w:rsidRPr="00155080">
        <w:rPr>
          <w:color w:val="auto"/>
          <w:sz w:val="24"/>
          <w:szCs w:val="24"/>
        </w:rPr>
        <w:t>Hygiena a sebaobslužné činnosti</w:t>
      </w:r>
      <w:bookmarkEnd w:id="24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4"/>
        <w:gridCol w:w="4428"/>
        <w:gridCol w:w="4319"/>
      </w:tblGrid>
      <w:tr w:rsidR="008121F9" w:rsidRPr="0034074D" w:rsidTr="000F34F6">
        <w:trPr>
          <w:trHeight w:val="471"/>
        </w:trPr>
        <w:tc>
          <w:tcPr>
            <w:tcW w:w="4294" w:type="dxa"/>
            <w:shd w:val="clear" w:color="auto" w:fill="auto"/>
            <w:vAlign w:val="center"/>
          </w:tcPr>
          <w:p w:rsidR="008121F9" w:rsidRPr="000F34F6" w:rsidRDefault="008121F9" w:rsidP="000F34F6">
            <w:pPr>
              <w:jc w:val="center"/>
              <w:rPr>
                <w:b/>
                <w:bCs/>
                <w:lang w:eastAsia="en-US"/>
              </w:rPr>
            </w:pPr>
            <w:r w:rsidRPr="000F34F6">
              <w:rPr>
                <w:b/>
                <w:bCs/>
                <w:lang w:eastAsia="en-US"/>
              </w:rPr>
              <w:t>Výkonové štandardy</w:t>
            </w:r>
          </w:p>
        </w:tc>
        <w:tc>
          <w:tcPr>
            <w:tcW w:w="4428" w:type="dxa"/>
            <w:shd w:val="clear" w:color="auto" w:fill="auto"/>
            <w:vAlign w:val="center"/>
          </w:tcPr>
          <w:p w:rsidR="008121F9" w:rsidRPr="000F34F6" w:rsidRDefault="008121F9" w:rsidP="000F34F6">
            <w:pPr>
              <w:jc w:val="center"/>
              <w:rPr>
                <w:b/>
                <w:bCs/>
                <w:lang w:eastAsia="en-US"/>
              </w:rPr>
            </w:pPr>
            <w:r w:rsidRPr="000F34F6">
              <w:rPr>
                <w:b/>
                <w:bCs/>
                <w:lang w:eastAsia="en-US"/>
              </w:rPr>
              <w:t>Obsahové štandardy</w:t>
            </w:r>
          </w:p>
        </w:tc>
        <w:tc>
          <w:tcPr>
            <w:tcW w:w="4319" w:type="dxa"/>
            <w:shd w:val="clear" w:color="auto" w:fill="auto"/>
            <w:vAlign w:val="center"/>
          </w:tcPr>
          <w:p w:rsidR="008121F9" w:rsidRPr="000F34F6" w:rsidRDefault="008121F9" w:rsidP="000F34F6">
            <w:pPr>
              <w:jc w:val="center"/>
              <w:rPr>
                <w:b/>
                <w:bCs/>
                <w:lang w:eastAsia="en-US"/>
              </w:rPr>
            </w:pPr>
            <w:r w:rsidRPr="000F34F6">
              <w:rPr>
                <w:b/>
                <w:bCs/>
                <w:lang w:eastAsia="en-US"/>
              </w:rPr>
              <w:t>Evaluačné otázky</w:t>
            </w:r>
          </w:p>
        </w:tc>
      </w:tr>
      <w:tr w:rsidR="008121F9" w:rsidRPr="00902B75" w:rsidTr="000F34F6">
        <w:tc>
          <w:tcPr>
            <w:tcW w:w="4294" w:type="dxa"/>
            <w:shd w:val="clear" w:color="auto" w:fill="auto"/>
          </w:tcPr>
          <w:p w:rsidR="008121F9" w:rsidRPr="000F34F6" w:rsidRDefault="008121F9" w:rsidP="006241D1">
            <w:pPr>
              <w:pStyle w:val="Odsekzoznamu"/>
              <w:numPr>
                <w:ilvl w:val="0"/>
                <w:numId w:val="54"/>
              </w:numPr>
              <w:spacing w:before="120" w:after="120" w:line="360" w:lineRule="auto"/>
              <w:ind w:left="357" w:hanging="357"/>
              <w:rPr>
                <w:rFonts w:eastAsia="Calibri"/>
                <w:noProof/>
                <w:lang w:eastAsia="en-US"/>
              </w:rPr>
            </w:pPr>
            <w:r w:rsidRPr="000F34F6">
              <w:rPr>
                <w:rFonts w:eastAsia="Calibri"/>
                <w:noProof/>
                <w:lang w:eastAsia="en-US"/>
              </w:rPr>
              <w:t>Má osvojené základné hygienické návyky.</w:t>
            </w:r>
          </w:p>
          <w:p w:rsidR="008121F9" w:rsidRPr="000F34F6" w:rsidRDefault="008121F9" w:rsidP="00870FBD">
            <w:pPr>
              <w:spacing w:line="360" w:lineRule="auto"/>
              <w:ind w:left="196"/>
              <w:rPr>
                <w:szCs w:val="22"/>
              </w:rPr>
            </w:pPr>
          </w:p>
          <w:p w:rsidR="008121F9" w:rsidRPr="00C8557D" w:rsidRDefault="008121F9" w:rsidP="006241D1">
            <w:pPr>
              <w:pStyle w:val="Odsekzoznamu"/>
              <w:numPr>
                <w:ilvl w:val="0"/>
                <w:numId w:val="54"/>
              </w:numPr>
              <w:spacing w:before="120" w:after="120" w:line="360" w:lineRule="auto"/>
              <w:ind w:left="357" w:hanging="357"/>
              <w:rPr>
                <w:rFonts w:eastAsia="Calibri"/>
                <w:noProof/>
                <w:lang w:eastAsia="en-US"/>
              </w:rPr>
            </w:pPr>
            <w:r w:rsidRPr="000F34F6">
              <w:rPr>
                <w:rFonts w:eastAsia="Calibri"/>
                <w:noProof/>
                <w:lang w:eastAsia="en-US"/>
              </w:rPr>
              <w:t>Ovláda základné sebaobslužné činnosti.</w:t>
            </w:r>
          </w:p>
        </w:tc>
        <w:tc>
          <w:tcPr>
            <w:tcW w:w="4428" w:type="dxa"/>
            <w:shd w:val="clear" w:color="auto" w:fill="auto"/>
          </w:tcPr>
          <w:p w:rsidR="008121F9" w:rsidRPr="000F34F6" w:rsidRDefault="008121F9" w:rsidP="00870FBD">
            <w:pPr>
              <w:spacing w:after="120" w:line="360" w:lineRule="auto"/>
              <w:rPr>
                <w:szCs w:val="22"/>
              </w:rPr>
            </w:pPr>
            <w:r w:rsidRPr="000F34F6">
              <w:rPr>
                <w:szCs w:val="22"/>
              </w:rPr>
              <w:t xml:space="preserve">Pri každodenných činnostiach sú deti učiteľkou vedené k dodržiavaniu základných hygienických návykov (použitie toalety a toaletného papiera, umývanie rúk po použití toalety, umývanie rúk pred jedlom a po zašpinení sa). </w:t>
            </w:r>
          </w:p>
          <w:p w:rsidR="008121F9" w:rsidRPr="000F34F6" w:rsidRDefault="008121F9" w:rsidP="00870FBD">
            <w:pPr>
              <w:spacing w:after="120" w:line="360" w:lineRule="auto"/>
              <w:rPr>
                <w:szCs w:val="22"/>
              </w:rPr>
            </w:pPr>
            <w:r w:rsidRPr="000F34F6">
              <w:rPr>
                <w:szCs w:val="22"/>
              </w:rPr>
              <w:t xml:space="preserve">S pomocou učiteľky sa deti aktívne zúčastňujú na príprave stolovania (desiata, obed, olovrant), používajú príbor a dodržiavajú čistotu pri stolovaní. </w:t>
            </w:r>
          </w:p>
          <w:p w:rsidR="008121F9" w:rsidRPr="000F34F6" w:rsidRDefault="008121F9" w:rsidP="00870FBD">
            <w:pPr>
              <w:spacing w:after="120" w:line="360" w:lineRule="auto"/>
              <w:rPr>
                <w:szCs w:val="22"/>
              </w:rPr>
            </w:pPr>
            <w:r w:rsidRPr="000F34F6">
              <w:rPr>
                <w:szCs w:val="22"/>
              </w:rPr>
              <w:t xml:space="preserve">Učiteľka vedie deti k tomu, aby si hračky upratali a udržiavali poriadok vo svojom okolí. </w:t>
            </w:r>
          </w:p>
          <w:p w:rsidR="008121F9" w:rsidRPr="000F34F6" w:rsidRDefault="008121F9" w:rsidP="00870FBD">
            <w:pPr>
              <w:spacing w:after="120" w:line="360" w:lineRule="auto"/>
              <w:rPr>
                <w:rFonts w:eastAsia="Calibri"/>
                <w:b/>
                <w:szCs w:val="22"/>
              </w:rPr>
            </w:pPr>
            <w:r w:rsidRPr="000F34F6">
              <w:rPr>
                <w:szCs w:val="22"/>
              </w:rPr>
              <w:t>V každodennom režime materskej školy si deti  prirodzene osvojujú a zdokonaľujú sebaobslužné činnosti ako obliekanie, vyzliekanie, prezúvanie, zaväzovanie šnúrok.</w:t>
            </w:r>
          </w:p>
        </w:tc>
        <w:tc>
          <w:tcPr>
            <w:tcW w:w="4319" w:type="dxa"/>
            <w:shd w:val="clear" w:color="auto" w:fill="auto"/>
          </w:tcPr>
          <w:p w:rsidR="008121F9" w:rsidRPr="000F34F6" w:rsidRDefault="008121F9" w:rsidP="00870FBD">
            <w:pPr>
              <w:spacing w:line="360" w:lineRule="auto"/>
              <w:rPr>
                <w:szCs w:val="22"/>
              </w:rPr>
            </w:pPr>
            <w:r w:rsidRPr="000F34F6">
              <w:rPr>
                <w:szCs w:val="22"/>
              </w:rPr>
              <w:t>Aké má hygienické návyky?</w:t>
            </w:r>
          </w:p>
          <w:p w:rsidR="008121F9" w:rsidRPr="000F34F6" w:rsidRDefault="008121F9" w:rsidP="00870FBD">
            <w:pPr>
              <w:spacing w:line="360" w:lineRule="auto"/>
              <w:rPr>
                <w:szCs w:val="22"/>
              </w:rPr>
            </w:pPr>
          </w:p>
          <w:p w:rsidR="008121F9" w:rsidRPr="000F34F6" w:rsidRDefault="008121F9" w:rsidP="00870FBD">
            <w:pPr>
              <w:spacing w:line="360" w:lineRule="auto"/>
              <w:rPr>
                <w:szCs w:val="22"/>
              </w:rPr>
            </w:pPr>
            <w:r w:rsidRPr="000F34F6">
              <w:rPr>
                <w:szCs w:val="22"/>
              </w:rPr>
              <w:t>Dokáže sa samostatne obliecť a vyzliecť?</w:t>
            </w:r>
          </w:p>
          <w:p w:rsidR="008121F9" w:rsidRPr="000F34F6" w:rsidRDefault="008121F9" w:rsidP="00870FBD">
            <w:pPr>
              <w:spacing w:line="360" w:lineRule="auto"/>
              <w:rPr>
                <w:szCs w:val="22"/>
              </w:rPr>
            </w:pPr>
          </w:p>
          <w:p w:rsidR="008121F9" w:rsidRPr="000F0BF3" w:rsidRDefault="008121F9" w:rsidP="00870FBD">
            <w:pPr>
              <w:spacing w:line="360" w:lineRule="auto"/>
              <w:rPr>
                <w:szCs w:val="22"/>
              </w:rPr>
            </w:pPr>
            <w:r w:rsidRPr="000F34F6">
              <w:rPr>
                <w:szCs w:val="22"/>
              </w:rPr>
              <w:t>Ako si zaväzuje šnúrky?</w:t>
            </w:r>
          </w:p>
        </w:tc>
      </w:tr>
    </w:tbl>
    <w:p w:rsidR="008121F9" w:rsidRPr="00155080" w:rsidRDefault="00C8557D" w:rsidP="00C8557D">
      <w:pPr>
        <w:pStyle w:val="Popis"/>
        <w:spacing w:before="120" w:after="120"/>
        <w:rPr>
          <w:color w:val="auto"/>
          <w:sz w:val="24"/>
          <w:szCs w:val="24"/>
        </w:rPr>
      </w:pPr>
      <w:bookmarkStart w:id="243" w:name="_Toc395254688"/>
      <w:r w:rsidRPr="00155080">
        <w:rPr>
          <w:b w:val="0"/>
          <w:color w:val="auto"/>
          <w:sz w:val="24"/>
          <w:szCs w:val="24"/>
        </w:rPr>
        <w:t xml:space="preserve">Tabuľka </w:t>
      </w:r>
      <w:r w:rsidR="000F0BF3" w:rsidRPr="00155080">
        <w:rPr>
          <w:b w:val="0"/>
          <w:color w:val="auto"/>
          <w:sz w:val="24"/>
          <w:szCs w:val="24"/>
        </w:rPr>
        <w:fldChar w:fldCharType="begin"/>
      </w:r>
      <w:r w:rsidR="000F0BF3" w:rsidRPr="00155080">
        <w:rPr>
          <w:b w:val="0"/>
          <w:color w:val="auto"/>
          <w:sz w:val="24"/>
          <w:szCs w:val="24"/>
        </w:rPr>
        <w:instrText xml:space="preserve"> STYLEREF 1 \s </w:instrText>
      </w:r>
      <w:r w:rsidR="000F0BF3" w:rsidRPr="00155080">
        <w:rPr>
          <w:b w:val="0"/>
          <w:color w:val="auto"/>
          <w:sz w:val="24"/>
          <w:szCs w:val="24"/>
        </w:rPr>
        <w:fldChar w:fldCharType="separate"/>
      </w:r>
      <w:r w:rsidR="00CA5397">
        <w:rPr>
          <w:b w:val="0"/>
          <w:noProof/>
          <w:color w:val="auto"/>
          <w:sz w:val="24"/>
          <w:szCs w:val="24"/>
        </w:rPr>
        <w:t>5</w:t>
      </w:r>
      <w:r w:rsidR="000F0BF3" w:rsidRPr="00155080">
        <w:rPr>
          <w:b w:val="0"/>
          <w:color w:val="auto"/>
          <w:sz w:val="24"/>
          <w:szCs w:val="24"/>
        </w:rPr>
        <w:fldChar w:fldCharType="end"/>
      </w:r>
      <w:r w:rsidR="000F0BF3" w:rsidRPr="00155080">
        <w:rPr>
          <w:b w:val="0"/>
          <w:color w:val="auto"/>
          <w:sz w:val="24"/>
          <w:szCs w:val="24"/>
        </w:rPr>
        <w:t>.</w:t>
      </w:r>
      <w:r w:rsidR="000F0BF3" w:rsidRPr="00155080">
        <w:rPr>
          <w:b w:val="0"/>
          <w:color w:val="auto"/>
          <w:sz w:val="24"/>
          <w:szCs w:val="24"/>
        </w:rPr>
        <w:fldChar w:fldCharType="begin"/>
      </w:r>
      <w:r w:rsidR="000F0BF3" w:rsidRPr="00155080">
        <w:rPr>
          <w:b w:val="0"/>
          <w:color w:val="auto"/>
          <w:sz w:val="24"/>
          <w:szCs w:val="24"/>
        </w:rPr>
        <w:instrText xml:space="preserve"> SEQ Tabuľka \* ARABIC \s 1 </w:instrText>
      </w:r>
      <w:r w:rsidR="000F0BF3" w:rsidRPr="00155080">
        <w:rPr>
          <w:b w:val="0"/>
          <w:color w:val="auto"/>
          <w:sz w:val="24"/>
          <w:szCs w:val="24"/>
        </w:rPr>
        <w:fldChar w:fldCharType="separate"/>
      </w:r>
      <w:r w:rsidR="00CA5397">
        <w:rPr>
          <w:b w:val="0"/>
          <w:noProof/>
          <w:color w:val="auto"/>
          <w:sz w:val="24"/>
          <w:szCs w:val="24"/>
        </w:rPr>
        <w:t>52</w:t>
      </w:r>
      <w:r w:rsidR="000F0BF3" w:rsidRPr="00155080">
        <w:rPr>
          <w:b w:val="0"/>
          <w:color w:val="auto"/>
          <w:sz w:val="24"/>
          <w:szCs w:val="24"/>
        </w:rPr>
        <w:fldChar w:fldCharType="end"/>
      </w:r>
      <w:r w:rsidRPr="00155080">
        <w:rPr>
          <w:b w:val="0"/>
          <w:color w:val="auto"/>
          <w:sz w:val="24"/>
          <w:szCs w:val="24"/>
        </w:rPr>
        <w:t>:</w:t>
      </w:r>
      <w:r w:rsidRPr="00C8557D">
        <w:rPr>
          <w:color w:val="auto"/>
          <w:sz w:val="24"/>
          <w:szCs w:val="24"/>
        </w:rPr>
        <w:t xml:space="preserve"> </w:t>
      </w:r>
      <w:r w:rsidR="008121F9" w:rsidRPr="00155080">
        <w:rPr>
          <w:color w:val="auto"/>
          <w:sz w:val="24"/>
          <w:szCs w:val="24"/>
        </w:rPr>
        <w:t>Pohyb a telesná zdatnosť</w:t>
      </w:r>
      <w:bookmarkEnd w:id="24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4429"/>
        <w:gridCol w:w="4375"/>
      </w:tblGrid>
      <w:tr w:rsidR="008121F9" w:rsidRPr="0034074D" w:rsidTr="00C8557D">
        <w:trPr>
          <w:trHeight w:val="471"/>
        </w:trPr>
        <w:tc>
          <w:tcPr>
            <w:tcW w:w="4237" w:type="dxa"/>
            <w:shd w:val="clear" w:color="auto" w:fill="auto"/>
            <w:vAlign w:val="center"/>
          </w:tcPr>
          <w:p w:rsidR="008121F9" w:rsidRPr="00C8557D" w:rsidRDefault="008121F9" w:rsidP="00C8557D">
            <w:pPr>
              <w:jc w:val="center"/>
              <w:rPr>
                <w:b/>
                <w:bCs/>
                <w:lang w:eastAsia="en-US"/>
              </w:rPr>
            </w:pPr>
            <w:r w:rsidRPr="00C8557D">
              <w:rPr>
                <w:b/>
                <w:bCs/>
                <w:lang w:eastAsia="en-US"/>
              </w:rPr>
              <w:t>Výkonové štandardy</w:t>
            </w:r>
          </w:p>
        </w:tc>
        <w:tc>
          <w:tcPr>
            <w:tcW w:w="4429" w:type="dxa"/>
            <w:shd w:val="clear" w:color="auto" w:fill="auto"/>
            <w:vAlign w:val="center"/>
          </w:tcPr>
          <w:p w:rsidR="008121F9" w:rsidRPr="00C8557D" w:rsidRDefault="008121F9" w:rsidP="00C8557D">
            <w:pPr>
              <w:jc w:val="center"/>
              <w:rPr>
                <w:b/>
                <w:bCs/>
                <w:lang w:eastAsia="en-US"/>
              </w:rPr>
            </w:pPr>
            <w:r w:rsidRPr="00C8557D">
              <w:rPr>
                <w:b/>
                <w:bCs/>
                <w:lang w:eastAsia="en-US"/>
              </w:rPr>
              <w:t>Obsahové štandardy</w:t>
            </w:r>
          </w:p>
        </w:tc>
        <w:tc>
          <w:tcPr>
            <w:tcW w:w="4375" w:type="dxa"/>
            <w:shd w:val="clear" w:color="auto" w:fill="auto"/>
            <w:vAlign w:val="center"/>
          </w:tcPr>
          <w:p w:rsidR="008121F9" w:rsidRPr="00C8557D" w:rsidRDefault="008121F9" w:rsidP="00C8557D">
            <w:pPr>
              <w:jc w:val="center"/>
              <w:rPr>
                <w:b/>
                <w:bCs/>
                <w:lang w:eastAsia="en-US"/>
              </w:rPr>
            </w:pPr>
            <w:r w:rsidRPr="00C8557D">
              <w:rPr>
                <w:b/>
                <w:bCs/>
                <w:lang w:eastAsia="en-US"/>
              </w:rPr>
              <w:t>Evaluačné otázky</w:t>
            </w:r>
          </w:p>
        </w:tc>
      </w:tr>
      <w:tr w:rsidR="008121F9" w:rsidRPr="00902B75" w:rsidTr="00C8557D">
        <w:tc>
          <w:tcPr>
            <w:tcW w:w="4237" w:type="dxa"/>
            <w:shd w:val="clear" w:color="auto" w:fill="auto"/>
          </w:tcPr>
          <w:p w:rsidR="008121F9" w:rsidRPr="00C8557D" w:rsidRDefault="008121F9" w:rsidP="006241D1">
            <w:pPr>
              <w:pStyle w:val="Odsekzoznamu"/>
              <w:numPr>
                <w:ilvl w:val="0"/>
                <w:numId w:val="54"/>
              </w:numPr>
              <w:spacing w:before="120" w:after="120" w:line="360" w:lineRule="auto"/>
              <w:ind w:left="357" w:hanging="357"/>
              <w:rPr>
                <w:rFonts w:eastAsia="Calibri"/>
                <w:noProof/>
                <w:lang w:eastAsia="en-US"/>
              </w:rPr>
            </w:pPr>
            <w:r w:rsidRPr="00C8557D">
              <w:rPr>
                <w:rFonts w:eastAsia="Calibri"/>
                <w:noProof/>
                <w:lang w:eastAsia="en-US"/>
              </w:rPr>
              <w:t>Vykoná tieto základné polohy a postoje podľa pokynov: stoj, drep, kľak, sed, ľah.</w:t>
            </w:r>
          </w:p>
          <w:p w:rsidR="008121F9" w:rsidRPr="00C8557D" w:rsidRDefault="008121F9" w:rsidP="00870FBD">
            <w:pPr>
              <w:spacing w:line="360" w:lineRule="auto"/>
              <w:ind w:left="196" w:hanging="180"/>
            </w:pPr>
          </w:p>
          <w:p w:rsidR="008121F9" w:rsidRPr="00C8557D" w:rsidRDefault="008121F9" w:rsidP="00870FBD">
            <w:pPr>
              <w:spacing w:line="360" w:lineRule="auto"/>
              <w:ind w:left="196" w:hanging="180"/>
            </w:pPr>
          </w:p>
          <w:p w:rsidR="008121F9" w:rsidRPr="00C8557D" w:rsidRDefault="008121F9" w:rsidP="00870FBD">
            <w:pPr>
              <w:spacing w:line="360" w:lineRule="auto"/>
              <w:ind w:left="196" w:hanging="180"/>
            </w:pPr>
          </w:p>
          <w:p w:rsidR="008121F9" w:rsidRPr="00C8557D" w:rsidRDefault="008121F9" w:rsidP="00870FBD">
            <w:pPr>
              <w:spacing w:line="360" w:lineRule="auto"/>
              <w:ind w:left="196" w:hanging="180"/>
            </w:pPr>
          </w:p>
          <w:p w:rsidR="008121F9" w:rsidRPr="00C8557D" w:rsidRDefault="008121F9" w:rsidP="00870FBD">
            <w:pPr>
              <w:spacing w:line="360" w:lineRule="auto"/>
            </w:pPr>
          </w:p>
          <w:p w:rsidR="008121F9" w:rsidRPr="00C8557D" w:rsidRDefault="008121F9" w:rsidP="00870FBD">
            <w:pPr>
              <w:spacing w:line="360" w:lineRule="auto"/>
              <w:ind w:left="196" w:hanging="180"/>
            </w:pPr>
          </w:p>
          <w:p w:rsidR="008121F9" w:rsidRPr="00C8557D" w:rsidRDefault="008121F9" w:rsidP="00870FBD">
            <w:pPr>
              <w:spacing w:line="360" w:lineRule="auto"/>
              <w:ind w:left="196" w:hanging="180"/>
            </w:pPr>
          </w:p>
          <w:p w:rsidR="008121F9" w:rsidRPr="00C8557D" w:rsidRDefault="008121F9" w:rsidP="006241D1">
            <w:pPr>
              <w:pStyle w:val="Odsekzoznamu"/>
              <w:numPr>
                <w:ilvl w:val="0"/>
                <w:numId w:val="54"/>
              </w:numPr>
              <w:spacing w:before="120" w:after="120" w:line="360" w:lineRule="auto"/>
              <w:ind w:left="357" w:hanging="357"/>
              <w:rPr>
                <w:rFonts w:eastAsia="Calibri"/>
                <w:noProof/>
                <w:lang w:eastAsia="en-US"/>
              </w:rPr>
            </w:pPr>
            <w:r w:rsidRPr="00C8557D">
              <w:rPr>
                <w:rFonts w:eastAsia="Calibri"/>
                <w:noProof/>
                <w:lang w:eastAsia="en-US"/>
              </w:rPr>
              <w:t>Ovláda tieto zá</w:t>
            </w:r>
            <w:r w:rsidR="00C8557D" w:rsidRPr="00C8557D">
              <w:rPr>
                <w:rFonts w:eastAsia="Calibri"/>
                <w:noProof/>
                <w:lang w:eastAsia="en-US"/>
              </w:rPr>
              <w:t xml:space="preserve">kladné lokomočné pohyby: </w:t>
            </w:r>
            <w:r w:rsidRPr="00C8557D">
              <w:rPr>
                <w:rFonts w:eastAsia="Calibri"/>
                <w:noProof/>
                <w:lang w:eastAsia="en-US"/>
              </w:rPr>
              <w:t>chôdza</w:t>
            </w:r>
            <w:r w:rsidR="00EA4FCF">
              <w:rPr>
                <w:rFonts w:eastAsia="Calibri"/>
                <w:noProof/>
                <w:lang w:eastAsia="en-US"/>
              </w:rPr>
              <w:t>, beh, skok, lezenie, plazenie.</w:t>
            </w:r>
          </w:p>
          <w:p w:rsidR="008121F9" w:rsidRPr="00C8557D" w:rsidRDefault="008121F9" w:rsidP="00870FBD">
            <w:pPr>
              <w:spacing w:line="360" w:lineRule="auto"/>
              <w:ind w:left="196"/>
            </w:pPr>
          </w:p>
          <w:p w:rsidR="008121F9" w:rsidRPr="00C8557D" w:rsidRDefault="008121F9" w:rsidP="00870FBD">
            <w:pPr>
              <w:spacing w:line="360" w:lineRule="auto"/>
              <w:ind w:left="196"/>
            </w:pPr>
          </w:p>
          <w:p w:rsidR="008121F9" w:rsidRPr="00C8557D" w:rsidRDefault="008121F9" w:rsidP="00870FBD">
            <w:pPr>
              <w:spacing w:line="360" w:lineRule="auto"/>
              <w:ind w:left="196"/>
            </w:pPr>
          </w:p>
          <w:p w:rsidR="008121F9" w:rsidRPr="00C8557D" w:rsidRDefault="008121F9" w:rsidP="00870FBD">
            <w:pPr>
              <w:spacing w:line="360" w:lineRule="auto"/>
              <w:ind w:left="196"/>
            </w:pPr>
          </w:p>
          <w:p w:rsidR="008121F9" w:rsidRPr="00C8557D" w:rsidRDefault="008121F9" w:rsidP="00870FBD">
            <w:pPr>
              <w:spacing w:line="360" w:lineRule="auto"/>
              <w:ind w:left="196"/>
            </w:pPr>
          </w:p>
          <w:p w:rsidR="008121F9" w:rsidRPr="00C8557D" w:rsidRDefault="008121F9" w:rsidP="00870FBD">
            <w:pPr>
              <w:spacing w:line="360" w:lineRule="auto"/>
              <w:ind w:left="196"/>
            </w:pPr>
          </w:p>
          <w:p w:rsidR="008121F9" w:rsidRPr="00C8557D" w:rsidRDefault="008121F9" w:rsidP="00870FBD">
            <w:pPr>
              <w:spacing w:line="360" w:lineRule="auto"/>
              <w:ind w:left="196"/>
            </w:pPr>
          </w:p>
          <w:p w:rsidR="008121F9" w:rsidRPr="00C8557D" w:rsidRDefault="008121F9" w:rsidP="00870FBD">
            <w:pPr>
              <w:spacing w:line="360" w:lineRule="auto"/>
              <w:ind w:left="196"/>
            </w:pPr>
          </w:p>
          <w:p w:rsidR="008121F9" w:rsidRPr="00C8557D" w:rsidRDefault="008121F9" w:rsidP="006241D1">
            <w:pPr>
              <w:pStyle w:val="Odsekzoznamu"/>
              <w:numPr>
                <w:ilvl w:val="0"/>
                <w:numId w:val="54"/>
              </w:numPr>
              <w:spacing w:before="120" w:after="120" w:line="360" w:lineRule="auto"/>
              <w:ind w:left="357" w:hanging="357"/>
              <w:rPr>
                <w:rFonts w:eastAsia="Calibri"/>
                <w:noProof/>
                <w:lang w:eastAsia="en-US"/>
              </w:rPr>
            </w:pPr>
            <w:r w:rsidRPr="00C8557D">
              <w:rPr>
                <w:rFonts w:eastAsia="Calibri"/>
                <w:noProof/>
                <w:lang w:eastAsia="en-US"/>
              </w:rPr>
              <w:t>Manipuluje s náčiním: hádzanie, chytanie.</w:t>
            </w:r>
          </w:p>
          <w:p w:rsidR="008121F9" w:rsidRPr="00C8557D" w:rsidRDefault="008121F9" w:rsidP="00870FBD">
            <w:pPr>
              <w:spacing w:line="360" w:lineRule="auto"/>
            </w:pPr>
          </w:p>
          <w:p w:rsidR="008121F9" w:rsidRPr="00C8557D" w:rsidRDefault="008121F9" w:rsidP="00870FBD">
            <w:pPr>
              <w:spacing w:line="360" w:lineRule="auto"/>
            </w:pPr>
          </w:p>
          <w:p w:rsidR="008121F9" w:rsidRPr="00C8557D" w:rsidRDefault="008121F9" w:rsidP="00870FBD">
            <w:pPr>
              <w:spacing w:line="360" w:lineRule="auto"/>
            </w:pPr>
          </w:p>
          <w:p w:rsidR="008121F9" w:rsidRPr="00C8557D" w:rsidRDefault="008121F9" w:rsidP="00870FBD">
            <w:pPr>
              <w:spacing w:line="360" w:lineRule="auto"/>
            </w:pPr>
          </w:p>
          <w:p w:rsidR="008121F9" w:rsidRPr="00C8557D" w:rsidRDefault="008121F9" w:rsidP="00870FBD">
            <w:pPr>
              <w:spacing w:line="360" w:lineRule="auto"/>
            </w:pPr>
          </w:p>
          <w:p w:rsidR="008121F9" w:rsidRPr="00C8557D" w:rsidRDefault="008121F9" w:rsidP="00870FBD">
            <w:pPr>
              <w:spacing w:line="360" w:lineRule="auto"/>
            </w:pPr>
          </w:p>
          <w:p w:rsidR="008121F9" w:rsidRPr="00C8557D" w:rsidRDefault="008121F9" w:rsidP="006241D1">
            <w:pPr>
              <w:pStyle w:val="Odsekzoznamu"/>
              <w:numPr>
                <w:ilvl w:val="0"/>
                <w:numId w:val="54"/>
              </w:numPr>
              <w:spacing w:before="120" w:after="120" w:line="360" w:lineRule="auto"/>
              <w:ind w:left="357" w:hanging="357"/>
              <w:rPr>
                <w:rFonts w:eastAsia="Calibri"/>
                <w:noProof/>
                <w:lang w:eastAsia="en-US"/>
              </w:rPr>
            </w:pPr>
            <w:r w:rsidRPr="00C8557D">
              <w:rPr>
                <w:rFonts w:eastAsia="Calibri"/>
                <w:noProof/>
                <w:lang w:eastAsia="en-US"/>
              </w:rPr>
              <w:t>Ovláda tieto jednoduché akrobatické zručnosti: stoj na jednej nohe, obrat okolo výškovej osi.</w:t>
            </w:r>
          </w:p>
          <w:p w:rsidR="008121F9" w:rsidRPr="00C8557D" w:rsidRDefault="008121F9" w:rsidP="00870FBD">
            <w:pPr>
              <w:spacing w:line="360" w:lineRule="auto"/>
            </w:pPr>
          </w:p>
          <w:p w:rsidR="008121F9" w:rsidRPr="00C8557D" w:rsidRDefault="008121F9" w:rsidP="00870FBD">
            <w:pPr>
              <w:spacing w:line="360" w:lineRule="auto"/>
            </w:pPr>
          </w:p>
          <w:p w:rsidR="008121F9" w:rsidRPr="00C8557D" w:rsidRDefault="008121F9" w:rsidP="00870FBD">
            <w:pPr>
              <w:spacing w:line="360" w:lineRule="auto"/>
            </w:pPr>
          </w:p>
          <w:p w:rsidR="008121F9" w:rsidRPr="00C8557D" w:rsidRDefault="008121F9" w:rsidP="00870FBD">
            <w:pPr>
              <w:spacing w:line="360" w:lineRule="auto"/>
            </w:pPr>
          </w:p>
          <w:p w:rsidR="008121F9" w:rsidRPr="00C8557D" w:rsidRDefault="008121F9" w:rsidP="00870FBD">
            <w:pPr>
              <w:spacing w:line="360" w:lineRule="auto"/>
            </w:pPr>
          </w:p>
          <w:p w:rsidR="008121F9" w:rsidRPr="00C8557D" w:rsidRDefault="008121F9" w:rsidP="00870FBD">
            <w:pPr>
              <w:spacing w:line="360" w:lineRule="auto"/>
            </w:pPr>
          </w:p>
          <w:p w:rsidR="008121F9" w:rsidRPr="00C8557D" w:rsidRDefault="008121F9" w:rsidP="00870FBD">
            <w:pPr>
              <w:spacing w:line="360" w:lineRule="auto"/>
            </w:pPr>
          </w:p>
          <w:p w:rsidR="008121F9" w:rsidRPr="00C8557D" w:rsidRDefault="008121F9" w:rsidP="00870FBD">
            <w:pPr>
              <w:spacing w:line="360" w:lineRule="auto"/>
            </w:pPr>
          </w:p>
          <w:p w:rsidR="008121F9" w:rsidRPr="00C8557D" w:rsidRDefault="008121F9" w:rsidP="00870FBD">
            <w:pPr>
              <w:spacing w:line="360" w:lineRule="auto"/>
            </w:pPr>
          </w:p>
          <w:p w:rsidR="008121F9" w:rsidRPr="00C8557D" w:rsidRDefault="008121F9" w:rsidP="00870FBD">
            <w:pPr>
              <w:spacing w:line="360" w:lineRule="auto"/>
            </w:pPr>
          </w:p>
          <w:p w:rsidR="008121F9" w:rsidRPr="00C8557D" w:rsidRDefault="008121F9" w:rsidP="00870FBD">
            <w:pPr>
              <w:spacing w:line="360" w:lineRule="auto"/>
            </w:pPr>
          </w:p>
          <w:p w:rsidR="008121F9" w:rsidRPr="00C8557D" w:rsidRDefault="008121F9" w:rsidP="00870FBD">
            <w:pPr>
              <w:spacing w:line="360" w:lineRule="auto"/>
            </w:pPr>
          </w:p>
          <w:p w:rsidR="008121F9" w:rsidRPr="00C8557D" w:rsidRDefault="008121F9" w:rsidP="00870FBD">
            <w:pPr>
              <w:spacing w:line="360" w:lineRule="auto"/>
            </w:pPr>
          </w:p>
          <w:p w:rsidR="008121F9" w:rsidRPr="00C8557D" w:rsidRDefault="008121F9" w:rsidP="006241D1">
            <w:pPr>
              <w:pStyle w:val="Odsekzoznamu"/>
              <w:numPr>
                <w:ilvl w:val="0"/>
                <w:numId w:val="54"/>
              </w:numPr>
              <w:spacing w:before="120" w:after="120" w:line="360" w:lineRule="auto"/>
              <w:ind w:left="357" w:hanging="357"/>
              <w:rPr>
                <w:rFonts w:eastAsia="Calibri"/>
                <w:noProof/>
                <w:lang w:eastAsia="en-US"/>
              </w:rPr>
            </w:pPr>
            <w:r w:rsidRPr="00C8557D">
              <w:rPr>
                <w:rFonts w:eastAsia="Calibri"/>
                <w:noProof/>
                <w:lang w:eastAsia="en-US"/>
              </w:rPr>
              <w:t>Rytmicky správne využíva základné lokomočné pohyby a tanečné kroky na hudobný sprievod.</w:t>
            </w:r>
          </w:p>
          <w:p w:rsidR="008121F9" w:rsidRPr="00C8557D" w:rsidRDefault="008121F9" w:rsidP="00870FBD">
            <w:pPr>
              <w:spacing w:line="360" w:lineRule="auto"/>
              <w:ind w:left="196"/>
            </w:pPr>
          </w:p>
          <w:p w:rsidR="008121F9" w:rsidRPr="00C8557D" w:rsidRDefault="008121F9" w:rsidP="00870FBD">
            <w:pPr>
              <w:spacing w:line="360" w:lineRule="auto"/>
              <w:ind w:left="196"/>
            </w:pPr>
          </w:p>
          <w:p w:rsidR="008121F9" w:rsidRPr="00C8557D" w:rsidRDefault="008121F9" w:rsidP="00870FBD">
            <w:pPr>
              <w:spacing w:line="360" w:lineRule="auto"/>
            </w:pPr>
          </w:p>
          <w:p w:rsidR="008121F9" w:rsidRPr="00C8557D" w:rsidRDefault="008121F9" w:rsidP="00870FBD">
            <w:pPr>
              <w:spacing w:line="360" w:lineRule="auto"/>
              <w:ind w:left="196"/>
            </w:pPr>
          </w:p>
          <w:p w:rsidR="008121F9" w:rsidRPr="00C8557D" w:rsidRDefault="008121F9" w:rsidP="00870FBD">
            <w:pPr>
              <w:spacing w:line="360" w:lineRule="auto"/>
              <w:ind w:left="196"/>
            </w:pPr>
          </w:p>
          <w:p w:rsidR="008121F9" w:rsidRPr="00C8557D" w:rsidRDefault="008121F9" w:rsidP="00870FBD">
            <w:pPr>
              <w:spacing w:line="360" w:lineRule="auto"/>
              <w:ind w:left="196"/>
            </w:pPr>
          </w:p>
          <w:p w:rsidR="008121F9" w:rsidRPr="00C8557D" w:rsidRDefault="008121F9" w:rsidP="006241D1">
            <w:pPr>
              <w:pStyle w:val="Odsekzoznamu"/>
              <w:numPr>
                <w:ilvl w:val="0"/>
                <w:numId w:val="54"/>
              </w:numPr>
              <w:spacing w:before="120" w:after="120" w:line="360" w:lineRule="auto"/>
              <w:ind w:left="357" w:hanging="357"/>
              <w:rPr>
                <w:rFonts w:eastAsia="Calibri"/>
                <w:noProof/>
                <w:lang w:eastAsia="en-US"/>
              </w:rPr>
            </w:pPr>
            <w:r w:rsidRPr="00C8557D">
              <w:rPr>
                <w:rFonts w:eastAsia="Calibri"/>
                <w:noProof/>
                <w:lang w:eastAsia="en-US"/>
              </w:rPr>
              <w:t>Dodržiava pravidlá v pohybových hrách.</w:t>
            </w:r>
          </w:p>
          <w:p w:rsidR="008121F9" w:rsidRPr="00C8557D" w:rsidRDefault="008121F9" w:rsidP="00870FBD">
            <w:pPr>
              <w:spacing w:line="360" w:lineRule="auto"/>
              <w:ind w:left="196"/>
            </w:pPr>
          </w:p>
          <w:p w:rsidR="008121F9" w:rsidRPr="00C8557D" w:rsidRDefault="008121F9" w:rsidP="00870FBD">
            <w:pPr>
              <w:spacing w:line="360" w:lineRule="auto"/>
              <w:ind w:left="196"/>
            </w:pPr>
          </w:p>
          <w:p w:rsidR="008121F9" w:rsidRPr="00C8557D" w:rsidRDefault="008121F9" w:rsidP="00870FBD">
            <w:pPr>
              <w:spacing w:line="360" w:lineRule="auto"/>
              <w:ind w:left="196"/>
              <w:rPr>
                <w:rFonts w:eastAsia="Calibri"/>
              </w:rPr>
            </w:pPr>
          </w:p>
          <w:p w:rsidR="008121F9" w:rsidRPr="00C8557D" w:rsidRDefault="008121F9" w:rsidP="006241D1">
            <w:pPr>
              <w:pStyle w:val="Odsekzoznamu"/>
              <w:numPr>
                <w:ilvl w:val="0"/>
                <w:numId w:val="54"/>
              </w:numPr>
              <w:spacing w:before="120" w:after="120" w:line="360" w:lineRule="auto"/>
              <w:ind w:left="357" w:hanging="357"/>
              <w:rPr>
                <w:rFonts w:eastAsia="Calibri"/>
                <w:noProof/>
                <w:lang w:eastAsia="en-US"/>
              </w:rPr>
            </w:pPr>
            <w:r w:rsidRPr="00C8557D">
              <w:rPr>
                <w:rFonts w:eastAsia="Calibri"/>
                <w:noProof/>
                <w:lang w:eastAsia="en-US"/>
              </w:rPr>
              <w:t>Zvládne turistickú prechádzku.</w:t>
            </w:r>
          </w:p>
        </w:tc>
        <w:tc>
          <w:tcPr>
            <w:tcW w:w="4429" w:type="dxa"/>
            <w:shd w:val="clear" w:color="auto" w:fill="auto"/>
          </w:tcPr>
          <w:p w:rsidR="008121F9" w:rsidRPr="00C8557D" w:rsidRDefault="008121F9" w:rsidP="00870FBD">
            <w:pPr>
              <w:spacing w:after="120" w:line="360" w:lineRule="auto"/>
            </w:pPr>
            <w:r w:rsidRPr="00C8557D">
              <w:t xml:space="preserve">Učiteľka na základe opakovaných pokynov a ukážok podporuje u detí osvojovanie si základných polôh a postojov (stoj čelom vpred, stoj čelom vzad, drep, kľak, sed, ľah vpred, ľah vzad). Vhodné je využívať poradové cvičenia a správnu terminológiu (upažiť, zapažiť, vzpažiť, predpažiť, pripažiť, unožiť, zanožiť, prednožiť, prinožiť, pokrčiť, skrčiť a pod.). </w:t>
            </w:r>
          </w:p>
          <w:p w:rsidR="008121F9" w:rsidRPr="00C8557D" w:rsidRDefault="008121F9" w:rsidP="00870FBD">
            <w:pPr>
              <w:spacing w:after="120" w:line="360" w:lineRule="auto"/>
            </w:pPr>
            <w:r w:rsidRPr="00C8557D">
              <w:t>Prostredníctvom vhodných telesných cvičení a pohybových hier učiteľka u detí osvojuje a zdokonaľuje správnu techniku základných lokomočných pohybov (beh rýchly a pomalý, slalomový beh, beh cez prekážky, beh zo štartu do cieľa, skoky znožmo na mieste, skoky znožmo z miesta do diaľky, skoky zo zvýšenej podložky, skoky na jednej nohe, preskakovanie prekážok, skoky na švihadle, rôzne techniky lezenia, podliezania a preliezania).</w:t>
            </w:r>
          </w:p>
          <w:p w:rsidR="008121F9" w:rsidRPr="00C8557D" w:rsidRDefault="008121F9" w:rsidP="00870FBD">
            <w:pPr>
              <w:spacing w:after="120" w:line="360" w:lineRule="auto"/>
            </w:pPr>
            <w:r w:rsidRPr="00C8557D">
              <w:t>Učiteľka využíva pri manipulácii s náčiním rôzne cvičenia ako hádzanie lopty jednoručne a obojručne, hádzanie a chytanie lopty vo dvojiciach, hádzanie lopty na cieľ, psychomotorické cvičenia a hry s využitím netradičného náčinia, ako sú šatky, padáky, balančné plošiny a iné.</w:t>
            </w:r>
          </w:p>
          <w:p w:rsidR="008121F9" w:rsidRPr="00C8557D" w:rsidRDefault="008121F9" w:rsidP="00870FBD">
            <w:pPr>
              <w:spacing w:after="120" w:line="360" w:lineRule="auto"/>
            </w:pPr>
            <w:r w:rsidRPr="00C8557D">
              <w:t>Pre rozvoj jednoduchých akrobatických zručností je vhodné využívať cvičenia zamerané na rozvoj koordinačných schopností najmä na podporu dynamickej rovnováhy (chôdza a beh po vyvýše</w:t>
            </w:r>
            <w:r w:rsidR="00B265C7">
              <w:t xml:space="preserve">nej rovine </w:t>
            </w:r>
            <w:r w:rsidR="00B265C7" w:rsidRPr="00B265C7">
              <w:rPr>
                <w:rFonts w:eastAsia="Calibri"/>
                <w:szCs w:val="22"/>
              </w:rPr>
              <w:t>–</w:t>
            </w:r>
            <w:r w:rsidRPr="00C8557D">
              <w:t xml:space="preserve"> lavičke) a statickej rovnováhy (stoj n</w:t>
            </w:r>
            <w:r w:rsidR="00B265C7">
              <w:t xml:space="preserve">a jednej nohe, váha predklonmo </w:t>
            </w:r>
            <w:r w:rsidR="00B265C7" w:rsidRPr="0084746D">
              <w:rPr>
                <w:rFonts w:eastAsia="Calibri"/>
                <w:i/>
                <w:szCs w:val="22"/>
              </w:rPr>
              <w:t>–</w:t>
            </w:r>
            <w:r w:rsidRPr="00C8557D">
              <w:t xml:space="preserve">lastovička). Učiteľka zaraďuje cvičenia pre nácvik a následné zdokonalenie prevalov (kotúľ vpred, kolíska, bočné prevaly). Odporúčajú sa využívať pohybové hry zamerané na zmeny polôh a postojov, rozvíjajúce reakčnú a orientačnú schopnosť. Pre celkový rozvoj koordinácie je vhodné zaraďovať obraty okolo výškovej osi s poskokmi alebo vo výskoku. </w:t>
            </w:r>
          </w:p>
          <w:p w:rsidR="008121F9" w:rsidRPr="00C8557D" w:rsidRDefault="008121F9" w:rsidP="00870FBD">
            <w:pPr>
              <w:spacing w:after="120" w:line="360" w:lineRule="auto"/>
            </w:pPr>
            <w:r w:rsidRPr="00C8557D">
              <w:t>Učiteľka zaraďuje hudobno-pohybové hry na osvojenie rytmizácie štvrťových dôb v 2/4 takte hrou na telo a na vyjadrovanie hudobného rytmu pri chôdzi alebo behu. Na základe ukážky deti imitujú tanečné kroky ako napr. krok poskočný, krok prísunný na hudobný sprievod. Násl</w:t>
            </w:r>
            <w:r w:rsidR="00B265C7">
              <w:t xml:space="preserve">edne je možné zaradiť pohybovú </w:t>
            </w:r>
            <w:r w:rsidRPr="00C8557D">
              <w:t>improvizáciu na báze vlastnej tvorivosti na známy alebo neznámy hudobný sprievod.</w:t>
            </w:r>
          </w:p>
          <w:p w:rsidR="008121F9" w:rsidRPr="00C8557D" w:rsidRDefault="008121F9" w:rsidP="00870FBD">
            <w:pPr>
              <w:spacing w:after="120" w:line="360" w:lineRule="auto"/>
            </w:pPr>
            <w:r w:rsidRPr="00C8557D">
              <w:t>V pohybových hrách učiteľka vysvetľuje význam pravidiel a dôležitosť ich dodržiavania. Súčasne u detí podpo</w:t>
            </w:r>
            <w:r w:rsidR="00B265C7">
              <w:t>ruje súťaženie a myšlienku fair</w:t>
            </w:r>
            <w:r w:rsidR="00B265C7" w:rsidRPr="0084746D">
              <w:rPr>
                <w:rFonts w:eastAsia="Calibri"/>
                <w:i/>
                <w:szCs w:val="22"/>
              </w:rPr>
              <w:t>–</w:t>
            </w:r>
            <w:r w:rsidRPr="00C8557D">
              <w:t>play.</w:t>
            </w:r>
          </w:p>
          <w:p w:rsidR="008121F9" w:rsidRPr="00C8557D" w:rsidRDefault="008121F9" w:rsidP="00870FBD">
            <w:pPr>
              <w:spacing w:after="120" w:line="360" w:lineRule="auto"/>
              <w:rPr>
                <w:rFonts w:eastAsia="Calibri"/>
              </w:rPr>
            </w:pPr>
            <w:r w:rsidRPr="00C8557D">
              <w:t>Učiteľka motivuje deti počas prechádzky tak, aby deti zvládli súvislú chôdzu primeraného trvania bez únavy alebo vyčerpania. Turistické prechádzky sa spravidla  realizujú počas pobytu vonku.</w:t>
            </w:r>
          </w:p>
        </w:tc>
        <w:tc>
          <w:tcPr>
            <w:tcW w:w="4375" w:type="dxa"/>
            <w:shd w:val="clear" w:color="auto" w:fill="auto"/>
          </w:tcPr>
          <w:p w:rsidR="008121F9" w:rsidRPr="00C8557D" w:rsidRDefault="008121F9" w:rsidP="00870FBD">
            <w:pPr>
              <w:spacing w:line="360" w:lineRule="auto"/>
            </w:pPr>
            <w:r w:rsidRPr="00C8557D">
              <w:t>Aké cvičenia má dieťa najradšej?</w:t>
            </w:r>
          </w:p>
          <w:p w:rsidR="008121F9" w:rsidRPr="00C8557D" w:rsidRDefault="008121F9" w:rsidP="00870FBD">
            <w:pPr>
              <w:spacing w:line="360" w:lineRule="auto"/>
            </w:pPr>
          </w:p>
          <w:p w:rsidR="008121F9" w:rsidRPr="00C8557D" w:rsidRDefault="008121F9" w:rsidP="00870FBD">
            <w:pPr>
              <w:spacing w:line="360" w:lineRule="auto"/>
            </w:pPr>
            <w:r w:rsidRPr="00C8557D">
              <w:t>Aké cvičenia nechce robiť? Prečo?</w:t>
            </w:r>
          </w:p>
          <w:p w:rsidR="008121F9" w:rsidRPr="00C8557D" w:rsidRDefault="008121F9" w:rsidP="00870FBD">
            <w:pPr>
              <w:spacing w:line="360" w:lineRule="auto"/>
            </w:pPr>
          </w:p>
          <w:p w:rsidR="008121F9" w:rsidRPr="00C8557D" w:rsidRDefault="008121F9" w:rsidP="00870FBD">
            <w:pPr>
              <w:spacing w:line="360" w:lineRule="auto"/>
            </w:pPr>
            <w:r w:rsidRPr="00C8557D">
              <w:t>Ako zareaguje pri zadaní slovného pokynu (vykoná správne zadanú polohu, postoj) ?</w:t>
            </w:r>
          </w:p>
          <w:p w:rsidR="008121F9" w:rsidRPr="00C8557D" w:rsidRDefault="008121F9" w:rsidP="00870FBD">
            <w:pPr>
              <w:spacing w:line="360" w:lineRule="auto"/>
            </w:pPr>
          </w:p>
          <w:p w:rsidR="008121F9" w:rsidRPr="00C8557D" w:rsidRDefault="008121F9" w:rsidP="00870FBD">
            <w:pPr>
              <w:spacing w:line="360" w:lineRule="auto"/>
            </w:pPr>
          </w:p>
          <w:p w:rsidR="008121F9" w:rsidRPr="00C8557D" w:rsidRDefault="008121F9" w:rsidP="00870FBD">
            <w:pPr>
              <w:spacing w:line="360" w:lineRule="auto"/>
            </w:pPr>
          </w:p>
          <w:p w:rsidR="008121F9" w:rsidRPr="00C8557D" w:rsidRDefault="008121F9" w:rsidP="00870FBD">
            <w:pPr>
              <w:spacing w:line="360" w:lineRule="auto"/>
            </w:pPr>
            <w:r w:rsidRPr="00C8557D">
              <w:t>Akú techniku využíva pri vykonávaní základných lokomočných pohybov (ako chodí, behá, skáče)?</w:t>
            </w:r>
          </w:p>
          <w:p w:rsidR="008121F9" w:rsidRPr="00C8557D" w:rsidRDefault="008121F9" w:rsidP="00870FBD">
            <w:pPr>
              <w:spacing w:line="360" w:lineRule="auto"/>
            </w:pPr>
          </w:p>
          <w:p w:rsidR="008121F9" w:rsidRPr="00C8557D" w:rsidRDefault="008121F9" w:rsidP="00870FBD">
            <w:pPr>
              <w:spacing w:line="360" w:lineRule="auto"/>
            </w:pPr>
            <w:r w:rsidRPr="00C8557D">
              <w:t>Prekoná preskokom prekážku?</w:t>
            </w:r>
          </w:p>
          <w:p w:rsidR="008121F9" w:rsidRPr="00C8557D" w:rsidRDefault="008121F9" w:rsidP="00870FBD">
            <w:pPr>
              <w:spacing w:line="360" w:lineRule="auto"/>
            </w:pPr>
          </w:p>
          <w:p w:rsidR="008121F9" w:rsidRPr="00C8557D" w:rsidRDefault="008121F9" w:rsidP="00870FBD">
            <w:pPr>
              <w:spacing w:line="360" w:lineRule="auto"/>
            </w:pPr>
          </w:p>
          <w:p w:rsidR="008121F9" w:rsidRPr="00C8557D" w:rsidRDefault="008121F9" w:rsidP="00870FBD">
            <w:pPr>
              <w:spacing w:line="360" w:lineRule="auto"/>
            </w:pPr>
            <w:r w:rsidRPr="00C8557D">
              <w:t>Má problém preliezť/podliezť prekážku?</w:t>
            </w:r>
          </w:p>
          <w:p w:rsidR="008121F9" w:rsidRPr="00C8557D" w:rsidRDefault="008121F9" w:rsidP="00870FBD">
            <w:pPr>
              <w:spacing w:line="360" w:lineRule="auto"/>
            </w:pPr>
          </w:p>
          <w:p w:rsidR="008121F9" w:rsidRPr="00C8557D" w:rsidRDefault="008121F9" w:rsidP="00870FBD">
            <w:pPr>
              <w:spacing w:line="360" w:lineRule="auto"/>
            </w:pPr>
          </w:p>
          <w:p w:rsidR="008121F9" w:rsidRPr="00C8557D" w:rsidRDefault="008121F9" w:rsidP="00870FBD">
            <w:pPr>
              <w:spacing w:line="360" w:lineRule="auto"/>
            </w:pPr>
            <w:r w:rsidRPr="00C8557D">
              <w:t>Vie loptou trafiť cieľ (jednoručne/obojručne)?</w:t>
            </w:r>
          </w:p>
          <w:p w:rsidR="008121F9" w:rsidRPr="00C8557D" w:rsidRDefault="008121F9" w:rsidP="00870FBD">
            <w:pPr>
              <w:spacing w:line="360" w:lineRule="auto"/>
            </w:pPr>
          </w:p>
          <w:p w:rsidR="008121F9" w:rsidRPr="00C8557D" w:rsidRDefault="008121F9" w:rsidP="00870FBD">
            <w:pPr>
              <w:spacing w:line="360" w:lineRule="auto"/>
            </w:pPr>
          </w:p>
          <w:p w:rsidR="008121F9" w:rsidRPr="00C8557D" w:rsidRDefault="008121F9" w:rsidP="00870FBD">
            <w:pPr>
              <w:spacing w:line="360" w:lineRule="auto"/>
            </w:pPr>
            <w:r w:rsidRPr="00C8557D">
              <w:t>Vie chytiť loptu? Ako ju chytá?</w:t>
            </w:r>
          </w:p>
          <w:p w:rsidR="008121F9" w:rsidRPr="00C8557D" w:rsidRDefault="008121F9" w:rsidP="00870FBD">
            <w:pPr>
              <w:spacing w:line="360" w:lineRule="auto"/>
            </w:pPr>
          </w:p>
          <w:p w:rsidR="008121F9" w:rsidRPr="00C8557D" w:rsidRDefault="008121F9" w:rsidP="00870FBD">
            <w:pPr>
              <w:spacing w:line="360" w:lineRule="auto"/>
            </w:pPr>
          </w:p>
          <w:p w:rsidR="008121F9" w:rsidRPr="00C8557D" w:rsidRDefault="008121F9" w:rsidP="00870FBD">
            <w:pPr>
              <w:spacing w:line="360" w:lineRule="auto"/>
            </w:pPr>
          </w:p>
          <w:p w:rsidR="008121F9" w:rsidRPr="00C8557D" w:rsidRDefault="008121F9" w:rsidP="00870FBD">
            <w:pPr>
              <w:spacing w:line="360" w:lineRule="auto"/>
            </w:pPr>
          </w:p>
          <w:p w:rsidR="008121F9" w:rsidRPr="00C8557D" w:rsidRDefault="008121F9" w:rsidP="00870FBD">
            <w:pPr>
              <w:spacing w:line="360" w:lineRule="auto"/>
            </w:pPr>
            <w:r w:rsidRPr="00C8557D">
              <w:t>Aké akrobatické zručnosti ovláda?</w:t>
            </w:r>
          </w:p>
          <w:p w:rsidR="008121F9" w:rsidRPr="00C8557D" w:rsidRDefault="008121F9" w:rsidP="00870FBD">
            <w:pPr>
              <w:spacing w:line="360" w:lineRule="auto"/>
            </w:pPr>
          </w:p>
          <w:p w:rsidR="008121F9" w:rsidRPr="00C8557D" w:rsidRDefault="008121F9" w:rsidP="00870FBD">
            <w:pPr>
              <w:spacing w:line="360" w:lineRule="auto"/>
            </w:pPr>
          </w:p>
          <w:p w:rsidR="008121F9" w:rsidRPr="00C8557D" w:rsidRDefault="008121F9" w:rsidP="00870FBD">
            <w:pPr>
              <w:spacing w:line="360" w:lineRule="auto"/>
            </w:pPr>
          </w:p>
          <w:p w:rsidR="008121F9" w:rsidRPr="00C8557D" w:rsidRDefault="008121F9" w:rsidP="00870FBD">
            <w:pPr>
              <w:spacing w:line="360" w:lineRule="auto"/>
            </w:pPr>
          </w:p>
          <w:p w:rsidR="008121F9" w:rsidRPr="00C8557D" w:rsidRDefault="008121F9" w:rsidP="00870FBD">
            <w:pPr>
              <w:spacing w:line="360" w:lineRule="auto"/>
            </w:pPr>
            <w:r w:rsidRPr="00C8557D">
              <w:t>Udrží rovnováhu v stoji na jednej nohe?</w:t>
            </w:r>
          </w:p>
          <w:p w:rsidR="008121F9" w:rsidRPr="00C8557D" w:rsidRDefault="008121F9" w:rsidP="00870FBD">
            <w:pPr>
              <w:spacing w:line="360" w:lineRule="auto"/>
            </w:pPr>
          </w:p>
          <w:p w:rsidR="008121F9" w:rsidRPr="00C8557D" w:rsidRDefault="008121F9" w:rsidP="00870FBD">
            <w:pPr>
              <w:spacing w:line="360" w:lineRule="auto"/>
            </w:pPr>
          </w:p>
          <w:p w:rsidR="008121F9" w:rsidRPr="00C8557D" w:rsidRDefault="008121F9" w:rsidP="00870FBD">
            <w:pPr>
              <w:spacing w:line="360" w:lineRule="auto"/>
            </w:pPr>
          </w:p>
          <w:p w:rsidR="008121F9" w:rsidRPr="00C8557D" w:rsidRDefault="008121F9" w:rsidP="00870FBD">
            <w:pPr>
              <w:spacing w:line="360" w:lineRule="auto"/>
            </w:pPr>
            <w:r w:rsidRPr="00C8557D">
              <w:t>Ako realizuje kotúľ vpred (alebo iné prevaly)?</w:t>
            </w:r>
          </w:p>
          <w:p w:rsidR="008121F9" w:rsidRPr="00C8557D" w:rsidRDefault="008121F9" w:rsidP="00870FBD">
            <w:pPr>
              <w:spacing w:line="360" w:lineRule="auto"/>
            </w:pPr>
          </w:p>
          <w:p w:rsidR="008121F9" w:rsidRPr="00C8557D" w:rsidRDefault="008121F9" w:rsidP="00870FBD">
            <w:pPr>
              <w:spacing w:line="360" w:lineRule="auto"/>
            </w:pPr>
          </w:p>
          <w:p w:rsidR="008121F9" w:rsidRPr="00C8557D" w:rsidRDefault="008121F9" w:rsidP="00870FBD">
            <w:pPr>
              <w:spacing w:line="360" w:lineRule="auto"/>
            </w:pPr>
          </w:p>
          <w:p w:rsidR="008121F9" w:rsidRPr="00C8557D" w:rsidRDefault="008121F9" w:rsidP="00870FBD">
            <w:pPr>
              <w:spacing w:line="360" w:lineRule="auto"/>
            </w:pPr>
          </w:p>
          <w:p w:rsidR="008121F9" w:rsidRPr="00C8557D" w:rsidRDefault="008121F9" w:rsidP="00870FBD">
            <w:pPr>
              <w:spacing w:line="360" w:lineRule="auto"/>
            </w:pPr>
            <w:r w:rsidRPr="00C8557D">
              <w:t>Ako reaguje pohybom na hudbu?</w:t>
            </w:r>
          </w:p>
          <w:p w:rsidR="008121F9" w:rsidRPr="00C8557D" w:rsidRDefault="008121F9" w:rsidP="00870FBD">
            <w:pPr>
              <w:spacing w:line="360" w:lineRule="auto"/>
            </w:pPr>
          </w:p>
          <w:p w:rsidR="008121F9" w:rsidRPr="00C8557D" w:rsidRDefault="008121F9" w:rsidP="00870FBD">
            <w:pPr>
              <w:spacing w:line="360" w:lineRule="auto"/>
            </w:pPr>
          </w:p>
          <w:p w:rsidR="008121F9" w:rsidRPr="00C8557D" w:rsidRDefault="008121F9" w:rsidP="00870FBD">
            <w:pPr>
              <w:spacing w:line="360" w:lineRule="auto"/>
            </w:pPr>
          </w:p>
          <w:p w:rsidR="008121F9" w:rsidRPr="00C8557D" w:rsidRDefault="008121F9" w:rsidP="00870FBD">
            <w:pPr>
              <w:spacing w:line="360" w:lineRule="auto"/>
            </w:pPr>
          </w:p>
          <w:p w:rsidR="008121F9" w:rsidRPr="00C8557D" w:rsidRDefault="008121F9" w:rsidP="00870FBD">
            <w:pPr>
              <w:spacing w:line="360" w:lineRule="auto"/>
            </w:pPr>
            <w:r w:rsidRPr="00C8557D">
              <w:t>Ako imituje tanečné kroky?</w:t>
            </w:r>
          </w:p>
          <w:p w:rsidR="008121F9" w:rsidRPr="00C8557D" w:rsidRDefault="008121F9" w:rsidP="00870FBD">
            <w:pPr>
              <w:spacing w:line="360" w:lineRule="auto"/>
            </w:pPr>
          </w:p>
          <w:p w:rsidR="008121F9" w:rsidRPr="00C8557D" w:rsidRDefault="008121F9" w:rsidP="00870FBD">
            <w:pPr>
              <w:spacing w:line="360" w:lineRule="auto"/>
            </w:pPr>
          </w:p>
          <w:p w:rsidR="008121F9" w:rsidRPr="00C8557D" w:rsidRDefault="008121F9" w:rsidP="00870FBD">
            <w:pPr>
              <w:spacing w:line="360" w:lineRule="auto"/>
            </w:pPr>
            <w:r w:rsidRPr="00C8557D">
              <w:t>Improvizuje pri tanci?</w:t>
            </w:r>
          </w:p>
          <w:p w:rsidR="008121F9" w:rsidRPr="00C8557D" w:rsidRDefault="008121F9" w:rsidP="00870FBD">
            <w:pPr>
              <w:spacing w:line="360" w:lineRule="auto"/>
            </w:pPr>
          </w:p>
          <w:p w:rsidR="008121F9" w:rsidRPr="00B265C7" w:rsidRDefault="008121F9" w:rsidP="00870FBD">
            <w:pPr>
              <w:spacing w:line="360" w:lineRule="auto"/>
            </w:pPr>
            <w:r w:rsidRPr="00C8557D">
              <w:t>Rešpektuje pravidlá v pohybových hrách?</w:t>
            </w:r>
          </w:p>
        </w:tc>
      </w:tr>
    </w:tbl>
    <w:p w:rsidR="008121F9" w:rsidRPr="00B265C7" w:rsidRDefault="00B265C7" w:rsidP="00B265C7">
      <w:pPr>
        <w:pStyle w:val="Popis"/>
        <w:spacing w:before="120" w:after="120"/>
        <w:rPr>
          <w:b w:val="0"/>
          <w:color w:val="auto"/>
          <w:sz w:val="24"/>
          <w:szCs w:val="24"/>
        </w:rPr>
      </w:pPr>
      <w:bookmarkStart w:id="244" w:name="_Toc395254689"/>
      <w:r w:rsidRPr="008B7E77">
        <w:rPr>
          <w:b w:val="0"/>
          <w:color w:val="auto"/>
          <w:sz w:val="24"/>
          <w:szCs w:val="24"/>
        </w:rPr>
        <w:t xml:space="preserve">Tabuľka </w:t>
      </w:r>
      <w:r w:rsidR="000F0BF3" w:rsidRPr="008B7E77">
        <w:rPr>
          <w:b w:val="0"/>
          <w:color w:val="auto"/>
          <w:sz w:val="24"/>
          <w:szCs w:val="24"/>
        </w:rPr>
        <w:fldChar w:fldCharType="begin"/>
      </w:r>
      <w:r w:rsidR="000F0BF3" w:rsidRPr="008B7E77">
        <w:rPr>
          <w:b w:val="0"/>
          <w:color w:val="auto"/>
          <w:sz w:val="24"/>
          <w:szCs w:val="24"/>
        </w:rPr>
        <w:instrText xml:space="preserve"> STYLEREF 1 \s </w:instrText>
      </w:r>
      <w:r w:rsidR="000F0BF3" w:rsidRPr="008B7E77">
        <w:rPr>
          <w:b w:val="0"/>
          <w:color w:val="auto"/>
          <w:sz w:val="24"/>
          <w:szCs w:val="24"/>
        </w:rPr>
        <w:fldChar w:fldCharType="separate"/>
      </w:r>
      <w:r w:rsidR="00CA5397">
        <w:rPr>
          <w:b w:val="0"/>
          <w:noProof/>
          <w:color w:val="auto"/>
          <w:sz w:val="24"/>
          <w:szCs w:val="24"/>
        </w:rPr>
        <w:t>5</w:t>
      </w:r>
      <w:r w:rsidR="000F0BF3" w:rsidRPr="008B7E77">
        <w:rPr>
          <w:b w:val="0"/>
          <w:color w:val="auto"/>
          <w:sz w:val="24"/>
          <w:szCs w:val="24"/>
        </w:rPr>
        <w:fldChar w:fldCharType="end"/>
      </w:r>
      <w:r w:rsidR="000F0BF3" w:rsidRPr="008B7E77">
        <w:rPr>
          <w:b w:val="0"/>
          <w:color w:val="auto"/>
          <w:sz w:val="24"/>
          <w:szCs w:val="24"/>
        </w:rPr>
        <w:t>.</w:t>
      </w:r>
      <w:r w:rsidR="000F0BF3" w:rsidRPr="008B7E77">
        <w:rPr>
          <w:b w:val="0"/>
          <w:color w:val="auto"/>
          <w:sz w:val="24"/>
          <w:szCs w:val="24"/>
        </w:rPr>
        <w:fldChar w:fldCharType="begin"/>
      </w:r>
      <w:r w:rsidR="000F0BF3" w:rsidRPr="008B7E77">
        <w:rPr>
          <w:b w:val="0"/>
          <w:color w:val="auto"/>
          <w:sz w:val="24"/>
          <w:szCs w:val="24"/>
        </w:rPr>
        <w:instrText xml:space="preserve"> SEQ Tabuľka \* ARABIC \s 1 </w:instrText>
      </w:r>
      <w:r w:rsidR="000F0BF3" w:rsidRPr="008B7E77">
        <w:rPr>
          <w:b w:val="0"/>
          <w:color w:val="auto"/>
          <w:sz w:val="24"/>
          <w:szCs w:val="24"/>
        </w:rPr>
        <w:fldChar w:fldCharType="separate"/>
      </w:r>
      <w:r w:rsidR="00CA5397">
        <w:rPr>
          <w:b w:val="0"/>
          <w:noProof/>
          <w:color w:val="auto"/>
          <w:sz w:val="24"/>
          <w:szCs w:val="24"/>
        </w:rPr>
        <w:t>53</w:t>
      </w:r>
      <w:r w:rsidR="000F0BF3" w:rsidRPr="008B7E77">
        <w:rPr>
          <w:b w:val="0"/>
          <w:color w:val="auto"/>
          <w:sz w:val="24"/>
          <w:szCs w:val="24"/>
        </w:rPr>
        <w:fldChar w:fldCharType="end"/>
      </w:r>
      <w:r w:rsidRPr="008B7E77">
        <w:rPr>
          <w:b w:val="0"/>
          <w:color w:val="auto"/>
          <w:sz w:val="24"/>
          <w:szCs w:val="24"/>
        </w:rPr>
        <w:t>:</w:t>
      </w:r>
      <w:r w:rsidRPr="00B265C7">
        <w:rPr>
          <w:color w:val="auto"/>
          <w:sz w:val="24"/>
          <w:szCs w:val="24"/>
        </w:rPr>
        <w:t xml:space="preserve"> </w:t>
      </w:r>
      <w:r w:rsidR="008121F9" w:rsidRPr="008B7E77">
        <w:rPr>
          <w:color w:val="auto"/>
          <w:sz w:val="24"/>
          <w:szCs w:val="24"/>
        </w:rPr>
        <w:t>Sezónne aktivity a kurzy*</w:t>
      </w:r>
      <w:bookmarkEnd w:id="24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3"/>
        <w:gridCol w:w="4428"/>
        <w:gridCol w:w="4340"/>
      </w:tblGrid>
      <w:tr w:rsidR="008121F9" w:rsidRPr="0034074D" w:rsidTr="00B265C7">
        <w:trPr>
          <w:trHeight w:val="471"/>
        </w:trPr>
        <w:tc>
          <w:tcPr>
            <w:tcW w:w="4273" w:type="dxa"/>
            <w:shd w:val="clear" w:color="auto" w:fill="auto"/>
            <w:vAlign w:val="center"/>
          </w:tcPr>
          <w:p w:rsidR="008121F9" w:rsidRPr="00B265C7" w:rsidRDefault="008121F9" w:rsidP="00B265C7">
            <w:pPr>
              <w:jc w:val="center"/>
              <w:rPr>
                <w:b/>
                <w:bCs/>
                <w:lang w:eastAsia="en-US"/>
              </w:rPr>
            </w:pPr>
            <w:r w:rsidRPr="00B265C7">
              <w:rPr>
                <w:b/>
                <w:bCs/>
                <w:lang w:eastAsia="en-US"/>
              </w:rPr>
              <w:t>Výkonové štandardy</w:t>
            </w:r>
          </w:p>
        </w:tc>
        <w:tc>
          <w:tcPr>
            <w:tcW w:w="4428" w:type="dxa"/>
            <w:shd w:val="clear" w:color="auto" w:fill="auto"/>
            <w:vAlign w:val="center"/>
          </w:tcPr>
          <w:p w:rsidR="008121F9" w:rsidRPr="00B265C7" w:rsidRDefault="008121F9" w:rsidP="00B265C7">
            <w:pPr>
              <w:jc w:val="center"/>
              <w:rPr>
                <w:b/>
                <w:bCs/>
                <w:lang w:eastAsia="en-US"/>
              </w:rPr>
            </w:pPr>
            <w:r w:rsidRPr="00B265C7">
              <w:rPr>
                <w:b/>
                <w:bCs/>
                <w:lang w:eastAsia="en-US"/>
              </w:rPr>
              <w:t>Obsahové štandardy</w:t>
            </w:r>
          </w:p>
        </w:tc>
        <w:tc>
          <w:tcPr>
            <w:tcW w:w="4340" w:type="dxa"/>
            <w:shd w:val="clear" w:color="auto" w:fill="auto"/>
            <w:vAlign w:val="center"/>
          </w:tcPr>
          <w:p w:rsidR="008121F9" w:rsidRPr="00B265C7" w:rsidRDefault="008121F9" w:rsidP="00B265C7">
            <w:pPr>
              <w:jc w:val="center"/>
              <w:rPr>
                <w:b/>
                <w:bCs/>
                <w:lang w:eastAsia="en-US"/>
              </w:rPr>
            </w:pPr>
            <w:r w:rsidRPr="00B265C7">
              <w:rPr>
                <w:b/>
                <w:bCs/>
                <w:lang w:eastAsia="en-US"/>
              </w:rPr>
              <w:t>Evaluačné otázky</w:t>
            </w:r>
          </w:p>
        </w:tc>
      </w:tr>
      <w:tr w:rsidR="008121F9" w:rsidTr="00C8557D">
        <w:tc>
          <w:tcPr>
            <w:tcW w:w="4273" w:type="dxa"/>
            <w:shd w:val="clear" w:color="auto" w:fill="auto"/>
          </w:tcPr>
          <w:p w:rsidR="008121F9" w:rsidRPr="00B265C7" w:rsidRDefault="008121F9" w:rsidP="00870FBD">
            <w:pPr>
              <w:spacing w:line="360" w:lineRule="auto"/>
              <w:rPr>
                <w:rFonts w:eastAsia="Calibri"/>
                <w:b/>
                <w:szCs w:val="22"/>
              </w:rPr>
            </w:pPr>
          </w:p>
        </w:tc>
        <w:tc>
          <w:tcPr>
            <w:tcW w:w="4428" w:type="dxa"/>
            <w:shd w:val="clear" w:color="auto" w:fill="auto"/>
          </w:tcPr>
          <w:p w:rsidR="008121F9" w:rsidRPr="00B265C7" w:rsidRDefault="008121F9" w:rsidP="00870FBD">
            <w:pPr>
              <w:spacing w:after="120" w:line="360" w:lineRule="auto"/>
              <w:rPr>
                <w:szCs w:val="22"/>
              </w:rPr>
            </w:pPr>
            <w:r w:rsidRPr="00B265C7">
              <w:rPr>
                <w:szCs w:val="22"/>
              </w:rPr>
              <w:t xml:space="preserve">Predplavecké a plavecké kurzy poskytujú priestor na získanie kladného vzťahu k vodnému prostrediu a odbúranie strachu z vody. Prostredníctvom pohybových hier vo vode si deti osvojujú základné plavecké zručnosti ako skok do vody, vznášanie, ponorenie, splývanie, dýchanie a orientáciu pod vodou. Tieto zručnosti sú predpokladom pre nácvik plaveckých spôsobov. </w:t>
            </w:r>
          </w:p>
          <w:p w:rsidR="008121F9" w:rsidRPr="00B265C7" w:rsidRDefault="008121F9" w:rsidP="00870FBD">
            <w:pPr>
              <w:spacing w:after="120" w:line="360" w:lineRule="auto"/>
              <w:rPr>
                <w:szCs w:val="22"/>
              </w:rPr>
            </w:pPr>
            <w:r w:rsidRPr="00B265C7">
              <w:rPr>
                <w:szCs w:val="22"/>
              </w:rPr>
              <w:t xml:space="preserve">Prostredníctvom lyžiarskych kurzov sa deti oboznamujú so snehom a učia sa základné lyžiarske zručnosti. Využívajú sa pohybové hry na osvojenie si zručností ako stoj na lyžiach, chôdza po rovine, jednoduchý zjazd, prenášanie váhy, obraty s jednostranným prívratom, výstup do mierneho svahu s prídupom alebo odvratom. </w:t>
            </w:r>
          </w:p>
          <w:p w:rsidR="008121F9" w:rsidRPr="00B265C7" w:rsidRDefault="008121F9" w:rsidP="00870FBD">
            <w:pPr>
              <w:spacing w:after="120" w:line="360" w:lineRule="auto"/>
              <w:rPr>
                <w:szCs w:val="22"/>
              </w:rPr>
            </w:pPr>
            <w:r w:rsidRPr="00B265C7">
              <w:rPr>
                <w:szCs w:val="22"/>
              </w:rPr>
              <w:t>Na korčuliarskych kurzoch sa deti oboznamujú s ľadom a jeho vlastnosťami. Zaraďujú sa cvičenia na zlepšenie rovnováhy a postupne sa deti učia základné korčuliarske zručnosti ako chôdzu na korčuliach, sklz a zastavenie (brzdenie).</w:t>
            </w:r>
          </w:p>
          <w:p w:rsidR="008121F9" w:rsidRPr="00B265C7" w:rsidRDefault="008121F9" w:rsidP="00870FBD">
            <w:pPr>
              <w:spacing w:after="120" w:line="360" w:lineRule="auto"/>
              <w:rPr>
                <w:szCs w:val="22"/>
              </w:rPr>
            </w:pPr>
            <w:r w:rsidRPr="00B265C7">
              <w:rPr>
                <w:szCs w:val="22"/>
              </w:rPr>
              <w:t xml:space="preserve">Bicyklovanie, kolobežkovanie, sánkovanie a iné sezónne aktivity realizuje učiteľka s deťmi v areáli alebo v okolí materskej školy. Vhodnými cvičeniami učiteľka podporuje nácvik správnej techniky týchto pohybových zručností. </w:t>
            </w:r>
          </w:p>
          <w:p w:rsidR="008121F9" w:rsidRPr="00B265C7" w:rsidRDefault="008121F9" w:rsidP="00870FBD">
            <w:pPr>
              <w:spacing w:after="120" w:line="360" w:lineRule="auto"/>
              <w:rPr>
                <w:szCs w:val="22"/>
              </w:rPr>
            </w:pPr>
            <w:r w:rsidRPr="00B265C7">
              <w:rPr>
                <w:szCs w:val="22"/>
              </w:rPr>
              <w:t>Sezónne aktivity zohrávajú významnú úlohu pri otužovaní detí. Súčasťou otužovania môže byť i saunovanie, ktoré má priaznivý vplyv na imunitu detí.</w:t>
            </w:r>
          </w:p>
        </w:tc>
        <w:tc>
          <w:tcPr>
            <w:tcW w:w="4340" w:type="dxa"/>
            <w:shd w:val="clear" w:color="auto" w:fill="auto"/>
          </w:tcPr>
          <w:p w:rsidR="008121F9" w:rsidRPr="00B265C7" w:rsidRDefault="008121F9" w:rsidP="00870FBD">
            <w:pPr>
              <w:spacing w:line="360" w:lineRule="auto"/>
              <w:rPr>
                <w:szCs w:val="22"/>
              </w:rPr>
            </w:pPr>
            <w:r w:rsidRPr="00B265C7">
              <w:rPr>
                <w:szCs w:val="22"/>
              </w:rPr>
              <w:t>Zúčastňuje sa rado pohybových hier?</w:t>
            </w:r>
          </w:p>
          <w:p w:rsidR="008121F9" w:rsidRPr="00B265C7" w:rsidRDefault="008121F9" w:rsidP="00870FBD">
            <w:pPr>
              <w:spacing w:line="360" w:lineRule="auto"/>
              <w:rPr>
                <w:szCs w:val="22"/>
              </w:rPr>
            </w:pPr>
          </w:p>
          <w:p w:rsidR="008121F9" w:rsidRPr="00B265C7" w:rsidRDefault="008121F9" w:rsidP="00870FBD">
            <w:pPr>
              <w:spacing w:line="360" w:lineRule="auto"/>
              <w:rPr>
                <w:szCs w:val="22"/>
              </w:rPr>
            </w:pPr>
            <w:r w:rsidRPr="00B265C7">
              <w:rPr>
                <w:szCs w:val="22"/>
              </w:rPr>
              <w:t>Ako reaguje pri prehre (výhre)?</w:t>
            </w:r>
          </w:p>
          <w:p w:rsidR="008121F9" w:rsidRPr="00B265C7" w:rsidRDefault="008121F9" w:rsidP="00870FBD">
            <w:pPr>
              <w:spacing w:line="360" w:lineRule="auto"/>
              <w:rPr>
                <w:szCs w:val="22"/>
              </w:rPr>
            </w:pPr>
          </w:p>
          <w:p w:rsidR="008121F9" w:rsidRPr="00B265C7" w:rsidRDefault="008121F9" w:rsidP="00870FBD">
            <w:pPr>
              <w:spacing w:line="360" w:lineRule="auto"/>
              <w:rPr>
                <w:szCs w:val="22"/>
              </w:rPr>
            </w:pPr>
            <w:r w:rsidRPr="00B265C7">
              <w:rPr>
                <w:szCs w:val="22"/>
              </w:rPr>
              <w:t>Ako reaguje v prípade, že iné dieťa pravidlá nedodržiava?</w:t>
            </w:r>
          </w:p>
          <w:p w:rsidR="008121F9" w:rsidRPr="00B265C7" w:rsidRDefault="008121F9" w:rsidP="00870FBD">
            <w:pPr>
              <w:spacing w:line="360" w:lineRule="auto"/>
              <w:rPr>
                <w:szCs w:val="22"/>
              </w:rPr>
            </w:pPr>
          </w:p>
          <w:p w:rsidR="008121F9" w:rsidRPr="00B265C7" w:rsidRDefault="008121F9" w:rsidP="00870FBD">
            <w:pPr>
              <w:spacing w:line="360" w:lineRule="auto"/>
              <w:rPr>
                <w:szCs w:val="22"/>
              </w:rPr>
            </w:pPr>
            <w:r w:rsidRPr="00B265C7">
              <w:rPr>
                <w:szCs w:val="22"/>
              </w:rPr>
              <w:t>Bojí sa vody?</w:t>
            </w:r>
          </w:p>
          <w:p w:rsidR="008121F9" w:rsidRPr="00B265C7" w:rsidRDefault="008121F9" w:rsidP="00870FBD">
            <w:pPr>
              <w:spacing w:line="360" w:lineRule="auto"/>
              <w:rPr>
                <w:szCs w:val="22"/>
              </w:rPr>
            </w:pPr>
          </w:p>
          <w:p w:rsidR="008121F9" w:rsidRPr="00B265C7" w:rsidRDefault="008121F9" w:rsidP="00870FBD">
            <w:pPr>
              <w:spacing w:line="360" w:lineRule="auto"/>
              <w:rPr>
                <w:szCs w:val="22"/>
              </w:rPr>
            </w:pPr>
            <w:r w:rsidRPr="00B265C7">
              <w:rPr>
                <w:szCs w:val="22"/>
              </w:rPr>
              <w:t>Ponorí hlavu pod vodu?</w:t>
            </w:r>
          </w:p>
          <w:p w:rsidR="008121F9" w:rsidRPr="00B265C7" w:rsidRDefault="008121F9" w:rsidP="00870FBD">
            <w:pPr>
              <w:spacing w:line="360" w:lineRule="auto"/>
              <w:rPr>
                <w:szCs w:val="22"/>
              </w:rPr>
            </w:pPr>
          </w:p>
          <w:p w:rsidR="008121F9" w:rsidRPr="00B265C7" w:rsidRDefault="008121F9" w:rsidP="00870FBD">
            <w:pPr>
              <w:spacing w:line="360" w:lineRule="auto"/>
              <w:rPr>
                <w:szCs w:val="22"/>
              </w:rPr>
            </w:pPr>
            <w:r w:rsidRPr="00B265C7">
              <w:rPr>
                <w:szCs w:val="22"/>
              </w:rPr>
              <w:t>Ako sa cíti vo vode?</w:t>
            </w:r>
          </w:p>
          <w:p w:rsidR="008121F9" w:rsidRPr="00B265C7" w:rsidRDefault="008121F9" w:rsidP="00870FBD">
            <w:pPr>
              <w:spacing w:line="360" w:lineRule="auto"/>
              <w:rPr>
                <w:szCs w:val="22"/>
              </w:rPr>
            </w:pPr>
          </w:p>
          <w:p w:rsidR="008121F9" w:rsidRPr="00B265C7" w:rsidRDefault="008121F9" w:rsidP="00870FBD">
            <w:pPr>
              <w:spacing w:line="360" w:lineRule="auto"/>
              <w:rPr>
                <w:szCs w:val="22"/>
              </w:rPr>
            </w:pPr>
            <w:r w:rsidRPr="00B265C7">
              <w:rPr>
                <w:szCs w:val="22"/>
              </w:rPr>
              <w:t>Vadí mu sneh?</w:t>
            </w:r>
          </w:p>
          <w:p w:rsidR="008121F9" w:rsidRPr="00B265C7" w:rsidRDefault="008121F9" w:rsidP="00870FBD">
            <w:pPr>
              <w:spacing w:line="360" w:lineRule="auto"/>
              <w:rPr>
                <w:szCs w:val="22"/>
              </w:rPr>
            </w:pPr>
          </w:p>
          <w:p w:rsidR="008121F9" w:rsidRPr="00B265C7" w:rsidRDefault="008121F9" w:rsidP="00870FBD">
            <w:pPr>
              <w:spacing w:line="360" w:lineRule="auto"/>
              <w:rPr>
                <w:szCs w:val="22"/>
              </w:rPr>
            </w:pPr>
            <w:r w:rsidRPr="00B265C7">
              <w:rPr>
                <w:szCs w:val="22"/>
              </w:rPr>
              <w:t>Ako sa cíti na lyžiach?</w:t>
            </w:r>
          </w:p>
          <w:p w:rsidR="008121F9" w:rsidRPr="00B265C7" w:rsidRDefault="008121F9" w:rsidP="00870FBD">
            <w:pPr>
              <w:spacing w:line="360" w:lineRule="auto"/>
              <w:rPr>
                <w:szCs w:val="22"/>
              </w:rPr>
            </w:pPr>
          </w:p>
          <w:p w:rsidR="008121F9" w:rsidRPr="00B265C7" w:rsidRDefault="008121F9" w:rsidP="00870FBD">
            <w:pPr>
              <w:spacing w:line="360" w:lineRule="auto"/>
              <w:rPr>
                <w:szCs w:val="22"/>
              </w:rPr>
            </w:pPr>
          </w:p>
          <w:p w:rsidR="008121F9" w:rsidRPr="00B265C7" w:rsidRDefault="008121F9" w:rsidP="00870FBD">
            <w:pPr>
              <w:spacing w:line="360" w:lineRule="auto"/>
              <w:rPr>
                <w:szCs w:val="22"/>
              </w:rPr>
            </w:pPr>
            <w:r w:rsidRPr="00B265C7">
              <w:rPr>
                <w:szCs w:val="22"/>
              </w:rPr>
              <w:t>Udrží rovnováhu na korčuliach?</w:t>
            </w:r>
          </w:p>
          <w:p w:rsidR="008121F9" w:rsidRPr="00B265C7" w:rsidRDefault="008121F9" w:rsidP="00870FBD">
            <w:pPr>
              <w:spacing w:line="360" w:lineRule="auto"/>
              <w:rPr>
                <w:szCs w:val="22"/>
              </w:rPr>
            </w:pPr>
          </w:p>
          <w:p w:rsidR="008121F9" w:rsidRPr="00B265C7" w:rsidRDefault="008121F9" w:rsidP="00870FBD">
            <w:pPr>
              <w:spacing w:line="360" w:lineRule="auto"/>
              <w:rPr>
                <w:szCs w:val="22"/>
              </w:rPr>
            </w:pPr>
            <w:r w:rsidRPr="00B265C7">
              <w:rPr>
                <w:szCs w:val="22"/>
              </w:rPr>
              <w:t>Ako sa cíti na ľade?</w:t>
            </w:r>
          </w:p>
          <w:p w:rsidR="008121F9" w:rsidRPr="00B265C7" w:rsidRDefault="008121F9" w:rsidP="00870FBD">
            <w:pPr>
              <w:spacing w:line="360" w:lineRule="auto"/>
              <w:rPr>
                <w:szCs w:val="22"/>
              </w:rPr>
            </w:pPr>
          </w:p>
          <w:p w:rsidR="008121F9" w:rsidRPr="00B265C7" w:rsidRDefault="008121F9" w:rsidP="00870FBD">
            <w:pPr>
              <w:spacing w:line="360" w:lineRule="auto"/>
              <w:rPr>
                <w:szCs w:val="22"/>
              </w:rPr>
            </w:pPr>
            <w:r w:rsidRPr="00B265C7">
              <w:rPr>
                <w:szCs w:val="22"/>
              </w:rPr>
              <w:t>Je mu zima na ľade, v snehu, vo vode?</w:t>
            </w:r>
          </w:p>
          <w:p w:rsidR="008121F9" w:rsidRPr="00B265C7" w:rsidRDefault="008121F9" w:rsidP="00870FBD">
            <w:pPr>
              <w:spacing w:line="360" w:lineRule="auto"/>
              <w:rPr>
                <w:szCs w:val="22"/>
              </w:rPr>
            </w:pPr>
          </w:p>
          <w:p w:rsidR="008121F9" w:rsidRPr="00B265C7" w:rsidRDefault="008121F9" w:rsidP="00870FBD">
            <w:pPr>
              <w:spacing w:line="360" w:lineRule="auto"/>
              <w:rPr>
                <w:szCs w:val="22"/>
              </w:rPr>
            </w:pPr>
          </w:p>
          <w:p w:rsidR="008121F9" w:rsidRPr="00B265C7" w:rsidRDefault="008121F9" w:rsidP="00870FBD">
            <w:pPr>
              <w:spacing w:line="360" w:lineRule="auto"/>
              <w:rPr>
                <w:szCs w:val="22"/>
              </w:rPr>
            </w:pPr>
            <w:r w:rsidRPr="00B265C7">
              <w:rPr>
                <w:szCs w:val="22"/>
              </w:rPr>
              <w:t>Bicykluje sa bezpečne a bez pomoci?</w:t>
            </w:r>
          </w:p>
          <w:p w:rsidR="008121F9" w:rsidRPr="00B265C7" w:rsidRDefault="008121F9" w:rsidP="00870FBD">
            <w:pPr>
              <w:spacing w:line="360" w:lineRule="auto"/>
              <w:rPr>
                <w:szCs w:val="22"/>
              </w:rPr>
            </w:pPr>
          </w:p>
          <w:p w:rsidR="008121F9" w:rsidRPr="00B265C7" w:rsidRDefault="008121F9" w:rsidP="00870FBD">
            <w:pPr>
              <w:spacing w:line="360" w:lineRule="auto"/>
              <w:rPr>
                <w:szCs w:val="22"/>
              </w:rPr>
            </w:pPr>
          </w:p>
          <w:p w:rsidR="008121F9" w:rsidRPr="00B265C7" w:rsidRDefault="008121F9" w:rsidP="00870FBD">
            <w:pPr>
              <w:spacing w:line="360" w:lineRule="auto"/>
              <w:rPr>
                <w:szCs w:val="22"/>
              </w:rPr>
            </w:pPr>
          </w:p>
          <w:p w:rsidR="008121F9" w:rsidRPr="00B265C7" w:rsidRDefault="008121F9" w:rsidP="00870FBD">
            <w:pPr>
              <w:spacing w:line="360" w:lineRule="auto"/>
              <w:rPr>
                <w:szCs w:val="22"/>
              </w:rPr>
            </w:pPr>
          </w:p>
          <w:p w:rsidR="008121F9" w:rsidRPr="00B265C7" w:rsidRDefault="008121F9" w:rsidP="00870FBD">
            <w:pPr>
              <w:spacing w:line="360" w:lineRule="auto"/>
              <w:rPr>
                <w:szCs w:val="22"/>
              </w:rPr>
            </w:pPr>
          </w:p>
          <w:p w:rsidR="008121F9" w:rsidRPr="00B265C7" w:rsidRDefault="008121F9" w:rsidP="00870FBD">
            <w:pPr>
              <w:spacing w:line="360" w:lineRule="auto"/>
              <w:rPr>
                <w:szCs w:val="22"/>
              </w:rPr>
            </w:pPr>
            <w:r w:rsidRPr="00B265C7">
              <w:rPr>
                <w:szCs w:val="22"/>
              </w:rPr>
              <w:t>Aké má skúsenosti so saunovaním? Chce sa saunovať?</w:t>
            </w:r>
          </w:p>
          <w:p w:rsidR="008121F9" w:rsidRPr="00B265C7" w:rsidRDefault="008121F9" w:rsidP="00870FBD">
            <w:pPr>
              <w:spacing w:line="360" w:lineRule="auto"/>
              <w:rPr>
                <w:szCs w:val="22"/>
              </w:rPr>
            </w:pPr>
          </w:p>
          <w:p w:rsidR="008121F9" w:rsidRPr="00B265C7" w:rsidRDefault="008121F9" w:rsidP="00870FBD">
            <w:pPr>
              <w:spacing w:line="360" w:lineRule="auto"/>
              <w:rPr>
                <w:szCs w:val="22"/>
              </w:rPr>
            </w:pPr>
            <w:r w:rsidRPr="00B265C7">
              <w:rPr>
                <w:szCs w:val="22"/>
              </w:rPr>
              <w:t>Uprednostňuje teplejšie alebo chladnejšie prostredie?</w:t>
            </w:r>
          </w:p>
        </w:tc>
      </w:tr>
    </w:tbl>
    <w:p w:rsidR="008121F9" w:rsidRPr="00AA6A3F" w:rsidRDefault="008121F9" w:rsidP="00B265C7">
      <w:pPr>
        <w:spacing w:before="120" w:after="120"/>
        <w:jc w:val="both"/>
        <w:rPr>
          <w:b/>
          <w:sz w:val="22"/>
          <w:szCs w:val="22"/>
        </w:rPr>
      </w:pPr>
      <w:r w:rsidRPr="00B74AF9">
        <w:rPr>
          <w:b/>
        </w:rPr>
        <w:t>*</w:t>
      </w:r>
      <w:r w:rsidRPr="00B265C7">
        <w:rPr>
          <w:sz w:val="20"/>
          <w:szCs w:val="22"/>
        </w:rPr>
        <w:t>V prípade, že materská škola má možnosť realizovať alebo zabezpečiť plavecké a lyžiarske kurzy alebo kurzy korčuľovania prípadne realizovať bicyklovanie, kolobežkovanie, sánkovanie či iné sezónne pohybové aktivity, môže byť naplnený tento obsahový štandard.</w:t>
      </w:r>
    </w:p>
    <w:p w:rsidR="008121F9" w:rsidRDefault="008121F9" w:rsidP="00B265C7"/>
    <w:p w:rsidR="000F0BF3" w:rsidRPr="00B265C7" w:rsidRDefault="000F0BF3" w:rsidP="00B265C7"/>
    <w:p w:rsidR="00BE2F4D" w:rsidRDefault="00B265C7" w:rsidP="001E4328">
      <w:pPr>
        <w:pStyle w:val="Nadpis1"/>
        <w:spacing w:before="0" w:after="0" w:line="360" w:lineRule="auto"/>
        <w:ind w:left="431" w:hanging="431"/>
        <w:jc w:val="both"/>
        <w:rPr>
          <w:rFonts w:ascii="Times New Roman" w:hAnsi="Times New Roman"/>
          <w:sz w:val="28"/>
          <w:lang w:val="sk-SK"/>
        </w:rPr>
      </w:pPr>
      <w:bookmarkStart w:id="245" w:name="_Toc394572994"/>
      <w:bookmarkStart w:id="246" w:name="_Toc394573185"/>
      <w:bookmarkStart w:id="247" w:name="_Toc394573399"/>
      <w:bookmarkStart w:id="248" w:name="_Toc394573487"/>
      <w:bookmarkStart w:id="249" w:name="_Toc394573602"/>
      <w:bookmarkStart w:id="250" w:name="_Toc394574942"/>
      <w:bookmarkStart w:id="251" w:name="_Toc395524649"/>
      <w:r>
        <w:rPr>
          <w:rFonts w:ascii="Times New Roman" w:hAnsi="Times New Roman"/>
          <w:sz w:val="28"/>
        </w:rPr>
        <w:t>O</w:t>
      </w:r>
      <w:r>
        <w:rPr>
          <w:rFonts w:ascii="Times New Roman" w:hAnsi="Times New Roman"/>
          <w:sz w:val="28"/>
          <w:lang w:val="sk-SK"/>
        </w:rPr>
        <w:t>RGANIZAČNÉ</w:t>
      </w:r>
      <w:r>
        <w:rPr>
          <w:rFonts w:ascii="Times New Roman" w:hAnsi="Times New Roman"/>
          <w:sz w:val="28"/>
        </w:rPr>
        <w:t xml:space="preserve"> </w:t>
      </w:r>
      <w:r>
        <w:rPr>
          <w:rFonts w:ascii="Times New Roman" w:hAnsi="Times New Roman"/>
          <w:sz w:val="28"/>
          <w:lang w:val="sk-SK"/>
        </w:rPr>
        <w:t>PODMIENKY</w:t>
      </w:r>
      <w:r>
        <w:rPr>
          <w:rFonts w:ascii="Times New Roman" w:hAnsi="Times New Roman"/>
          <w:sz w:val="28"/>
        </w:rPr>
        <w:t xml:space="preserve"> </w:t>
      </w:r>
      <w:r>
        <w:rPr>
          <w:rFonts w:ascii="Times New Roman" w:hAnsi="Times New Roman"/>
          <w:sz w:val="28"/>
          <w:lang w:val="sk-SK"/>
        </w:rPr>
        <w:t>VZDELÁVANIA</w:t>
      </w:r>
      <w:r>
        <w:rPr>
          <w:rFonts w:ascii="Times New Roman" w:hAnsi="Times New Roman"/>
          <w:sz w:val="28"/>
        </w:rPr>
        <w:t xml:space="preserve"> </w:t>
      </w:r>
      <w:r>
        <w:rPr>
          <w:rFonts w:ascii="Times New Roman" w:hAnsi="Times New Roman"/>
          <w:sz w:val="28"/>
          <w:lang w:val="sk-SK"/>
        </w:rPr>
        <w:t>V</w:t>
      </w:r>
      <w:r>
        <w:rPr>
          <w:rFonts w:ascii="Times New Roman" w:hAnsi="Times New Roman"/>
          <w:sz w:val="28"/>
        </w:rPr>
        <w:t> </w:t>
      </w:r>
      <w:r>
        <w:rPr>
          <w:rFonts w:ascii="Times New Roman" w:hAnsi="Times New Roman"/>
          <w:sz w:val="28"/>
          <w:lang w:val="sk-SK"/>
        </w:rPr>
        <w:t>MATERSKÝCH</w:t>
      </w:r>
      <w:r w:rsidR="00BE2F4D" w:rsidRPr="00B265C7">
        <w:rPr>
          <w:rFonts w:ascii="Times New Roman" w:hAnsi="Times New Roman"/>
          <w:sz w:val="28"/>
        </w:rPr>
        <w:t xml:space="preserve"> </w:t>
      </w:r>
      <w:bookmarkEnd w:id="245"/>
      <w:bookmarkEnd w:id="246"/>
      <w:bookmarkEnd w:id="247"/>
      <w:bookmarkEnd w:id="248"/>
      <w:bookmarkEnd w:id="249"/>
      <w:bookmarkEnd w:id="250"/>
      <w:r>
        <w:rPr>
          <w:rFonts w:ascii="Times New Roman" w:hAnsi="Times New Roman"/>
          <w:sz w:val="28"/>
          <w:lang w:val="sk-SK"/>
        </w:rPr>
        <w:t>ŠKOLÁCH</w:t>
      </w:r>
      <w:bookmarkEnd w:id="251"/>
    </w:p>
    <w:p w:rsidR="00B265C7" w:rsidRPr="00B265C7" w:rsidRDefault="00B265C7" w:rsidP="00B265C7"/>
    <w:p w:rsidR="00BE2F4D" w:rsidRPr="00867749" w:rsidRDefault="00B265C7" w:rsidP="00B265C7">
      <w:pPr>
        <w:spacing w:line="360" w:lineRule="auto"/>
        <w:ind w:firstLine="708"/>
        <w:jc w:val="both"/>
      </w:pPr>
      <w:r>
        <w:t>Realizácia výchovy a</w:t>
      </w:r>
      <w:r w:rsidR="00BE2F4D" w:rsidRPr="00867749">
        <w:t xml:space="preserve"> vzdelávania sa uskutočňuje prostredníctvom rôznych denných aktivít, pričom ich súčasťou  sú aj cielené (riadené) vzdelávacie aktivity. Aj cielené vzdelávacie aktivity by však mali byť realizované najmä metódou hry, spravidla didaktickej hry s rôznym obsahovým zameraním. Ďalšími organizačnými formami sú časové úseky venované hrám a činnostiam podľa výberu detí, zdravotným cvičeniam, pobytu detí vonku, záujmovým činnostiam, odpočinku a činnostiam spojeným so životosprávou (stravovanie, odpočinok, osobná hygiena).</w:t>
      </w:r>
    </w:p>
    <w:p w:rsidR="00BE2F4D" w:rsidRPr="00B265C7" w:rsidRDefault="00BE2F4D" w:rsidP="00B265C7"/>
    <w:p w:rsidR="00BE2F4D" w:rsidRPr="00867749" w:rsidRDefault="00BE2F4D" w:rsidP="00B265C7">
      <w:pPr>
        <w:spacing w:line="360" w:lineRule="auto"/>
        <w:ind w:firstLine="708"/>
        <w:jc w:val="both"/>
      </w:pPr>
      <w:r w:rsidRPr="00867749">
        <w:t>Hry a činnosti podľa výberu detí sú všetky aktivity, ktoré sa vykonávajú od príchodu detí do materskej školy do začiatku cielených vzdelávacích aktivít. Ranné aktivity okrem hier a činností podľa výberu detí, ktoré sú dominantné, spravidla zahŕňajú ranný filter a ranný kruh. Po hrách a rannom kruhu nasledujú činnosti zabezpečujúce životosprávu.</w:t>
      </w:r>
    </w:p>
    <w:p w:rsidR="00BE2F4D" w:rsidRPr="00867749" w:rsidRDefault="00BE2F4D" w:rsidP="00870FBD">
      <w:pPr>
        <w:spacing w:line="360" w:lineRule="auto"/>
        <w:jc w:val="both"/>
      </w:pPr>
    </w:p>
    <w:p w:rsidR="00BE2F4D" w:rsidRPr="00867749" w:rsidRDefault="00BE2F4D" w:rsidP="00B265C7">
      <w:pPr>
        <w:spacing w:line="360" w:lineRule="auto"/>
        <w:ind w:firstLine="708"/>
        <w:jc w:val="both"/>
      </w:pPr>
      <w:r w:rsidRPr="00867749">
        <w:t>Organ</w:t>
      </w:r>
      <w:r w:rsidR="00B265C7">
        <w:t>izácia výchovno</w:t>
      </w:r>
      <w:r w:rsidR="008B7E77">
        <w:rPr>
          <w:spacing w:val="-2"/>
        </w:rPr>
        <w:t>-v</w:t>
      </w:r>
      <w:r w:rsidRPr="00867749">
        <w:t xml:space="preserve">zdelávacej činnosti v materskej škole je naznačená v podobe </w:t>
      </w:r>
      <w:r w:rsidRPr="00867749">
        <w:rPr>
          <w:i/>
        </w:rPr>
        <w:t xml:space="preserve">Odporúčaného harmonogramu </w:t>
      </w:r>
      <w:r w:rsidRPr="00867749">
        <w:t>denných aktivít a </w:t>
      </w:r>
      <w:r w:rsidR="00B265C7">
        <w:rPr>
          <w:i/>
        </w:rPr>
        <w:t xml:space="preserve">Odporúčaného rozvrhnutia </w:t>
      </w:r>
      <w:r w:rsidRPr="00867749">
        <w:rPr>
          <w:i/>
        </w:rPr>
        <w:t>vzdelávacích oblastí s časovou frekvenciou na jeden mesiac</w:t>
      </w:r>
      <w:r w:rsidRPr="00867749">
        <w:t>. V </w:t>
      </w:r>
      <w:r w:rsidRPr="00867749">
        <w:rPr>
          <w:i/>
        </w:rPr>
        <w:t xml:space="preserve">odporúčanom harmonograme denných aktivít </w:t>
      </w:r>
      <w:r w:rsidRPr="00867749">
        <w:t xml:space="preserve">sú uvedené časové úseky stanovené orientačne. Materská škola si ich môže flexibilne prispôsobiť podľa vekového zloženia detí ako aj podľa dosiahnutej fyzickej a psychickej úrovne detí v konkrétnej triede. </w:t>
      </w:r>
      <w:r w:rsidRPr="00867749">
        <w:rPr>
          <w:i/>
        </w:rPr>
        <w:t>Odporúčané rozvrhnutie  vzdelávacích oblastí</w:t>
      </w:r>
      <w:r w:rsidRPr="00867749">
        <w:t xml:space="preserve"> je stanovené na časový úsek jedného mesiaca a materská škola ho konkretizuje vo svojom školskom vzdelávacom programe a zo</w:t>
      </w:r>
      <w:r w:rsidR="00B265C7">
        <w:t>hľadňuje pri plánovaní výchovno</w:t>
      </w:r>
      <w:r w:rsidR="00BB6160">
        <w:t>-</w:t>
      </w:r>
      <w:r w:rsidRPr="00867749">
        <w:t xml:space="preserve">vzdelávacej činnosti. </w:t>
      </w:r>
      <w:r w:rsidRPr="00867749">
        <w:rPr>
          <w:i/>
        </w:rPr>
        <w:t>Odporúčané rozvrhnutie vzdelávacích oblastí</w:t>
      </w:r>
      <w:r w:rsidRPr="00867749">
        <w:t>, ako je vymedzené v Štátnom vzdelávacom programe pre materské školy, vytvára veľmi flexibilný priestor na realizáciu cielených vzdelávacích aktivít vyplývajúc</w:t>
      </w:r>
      <w:r w:rsidR="00B265C7">
        <w:t>ich zo vzdelávacích štandardov.</w:t>
      </w:r>
    </w:p>
    <w:p w:rsidR="00BE2F4D" w:rsidRPr="00867749" w:rsidRDefault="00BE2F4D" w:rsidP="00870FBD">
      <w:pPr>
        <w:spacing w:line="360" w:lineRule="auto"/>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2012"/>
        <w:gridCol w:w="2012"/>
        <w:gridCol w:w="2012"/>
        <w:gridCol w:w="2012"/>
        <w:gridCol w:w="2012"/>
      </w:tblGrid>
      <w:tr w:rsidR="00BE2F4D" w:rsidRPr="00867749" w:rsidTr="005B736C">
        <w:trPr>
          <w:jc w:val="center"/>
        </w:trPr>
        <w:tc>
          <w:tcPr>
            <w:tcW w:w="12071" w:type="dxa"/>
            <w:gridSpan w:val="6"/>
            <w:vAlign w:val="center"/>
          </w:tcPr>
          <w:p w:rsidR="00BE2F4D" w:rsidRPr="00867749" w:rsidRDefault="00BE2F4D" w:rsidP="00870FBD">
            <w:pPr>
              <w:spacing w:line="360" w:lineRule="auto"/>
              <w:jc w:val="center"/>
              <w:rPr>
                <w:rFonts w:eastAsia="Calibri"/>
                <w:b/>
                <w:sz w:val="22"/>
                <w:szCs w:val="22"/>
                <w:lang w:eastAsia="en-US"/>
              </w:rPr>
            </w:pPr>
            <w:r w:rsidRPr="00BD0B4A">
              <w:rPr>
                <w:rFonts w:eastAsia="Calibri"/>
                <w:b/>
                <w:szCs w:val="22"/>
                <w:lang w:eastAsia="en-US"/>
              </w:rPr>
              <w:t>Odporúčaný harmonogram denných aktivít</w:t>
            </w:r>
          </w:p>
        </w:tc>
      </w:tr>
      <w:tr w:rsidR="00BE2F4D" w:rsidRPr="00867749" w:rsidTr="005B736C">
        <w:trPr>
          <w:jc w:val="center"/>
        </w:trPr>
        <w:tc>
          <w:tcPr>
            <w:tcW w:w="2011" w:type="dxa"/>
          </w:tcPr>
          <w:p w:rsidR="00BE2F4D" w:rsidRPr="00B265C7" w:rsidRDefault="00BE2F4D" w:rsidP="00870FBD">
            <w:pPr>
              <w:spacing w:line="360" w:lineRule="auto"/>
              <w:jc w:val="center"/>
              <w:rPr>
                <w:rFonts w:eastAsia="Calibri"/>
                <w:szCs w:val="22"/>
                <w:lang w:eastAsia="en-US"/>
              </w:rPr>
            </w:pPr>
            <w:r w:rsidRPr="00B265C7">
              <w:rPr>
                <w:rFonts w:eastAsia="Calibri"/>
                <w:szCs w:val="22"/>
                <w:lang w:eastAsia="en-US"/>
              </w:rPr>
              <w:t>do 8,45</w:t>
            </w:r>
          </w:p>
        </w:tc>
        <w:tc>
          <w:tcPr>
            <w:tcW w:w="2012" w:type="dxa"/>
          </w:tcPr>
          <w:p w:rsidR="00BE2F4D" w:rsidRPr="00B265C7" w:rsidRDefault="00BE2F4D" w:rsidP="00870FBD">
            <w:pPr>
              <w:spacing w:line="360" w:lineRule="auto"/>
              <w:jc w:val="center"/>
              <w:rPr>
                <w:rFonts w:eastAsia="Calibri"/>
                <w:szCs w:val="22"/>
                <w:lang w:eastAsia="en-US"/>
              </w:rPr>
            </w:pPr>
            <w:r w:rsidRPr="00B265C7">
              <w:rPr>
                <w:rFonts w:eastAsia="Calibri"/>
                <w:szCs w:val="22"/>
                <w:lang w:eastAsia="en-US"/>
              </w:rPr>
              <w:t>9.00 - 10.00</w:t>
            </w:r>
          </w:p>
        </w:tc>
        <w:tc>
          <w:tcPr>
            <w:tcW w:w="2012" w:type="dxa"/>
          </w:tcPr>
          <w:p w:rsidR="00BE2F4D" w:rsidRPr="00B265C7" w:rsidRDefault="00B265C7" w:rsidP="00870FBD">
            <w:pPr>
              <w:spacing w:line="360" w:lineRule="auto"/>
              <w:jc w:val="center"/>
              <w:rPr>
                <w:rFonts w:eastAsia="Calibri"/>
                <w:szCs w:val="22"/>
                <w:lang w:eastAsia="en-US"/>
              </w:rPr>
            </w:pPr>
            <w:r>
              <w:rPr>
                <w:rFonts w:eastAsia="Calibri"/>
                <w:szCs w:val="22"/>
                <w:lang w:eastAsia="en-US"/>
              </w:rPr>
              <w:t xml:space="preserve">10.00 </w:t>
            </w:r>
            <w:r>
              <w:rPr>
                <w:spacing w:val="-2"/>
              </w:rPr>
              <w:t>–</w:t>
            </w:r>
            <w:r w:rsidR="00BE2F4D" w:rsidRPr="00B265C7">
              <w:rPr>
                <w:rFonts w:eastAsia="Calibri"/>
                <w:szCs w:val="22"/>
                <w:lang w:eastAsia="en-US"/>
              </w:rPr>
              <w:t xml:space="preserve"> 11.30</w:t>
            </w:r>
          </w:p>
        </w:tc>
        <w:tc>
          <w:tcPr>
            <w:tcW w:w="2012" w:type="dxa"/>
          </w:tcPr>
          <w:p w:rsidR="00BE2F4D" w:rsidRPr="00B265C7" w:rsidRDefault="00B265C7" w:rsidP="00870FBD">
            <w:pPr>
              <w:spacing w:line="360" w:lineRule="auto"/>
              <w:jc w:val="center"/>
              <w:rPr>
                <w:rFonts w:eastAsia="Calibri"/>
                <w:szCs w:val="22"/>
                <w:lang w:eastAsia="en-US"/>
              </w:rPr>
            </w:pPr>
            <w:r>
              <w:rPr>
                <w:rFonts w:eastAsia="Calibri"/>
                <w:szCs w:val="22"/>
                <w:lang w:eastAsia="en-US"/>
              </w:rPr>
              <w:t xml:space="preserve">11.30 </w:t>
            </w:r>
            <w:r>
              <w:rPr>
                <w:spacing w:val="-2"/>
              </w:rPr>
              <w:t>–</w:t>
            </w:r>
            <w:r w:rsidR="00BE2F4D" w:rsidRPr="00B265C7">
              <w:rPr>
                <w:rFonts w:eastAsia="Calibri"/>
                <w:szCs w:val="22"/>
                <w:lang w:eastAsia="en-US"/>
              </w:rPr>
              <w:t xml:space="preserve"> 14.00</w:t>
            </w:r>
          </w:p>
        </w:tc>
        <w:tc>
          <w:tcPr>
            <w:tcW w:w="2012" w:type="dxa"/>
          </w:tcPr>
          <w:p w:rsidR="00BE2F4D" w:rsidRPr="00B265C7" w:rsidRDefault="00B265C7" w:rsidP="00870FBD">
            <w:pPr>
              <w:spacing w:line="360" w:lineRule="auto"/>
              <w:jc w:val="center"/>
              <w:rPr>
                <w:rFonts w:eastAsia="Calibri"/>
                <w:szCs w:val="22"/>
                <w:lang w:eastAsia="en-US"/>
              </w:rPr>
            </w:pPr>
            <w:r>
              <w:rPr>
                <w:rFonts w:eastAsia="Calibri"/>
                <w:szCs w:val="22"/>
                <w:lang w:eastAsia="en-US"/>
              </w:rPr>
              <w:t xml:space="preserve">14.30 </w:t>
            </w:r>
            <w:r>
              <w:rPr>
                <w:spacing w:val="-2"/>
              </w:rPr>
              <w:t>–</w:t>
            </w:r>
            <w:r w:rsidR="00BE2F4D" w:rsidRPr="00B265C7">
              <w:rPr>
                <w:rFonts w:eastAsia="Calibri"/>
                <w:szCs w:val="22"/>
                <w:lang w:eastAsia="en-US"/>
              </w:rPr>
              <w:t xml:space="preserve"> 15.00</w:t>
            </w:r>
          </w:p>
        </w:tc>
        <w:tc>
          <w:tcPr>
            <w:tcW w:w="2012" w:type="dxa"/>
          </w:tcPr>
          <w:p w:rsidR="00BE2F4D" w:rsidRPr="00B265C7" w:rsidRDefault="00BE2F4D" w:rsidP="00870FBD">
            <w:pPr>
              <w:spacing w:line="360" w:lineRule="auto"/>
              <w:jc w:val="center"/>
              <w:rPr>
                <w:rFonts w:eastAsia="Calibri"/>
                <w:szCs w:val="22"/>
                <w:lang w:eastAsia="en-US"/>
              </w:rPr>
            </w:pPr>
            <w:r w:rsidRPr="00B265C7">
              <w:rPr>
                <w:rFonts w:eastAsia="Calibri"/>
                <w:szCs w:val="22"/>
                <w:lang w:eastAsia="en-US"/>
              </w:rPr>
              <w:t>15.00</w:t>
            </w:r>
            <w:r w:rsidR="00B265C7">
              <w:rPr>
                <w:rFonts w:eastAsia="Calibri"/>
                <w:szCs w:val="22"/>
                <w:lang w:eastAsia="en-US"/>
              </w:rPr>
              <w:t xml:space="preserve"> </w:t>
            </w:r>
            <w:r w:rsidR="00B265C7">
              <w:rPr>
                <w:spacing w:val="-2"/>
              </w:rPr>
              <w:t>–</w:t>
            </w:r>
          </w:p>
        </w:tc>
      </w:tr>
      <w:tr w:rsidR="00BE2F4D" w:rsidRPr="00867749" w:rsidTr="005B736C">
        <w:trPr>
          <w:jc w:val="center"/>
        </w:trPr>
        <w:tc>
          <w:tcPr>
            <w:tcW w:w="2011" w:type="dxa"/>
          </w:tcPr>
          <w:p w:rsidR="00BE2F4D" w:rsidRPr="00B265C7" w:rsidRDefault="00BE2F4D" w:rsidP="00B265C7">
            <w:pPr>
              <w:spacing w:line="360" w:lineRule="auto"/>
              <w:jc w:val="center"/>
              <w:rPr>
                <w:rFonts w:eastAsia="Calibri"/>
                <w:szCs w:val="22"/>
                <w:lang w:eastAsia="en-US"/>
              </w:rPr>
            </w:pPr>
            <w:r w:rsidRPr="00B265C7">
              <w:rPr>
                <w:rFonts w:eastAsia="Calibri"/>
                <w:szCs w:val="22"/>
                <w:lang w:eastAsia="en-US"/>
              </w:rPr>
              <w:t>Hry a činnosti podľa výberu detí</w:t>
            </w:r>
          </w:p>
        </w:tc>
        <w:tc>
          <w:tcPr>
            <w:tcW w:w="2012" w:type="dxa"/>
          </w:tcPr>
          <w:p w:rsidR="00BE2F4D" w:rsidRPr="00B265C7" w:rsidRDefault="00BE2F4D" w:rsidP="00870FBD">
            <w:pPr>
              <w:spacing w:line="360" w:lineRule="auto"/>
              <w:jc w:val="center"/>
              <w:rPr>
                <w:rFonts w:eastAsia="Calibri"/>
                <w:szCs w:val="22"/>
                <w:lang w:eastAsia="en-US"/>
              </w:rPr>
            </w:pPr>
            <w:r w:rsidRPr="00B265C7">
              <w:rPr>
                <w:rFonts w:eastAsia="Calibri"/>
                <w:szCs w:val="22"/>
                <w:lang w:eastAsia="en-US"/>
              </w:rPr>
              <w:t>Cielené vzdelávacie aktivity* vrátane ranného cvičenia</w:t>
            </w:r>
          </w:p>
        </w:tc>
        <w:tc>
          <w:tcPr>
            <w:tcW w:w="2012" w:type="dxa"/>
          </w:tcPr>
          <w:p w:rsidR="00BE2F4D" w:rsidRPr="00B265C7" w:rsidRDefault="00BE2F4D" w:rsidP="00870FBD">
            <w:pPr>
              <w:spacing w:line="360" w:lineRule="auto"/>
              <w:jc w:val="center"/>
              <w:rPr>
                <w:rFonts w:eastAsia="Calibri"/>
                <w:szCs w:val="22"/>
                <w:lang w:eastAsia="en-US"/>
              </w:rPr>
            </w:pPr>
            <w:r w:rsidRPr="00B265C7">
              <w:rPr>
                <w:rFonts w:eastAsia="Calibri"/>
                <w:szCs w:val="22"/>
                <w:lang w:eastAsia="en-US"/>
              </w:rPr>
              <w:t>Pobyt detí vonku</w:t>
            </w:r>
          </w:p>
        </w:tc>
        <w:tc>
          <w:tcPr>
            <w:tcW w:w="2012" w:type="dxa"/>
          </w:tcPr>
          <w:p w:rsidR="00BE2F4D" w:rsidRPr="00B265C7" w:rsidRDefault="00BE2F4D" w:rsidP="00870FBD">
            <w:pPr>
              <w:spacing w:line="360" w:lineRule="auto"/>
              <w:jc w:val="center"/>
              <w:rPr>
                <w:rFonts w:eastAsia="Calibri"/>
                <w:szCs w:val="22"/>
                <w:lang w:eastAsia="en-US"/>
              </w:rPr>
            </w:pPr>
            <w:r w:rsidRPr="00B265C7">
              <w:rPr>
                <w:rFonts w:eastAsia="Calibri"/>
                <w:szCs w:val="22"/>
                <w:lang w:eastAsia="en-US"/>
              </w:rPr>
              <w:t xml:space="preserve">Obed a odpočinok    </w:t>
            </w:r>
          </w:p>
        </w:tc>
        <w:tc>
          <w:tcPr>
            <w:tcW w:w="2012" w:type="dxa"/>
          </w:tcPr>
          <w:p w:rsidR="00BE2F4D" w:rsidRPr="00B265C7" w:rsidRDefault="00BE2F4D" w:rsidP="00870FBD">
            <w:pPr>
              <w:spacing w:line="360" w:lineRule="auto"/>
              <w:jc w:val="center"/>
              <w:rPr>
                <w:rFonts w:eastAsia="Calibri"/>
                <w:szCs w:val="22"/>
                <w:lang w:eastAsia="en-US"/>
              </w:rPr>
            </w:pPr>
            <w:r w:rsidRPr="00B265C7">
              <w:rPr>
                <w:rFonts w:eastAsia="Calibri"/>
                <w:szCs w:val="22"/>
                <w:lang w:eastAsia="en-US"/>
              </w:rPr>
              <w:t>Cielená vzdelávacia aktivita**</w:t>
            </w:r>
          </w:p>
        </w:tc>
        <w:tc>
          <w:tcPr>
            <w:tcW w:w="2012" w:type="dxa"/>
          </w:tcPr>
          <w:p w:rsidR="00BE2F4D" w:rsidRPr="00B265C7" w:rsidRDefault="00BE2F4D" w:rsidP="00870FBD">
            <w:pPr>
              <w:spacing w:line="360" w:lineRule="auto"/>
              <w:jc w:val="center"/>
              <w:rPr>
                <w:rFonts w:eastAsia="Calibri"/>
                <w:szCs w:val="22"/>
                <w:lang w:eastAsia="en-US"/>
              </w:rPr>
            </w:pPr>
            <w:r w:rsidRPr="00B265C7">
              <w:rPr>
                <w:rFonts w:eastAsia="Calibri"/>
                <w:szCs w:val="22"/>
                <w:lang w:eastAsia="en-US"/>
              </w:rPr>
              <w:t>Záujmové činnosti</w:t>
            </w:r>
          </w:p>
        </w:tc>
      </w:tr>
    </w:tbl>
    <w:p w:rsidR="00BE2F4D" w:rsidRPr="00867749" w:rsidRDefault="00BE2F4D" w:rsidP="00870FBD">
      <w:pPr>
        <w:spacing w:line="360" w:lineRule="auto"/>
        <w:rPr>
          <w:sz w:val="20"/>
          <w:szCs w:val="20"/>
        </w:rPr>
      </w:pPr>
    </w:p>
    <w:p w:rsidR="00BE2F4D" w:rsidRDefault="00BE2F4D" w:rsidP="00BD0B4A">
      <w:pPr>
        <w:jc w:val="both"/>
        <w:rPr>
          <w:sz w:val="20"/>
          <w:szCs w:val="20"/>
        </w:rPr>
      </w:pPr>
      <w:r w:rsidRPr="00867749">
        <w:rPr>
          <w:sz w:val="20"/>
          <w:szCs w:val="20"/>
        </w:rPr>
        <w:t xml:space="preserve">* Ide o  hlavnú a doplnkovú cielenú vzdelávaciu aktivitu (viď nižšie </w:t>
      </w:r>
      <w:r w:rsidRPr="00867749">
        <w:rPr>
          <w:i/>
          <w:sz w:val="20"/>
          <w:szCs w:val="20"/>
        </w:rPr>
        <w:t xml:space="preserve">Odporúčaný rámcový učebný plán vzdelávacích oblastí). </w:t>
      </w:r>
      <w:r w:rsidRPr="00867749">
        <w:rPr>
          <w:sz w:val="20"/>
          <w:szCs w:val="20"/>
        </w:rPr>
        <w:t xml:space="preserve"> Niektoré cielené vzdelávacie aktivity, obsahovo zamerané napr. na vzdelávacie oblasti Zdravie a pohyb, Človek a príroda, Človek a spoločnosť a iné,  sa môžu uskutočniť aj na predĺženom pobyte detí vonku. </w:t>
      </w:r>
    </w:p>
    <w:p w:rsidR="00BD0B4A" w:rsidRPr="00867749" w:rsidRDefault="00BD0B4A" w:rsidP="00BD0B4A">
      <w:pPr>
        <w:jc w:val="both"/>
        <w:rPr>
          <w:sz w:val="20"/>
          <w:szCs w:val="20"/>
        </w:rPr>
      </w:pPr>
    </w:p>
    <w:p w:rsidR="00BE2F4D" w:rsidRPr="00867749" w:rsidRDefault="00BE2F4D" w:rsidP="00BD0B4A">
      <w:pPr>
        <w:jc w:val="both"/>
        <w:rPr>
          <w:sz w:val="20"/>
          <w:szCs w:val="20"/>
        </w:rPr>
      </w:pPr>
      <w:r w:rsidRPr="00867749">
        <w:rPr>
          <w:sz w:val="20"/>
          <w:szCs w:val="20"/>
        </w:rPr>
        <w:t>** Ide o cielenú vzdelávacie aktivitu, ktorá je z hľadiska voľby vzdelávacej oblasti k dispozícii materskej škole.</w:t>
      </w:r>
    </w:p>
    <w:p w:rsidR="00BE2F4D" w:rsidRPr="00867749" w:rsidRDefault="00BE2F4D" w:rsidP="00870FBD">
      <w:pPr>
        <w:spacing w:line="360" w:lineRule="auto"/>
      </w:pPr>
    </w:p>
    <w:p w:rsidR="00BE2F4D" w:rsidRPr="00867749" w:rsidRDefault="00BE2F4D" w:rsidP="00BD0B4A">
      <w:pPr>
        <w:spacing w:line="360" w:lineRule="auto"/>
        <w:ind w:firstLine="708"/>
        <w:jc w:val="both"/>
      </w:pPr>
      <w:r w:rsidRPr="00867749">
        <w:t xml:space="preserve">Cielené vzdelávacie aktivity sú aktivitami vzťahujúcimi sa na sprostredkovanie plánovaných vzdelávacích obsahov materskej školy vyjadrených vo vzdelávacích oblastiach. V </w:t>
      </w:r>
      <w:r w:rsidRPr="00867749">
        <w:rPr>
          <w:i/>
        </w:rPr>
        <w:t xml:space="preserve">odporúčanom časovom harmonograme denných aktivít </w:t>
      </w:r>
      <w:r w:rsidRPr="00867749">
        <w:t xml:space="preserve"> sú rozvrhnuté tak v dopoludňajšej ako aj v popoludňajšej časti harmonogramu. Pre materskú školu sú cielené vzdelávacie aktivity základnou jednotkou </w:t>
      </w:r>
      <w:r w:rsidRPr="00867749">
        <w:rPr>
          <w:i/>
        </w:rPr>
        <w:t>odporúčaného rozvrhnutia  vzdelávacích oblastí</w:t>
      </w:r>
      <w:r w:rsidRPr="00867749">
        <w:t xml:space="preserve"> pre materské školy (viď tabuľka nižšie). V rámci cielených vzdelávacích aktivít sa vytvára nosný priestor na realizáciu vzdelávacích štandardov ako sú uvedené v Štátnom vzdelávacom programe pre materské školy. </w:t>
      </w:r>
    </w:p>
    <w:p w:rsidR="00BE2F4D" w:rsidRPr="00867749" w:rsidRDefault="00BE2F4D" w:rsidP="00870FBD">
      <w:pPr>
        <w:spacing w:line="360" w:lineRule="auto"/>
        <w:jc w:val="both"/>
      </w:pPr>
    </w:p>
    <w:p w:rsidR="00BE2F4D" w:rsidRPr="00867749" w:rsidRDefault="00BE2F4D" w:rsidP="00BD0B4A">
      <w:pPr>
        <w:spacing w:line="360" w:lineRule="auto"/>
        <w:ind w:firstLine="708"/>
        <w:jc w:val="both"/>
      </w:pPr>
      <w:r w:rsidRPr="00867749">
        <w:t>V materských školách s poldennou prevádzkou sa realizuje v dopoludňajších hodinách iba hlavná a doplnková cielená vzdelávacia aktivita tak, aby sa pokryl celý vzdelávací obsah Štátneho vzdelávacieho programu. Pri realizácii vzdelávacích štandardov zo Štátneho vzdelávacieho programu pre materské školy sa však zohľadňuje aktuálna úroveň spôsobilostí detí v danej triede materske</w:t>
      </w:r>
      <w:r w:rsidR="00BD0B4A">
        <w:t>j školy s poldennou prevádzkou.</w:t>
      </w:r>
    </w:p>
    <w:p w:rsidR="00BE2F4D" w:rsidRPr="00867749" w:rsidRDefault="00BE2F4D" w:rsidP="00870FBD">
      <w:pPr>
        <w:spacing w:line="360" w:lineRule="auto"/>
        <w:jc w:val="both"/>
      </w:pPr>
    </w:p>
    <w:p w:rsidR="00BE2F4D" w:rsidRPr="00867749" w:rsidRDefault="00BE2F4D" w:rsidP="00BD0B4A">
      <w:pPr>
        <w:spacing w:line="360" w:lineRule="auto"/>
        <w:ind w:firstLine="708"/>
        <w:jc w:val="both"/>
      </w:pPr>
      <w:r w:rsidRPr="00867749">
        <w:t xml:space="preserve">Osobitný zreteľ sa v organizácii dňa kladie aj na pobyt detí vonku, ktorý plní okrem pedagogickej a rekreačnej aj </w:t>
      </w:r>
      <w:r w:rsidR="00C30E3A">
        <w:t>významnú zdravotnú funkciu. Pri</w:t>
      </w:r>
      <w:r w:rsidRPr="00867749">
        <w:t xml:space="preserve"> pobyte detí vonku by mali byť preto zastúpené najmä spontánne pohybové aktivity. V prípade zaradenia cielených vzdelávacích aktivít na školskom dvore alebo na vychádzke so zameraním na iné vzdelávacie oblasti ako Zdravie a pohyb, by sa mal pobyt detí vonku predĺžiť. Predĺžením pobytu detí vonku by sa malo dosiahnuť, aby mali deti dostatok času na spontánne pohybové aktivity. V prípade nepriaznivého počasia by mali byť zabezpečené podmienky na pohybovú aktivitu v triede alebo v telocvični (ak má materská škola telocvičňu, alebo ju môže</w:t>
      </w:r>
      <w:r w:rsidR="00BD0B4A">
        <w:t xml:space="preserve"> využívať v základnej škole).</w:t>
      </w:r>
    </w:p>
    <w:p w:rsidR="00BE2F4D" w:rsidRPr="00867749" w:rsidRDefault="00BE2F4D" w:rsidP="00870FBD">
      <w:pPr>
        <w:spacing w:line="360" w:lineRule="auto"/>
        <w:jc w:val="both"/>
      </w:pPr>
    </w:p>
    <w:p w:rsidR="00BE2F4D" w:rsidRPr="00867749" w:rsidRDefault="00BE2F4D" w:rsidP="00870FBD">
      <w:pPr>
        <w:spacing w:line="360" w:lineRule="auto"/>
        <w:jc w:val="both"/>
      </w:pPr>
      <w:r w:rsidRPr="00867749">
        <w:t>Popoludňajšie aktivity sú najmä voľnými hrovými aktivitami a záujmovými činnosťami ukončujúcimi pobyt detí v materskej škole.</w:t>
      </w:r>
    </w:p>
    <w:p w:rsidR="00BE2F4D" w:rsidRDefault="00BE2F4D" w:rsidP="00870FBD">
      <w:pPr>
        <w:spacing w:line="360" w:lineRule="auto"/>
        <w:jc w:val="both"/>
      </w:pPr>
    </w:p>
    <w:p w:rsidR="000F0BF3" w:rsidRDefault="000F0BF3" w:rsidP="00870FBD">
      <w:pPr>
        <w:spacing w:line="360" w:lineRule="auto"/>
        <w:jc w:val="both"/>
      </w:pPr>
    </w:p>
    <w:p w:rsidR="000F0BF3" w:rsidRDefault="000F0BF3" w:rsidP="00870FBD">
      <w:pPr>
        <w:spacing w:line="360" w:lineRule="auto"/>
        <w:jc w:val="both"/>
      </w:pPr>
    </w:p>
    <w:p w:rsidR="000F0BF3" w:rsidRDefault="000F0BF3" w:rsidP="00870FBD">
      <w:pPr>
        <w:spacing w:line="360" w:lineRule="auto"/>
        <w:jc w:val="both"/>
      </w:pPr>
    </w:p>
    <w:p w:rsidR="000F0BF3" w:rsidRDefault="000F0BF3" w:rsidP="00870FBD">
      <w:pPr>
        <w:spacing w:line="360" w:lineRule="auto"/>
        <w:jc w:val="both"/>
      </w:pPr>
    </w:p>
    <w:p w:rsidR="000F0BF3" w:rsidRDefault="000F0BF3" w:rsidP="00870FBD">
      <w:pPr>
        <w:spacing w:line="360" w:lineRule="auto"/>
        <w:jc w:val="both"/>
      </w:pPr>
    </w:p>
    <w:p w:rsidR="000F0BF3" w:rsidRDefault="000F0BF3" w:rsidP="00870FBD">
      <w:pPr>
        <w:spacing w:line="360" w:lineRule="auto"/>
        <w:jc w:val="both"/>
      </w:pPr>
    </w:p>
    <w:p w:rsidR="000F0BF3" w:rsidRPr="00867749" w:rsidRDefault="000F0BF3" w:rsidP="00870FBD">
      <w:pPr>
        <w:spacing w:line="36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2820"/>
        <w:gridCol w:w="2820"/>
        <w:gridCol w:w="2821"/>
      </w:tblGrid>
      <w:tr w:rsidR="00BE2F4D" w:rsidRPr="00867749" w:rsidTr="005B736C">
        <w:trPr>
          <w:jc w:val="center"/>
        </w:trPr>
        <w:tc>
          <w:tcPr>
            <w:tcW w:w="11281" w:type="dxa"/>
            <w:gridSpan w:val="4"/>
          </w:tcPr>
          <w:p w:rsidR="00BE2F4D" w:rsidRPr="00867749" w:rsidRDefault="00BE2F4D" w:rsidP="00870FBD">
            <w:pPr>
              <w:spacing w:line="360" w:lineRule="auto"/>
              <w:jc w:val="center"/>
              <w:rPr>
                <w:rFonts w:eastAsia="Calibri"/>
                <w:b/>
                <w:sz w:val="22"/>
                <w:szCs w:val="22"/>
                <w:lang w:eastAsia="en-US"/>
              </w:rPr>
            </w:pPr>
            <w:r w:rsidRPr="00C30E3A">
              <w:rPr>
                <w:rFonts w:eastAsia="Calibri"/>
                <w:b/>
                <w:szCs w:val="22"/>
                <w:lang w:eastAsia="en-US"/>
              </w:rPr>
              <w:t>Odporúčané rozvrhnutie  vzdelávacích oblastí s časovou frekvenciou na jeden mesiac</w:t>
            </w:r>
          </w:p>
        </w:tc>
      </w:tr>
      <w:tr w:rsidR="00BE2F4D" w:rsidRPr="00867749" w:rsidTr="005B736C">
        <w:trPr>
          <w:jc w:val="center"/>
        </w:trPr>
        <w:tc>
          <w:tcPr>
            <w:tcW w:w="2820" w:type="dxa"/>
          </w:tcPr>
          <w:p w:rsidR="00BE2F4D" w:rsidRPr="00C30E3A" w:rsidRDefault="00BE2F4D" w:rsidP="00870FBD">
            <w:pPr>
              <w:spacing w:line="360" w:lineRule="auto"/>
              <w:rPr>
                <w:rFonts w:eastAsia="Calibri"/>
                <w:szCs w:val="22"/>
                <w:lang w:eastAsia="en-US"/>
              </w:rPr>
            </w:pPr>
          </w:p>
        </w:tc>
        <w:tc>
          <w:tcPr>
            <w:tcW w:w="2820" w:type="dxa"/>
            <w:shd w:val="clear" w:color="auto" w:fill="EEECE1"/>
          </w:tcPr>
          <w:p w:rsidR="00BE2F4D" w:rsidRPr="00C30E3A" w:rsidRDefault="00BE2F4D" w:rsidP="00870FBD">
            <w:pPr>
              <w:spacing w:line="360" w:lineRule="auto"/>
              <w:jc w:val="center"/>
              <w:rPr>
                <w:rFonts w:eastAsia="Calibri"/>
                <w:b/>
                <w:szCs w:val="22"/>
                <w:lang w:eastAsia="en-US"/>
              </w:rPr>
            </w:pPr>
            <w:r w:rsidRPr="00C30E3A">
              <w:rPr>
                <w:rFonts w:eastAsia="Calibri"/>
                <w:b/>
                <w:szCs w:val="22"/>
                <w:lang w:eastAsia="en-US"/>
              </w:rPr>
              <w:t>Hlavná cielená vzdelávacia aktivita</w:t>
            </w:r>
          </w:p>
        </w:tc>
        <w:tc>
          <w:tcPr>
            <w:tcW w:w="2820" w:type="dxa"/>
            <w:shd w:val="clear" w:color="auto" w:fill="EEECE1"/>
          </w:tcPr>
          <w:p w:rsidR="00BE2F4D" w:rsidRPr="00C30E3A" w:rsidRDefault="00BE2F4D" w:rsidP="00870FBD">
            <w:pPr>
              <w:spacing w:line="360" w:lineRule="auto"/>
              <w:jc w:val="center"/>
              <w:rPr>
                <w:rFonts w:eastAsia="Calibri"/>
                <w:b/>
                <w:szCs w:val="22"/>
                <w:lang w:eastAsia="en-US"/>
              </w:rPr>
            </w:pPr>
            <w:r w:rsidRPr="00C30E3A">
              <w:rPr>
                <w:rFonts w:eastAsia="Calibri"/>
                <w:b/>
                <w:szCs w:val="22"/>
                <w:lang w:eastAsia="en-US"/>
              </w:rPr>
              <w:t>Doplnková cielená vzdelávacia aktivita</w:t>
            </w:r>
          </w:p>
        </w:tc>
        <w:tc>
          <w:tcPr>
            <w:tcW w:w="2821" w:type="dxa"/>
          </w:tcPr>
          <w:p w:rsidR="00BE2F4D" w:rsidRPr="00C30E3A" w:rsidRDefault="00BE2F4D" w:rsidP="00870FBD">
            <w:pPr>
              <w:spacing w:line="360" w:lineRule="auto"/>
              <w:rPr>
                <w:rFonts w:eastAsia="Calibri"/>
                <w:b/>
                <w:szCs w:val="22"/>
                <w:lang w:eastAsia="en-US"/>
              </w:rPr>
            </w:pPr>
            <w:r w:rsidRPr="00C30E3A">
              <w:rPr>
                <w:rFonts w:eastAsia="Calibri"/>
                <w:b/>
                <w:szCs w:val="22"/>
                <w:lang w:eastAsia="en-US"/>
              </w:rPr>
              <w:t>Popoludňajšia cielená vzdelávacia aktivita</w:t>
            </w:r>
          </w:p>
        </w:tc>
      </w:tr>
      <w:tr w:rsidR="00BE2F4D" w:rsidRPr="00867749" w:rsidTr="00C30E3A">
        <w:trPr>
          <w:jc w:val="center"/>
        </w:trPr>
        <w:tc>
          <w:tcPr>
            <w:tcW w:w="2820" w:type="dxa"/>
          </w:tcPr>
          <w:p w:rsidR="00BE2F4D" w:rsidRPr="00C30E3A" w:rsidRDefault="00BE2F4D" w:rsidP="00870FBD">
            <w:pPr>
              <w:spacing w:line="360" w:lineRule="auto"/>
              <w:rPr>
                <w:rFonts w:eastAsia="Calibri"/>
                <w:szCs w:val="22"/>
                <w:lang w:eastAsia="en-US"/>
              </w:rPr>
            </w:pPr>
            <w:r w:rsidRPr="00C30E3A">
              <w:rPr>
                <w:rFonts w:eastAsia="Calibri"/>
                <w:szCs w:val="22"/>
                <w:lang w:eastAsia="en-US"/>
              </w:rPr>
              <w:t>Jazyk a komunikácia</w:t>
            </w:r>
          </w:p>
        </w:tc>
        <w:tc>
          <w:tcPr>
            <w:tcW w:w="2820" w:type="dxa"/>
            <w:shd w:val="clear" w:color="auto" w:fill="EEECE1"/>
            <w:vAlign w:val="center"/>
          </w:tcPr>
          <w:p w:rsidR="00BE2F4D" w:rsidRPr="00C30E3A" w:rsidRDefault="00BE2F4D" w:rsidP="00C30E3A">
            <w:pPr>
              <w:jc w:val="center"/>
              <w:rPr>
                <w:rFonts w:eastAsia="Calibri"/>
              </w:rPr>
            </w:pPr>
            <w:r w:rsidRPr="00C30E3A">
              <w:rPr>
                <w:rFonts w:eastAsia="Calibri"/>
              </w:rPr>
              <w:t>4*</w:t>
            </w:r>
          </w:p>
        </w:tc>
        <w:tc>
          <w:tcPr>
            <w:tcW w:w="2820" w:type="dxa"/>
            <w:shd w:val="clear" w:color="auto" w:fill="EEECE1"/>
            <w:vAlign w:val="center"/>
          </w:tcPr>
          <w:p w:rsidR="00BE2F4D" w:rsidRPr="00C30E3A" w:rsidRDefault="00BE2F4D" w:rsidP="00C30E3A">
            <w:pPr>
              <w:jc w:val="center"/>
              <w:rPr>
                <w:rFonts w:eastAsia="Calibri"/>
              </w:rPr>
            </w:pPr>
            <w:r w:rsidRPr="00C30E3A">
              <w:rPr>
                <w:rFonts w:eastAsia="Calibri"/>
              </w:rPr>
              <w:t>2</w:t>
            </w:r>
            <w:r w:rsidR="00C30E3A" w:rsidRPr="00C30E3A">
              <w:t>–</w:t>
            </w:r>
            <w:r w:rsidRPr="00C30E3A">
              <w:rPr>
                <w:rFonts w:eastAsia="Calibri"/>
              </w:rPr>
              <w:t>4**</w:t>
            </w:r>
          </w:p>
        </w:tc>
        <w:tc>
          <w:tcPr>
            <w:tcW w:w="2821" w:type="dxa"/>
          </w:tcPr>
          <w:p w:rsidR="00BE2F4D" w:rsidRPr="00C30E3A" w:rsidRDefault="00BE2F4D" w:rsidP="00870FBD">
            <w:pPr>
              <w:spacing w:line="360" w:lineRule="auto"/>
              <w:rPr>
                <w:rFonts w:eastAsia="Calibri"/>
                <w:szCs w:val="22"/>
                <w:lang w:eastAsia="en-US"/>
              </w:rPr>
            </w:pPr>
            <w:r w:rsidRPr="00C30E3A">
              <w:rPr>
                <w:rFonts w:eastAsia="Calibri"/>
                <w:szCs w:val="22"/>
                <w:lang w:eastAsia="en-US"/>
              </w:rPr>
              <w:t>disponibilné pre MŠ***</w:t>
            </w:r>
          </w:p>
        </w:tc>
      </w:tr>
      <w:tr w:rsidR="00BE2F4D" w:rsidRPr="00867749" w:rsidTr="00C30E3A">
        <w:trPr>
          <w:jc w:val="center"/>
        </w:trPr>
        <w:tc>
          <w:tcPr>
            <w:tcW w:w="2820" w:type="dxa"/>
          </w:tcPr>
          <w:p w:rsidR="00BE2F4D" w:rsidRPr="00C30E3A" w:rsidRDefault="00BE2F4D" w:rsidP="00870FBD">
            <w:pPr>
              <w:spacing w:line="360" w:lineRule="auto"/>
              <w:rPr>
                <w:rFonts w:eastAsia="Calibri"/>
                <w:szCs w:val="22"/>
                <w:lang w:eastAsia="en-US"/>
              </w:rPr>
            </w:pPr>
            <w:r w:rsidRPr="00C30E3A">
              <w:rPr>
                <w:rFonts w:eastAsia="Calibri"/>
                <w:szCs w:val="22"/>
                <w:lang w:eastAsia="en-US"/>
              </w:rPr>
              <w:t>Matematika a práca s informáciami</w:t>
            </w:r>
          </w:p>
        </w:tc>
        <w:tc>
          <w:tcPr>
            <w:tcW w:w="2820" w:type="dxa"/>
            <w:shd w:val="clear" w:color="auto" w:fill="EEECE1"/>
            <w:vAlign w:val="center"/>
          </w:tcPr>
          <w:p w:rsidR="00BE2F4D" w:rsidRPr="00C30E3A" w:rsidRDefault="00BE2F4D" w:rsidP="00C30E3A">
            <w:pPr>
              <w:jc w:val="center"/>
              <w:rPr>
                <w:rFonts w:eastAsia="Calibri"/>
              </w:rPr>
            </w:pPr>
            <w:r w:rsidRPr="00C30E3A">
              <w:rPr>
                <w:rFonts w:eastAsia="Calibri"/>
              </w:rPr>
              <w:t>4</w:t>
            </w:r>
          </w:p>
        </w:tc>
        <w:tc>
          <w:tcPr>
            <w:tcW w:w="2820" w:type="dxa"/>
            <w:shd w:val="clear" w:color="auto" w:fill="EEECE1"/>
            <w:vAlign w:val="center"/>
          </w:tcPr>
          <w:p w:rsidR="00BE2F4D" w:rsidRPr="00C30E3A" w:rsidRDefault="00BE2F4D" w:rsidP="00C30E3A">
            <w:pPr>
              <w:jc w:val="center"/>
              <w:rPr>
                <w:rFonts w:eastAsia="Calibri"/>
              </w:rPr>
            </w:pPr>
            <w:r w:rsidRPr="00C30E3A">
              <w:rPr>
                <w:rFonts w:eastAsia="Calibri"/>
              </w:rPr>
              <w:t>2</w:t>
            </w:r>
            <w:r w:rsidR="00C30E3A" w:rsidRPr="00C30E3A">
              <w:t>–</w:t>
            </w:r>
            <w:r w:rsidRPr="00C30E3A">
              <w:rPr>
                <w:rFonts w:eastAsia="Calibri"/>
              </w:rPr>
              <w:t>4</w:t>
            </w:r>
          </w:p>
        </w:tc>
        <w:tc>
          <w:tcPr>
            <w:tcW w:w="2821" w:type="dxa"/>
          </w:tcPr>
          <w:p w:rsidR="00BE2F4D" w:rsidRPr="00C30E3A" w:rsidRDefault="00BE2F4D" w:rsidP="00870FBD">
            <w:pPr>
              <w:spacing w:line="360" w:lineRule="auto"/>
              <w:rPr>
                <w:rFonts w:eastAsia="Calibri"/>
                <w:szCs w:val="22"/>
                <w:lang w:eastAsia="en-US"/>
              </w:rPr>
            </w:pPr>
            <w:r w:rsidRPr="00C30E3A">
              <w:rPr>
                <w:rFonts w:eastAsia="Calibri"/>
                <w:szCs w:val="22"/>
                <w:lang w:eastAsia="en-US"/>
              </w:rPr>
              <w:t>disponibilné pre MŠ</w:t>
            </w:r>
          </w:p>
        </w:tc>
      </w:tr>
      <w:tr w:rsidR="00BE2F4D" w:rsidRPr="00867749" w:rsidTr="00C30E3A">
        <w:trPr>
          <w:jc w:val="center"/>
        </w:trPr>
        <w:tc>
          <w:tcPr>
            <w:tcW w:w="2820" w:type="dxa"/>
          </w:tcPr>
          <w:p w:rsidR="00BE2F4D" w:rsidRPr="00C30E3A" w:rsidRDefault="00BE2F4D" w:rsidP="00870FBD">
            <w:pPr>
              <w:spacing w:line="360" w:lineRule="auto"/>
              <w:rPr>
                <w:rFonts w:eastAsia="Calibri"/>
                <w:szCs w:val="22"/>
                <w:lang w:eastAsia="en-US"/>
              </w:rPr>
            </w:pPr>
            <w:r w:rsidRPr="00C30E3A">
              <w:rPr>
                <w:rFonts w:eastAsia="Calibri"/>
                <w:szCs w:val="22"/>
                <w:lang w:eastAsia="en-US"/>
              </w:rPr>
              <w:t>Človek a príroda</w:t>
            </w:r>
          </w:p>
        </w:tc>
        <w:tc>
          <w:tcPr>
            <w:tcW w:w="2820" w:type="dxa"/>
            <w:shd w:val="clear" w:color="auto" w:fill="EEECE1"/>
            <w:vAlign w:val="center"/>
          </w:tcPr>
          <w:p w:rsidR="00BE2F4D" w:rsidRPr="00C30E3A" w:rsidRDefault="00BE2F4D" w:rsidP="00C30E3A">
            <w:pPr>
              <w:jc w:val="center"/>
              <w:rPr>
                <w:rFonts w:eastAsia="Calibri"/>
              </w:rPr>
            </w:pPr>
            <w:r w:rsidRPr="00C30E3A">
              <w:rPr>
                <w:rFonts w:eastAsia="Calibri"/>
              </w:rPr>
              <w:t>4</w:t>
            </w:r>
          </w:p>
        </w:tc>
        <w:tc>
          <w:tcPr>
            <w:tcW w:w="2820" w:type="dxa"/>
            <w:shd w:val="clear" w:color="auto" w:fill="EEECE1"/>
            <w:vAlign w:val="center"/>
          </w:tcPr>
          <w:p w:rsidR="00BE2F4D" w:rsidRPr="00C30E3A" w:rsidRDefault="00BE2F4D" w:rsidP="00C30E3A">
            <w:pPr>
              <w:jc w:val="center"/>
              <w:rPr>
                <w:rFonts w:eastAsia="Calibri"/>
              </w:rPr>
            </w:pPr>
            <w:r w:rsidRPr="00C30E3A">
              <w:rPr>
                <w:rFonts w:eastAsia="Calibri"/>
              </w:rPr>
              <w:t>2</w:t>
            </w:r>
            <w:r w:rsidR="00C30E3A" w:rsidRPr="00C30E3A">
              <w:t>–</w:t>
            </w:r>
            <w:r w:rsidRPr="00C30E3A">
              <w:rPr>
                <w:rFonts w:eastAsia="Calibri"/>
              </w:rPr>
              <w:t>4</w:t>
            </w:r>
          </w:p>
        </w:tc>
        <w:tc>
          <w:tcPr>
            <w:tcW w:w="2821" w:type="dxa"/>
          </w:tcPr>
          <w:p w:rsidR="00BE2F4D" w:rsidRPr="00C30E3A" w:rsidRDefault="00BE2F4D" w:rsidP="00870FBD">
            <w:pPr>
              <w:spacing w:line="360" w:lineRule="auto"/>
              <w:rPr>
                <w:rFonts w:eastAsia="Calibri"/>
                <w:szCs w:val="22"/>
                <w:lang w:eastAsia="en-US"/>
              </w:rPr>
            </w:pPr>
            <w:r w:rsidRPr="00C30E3A">
              <w:rPr>
                <w:rFonts w:eastAsia="Calibri"/>
                <w:szCs w:val="22"/>
                <w:lang w:eastAsia="en-US"/>
              </w:rPr>
              <w:t>disponibilné pre MŠ</w:t>
            </w:r>
          </w:p>
        </w:tc>
      </w:tr>
      <w:tr w:rsidR="00BE2F4D" w:rsidRPr="00867749" w:rsidTr="00C30E3A">
        <w:trPr>
          <w:jc w:val="center"/>
        </w:trPr>
        <w:tc>
          <w:tcPr>
            <w:tcW w:w="2820" w:type="dxa"/>
          </w:tcPr>
          <w:p w:rsidR="00BE2F4D" w:rsidRPr="00C30E3A" w:rsidRDefault="00BE2F4D" w:rsidP="00870FBD">
            <w:pPr>
              <w:spacing w:line="360" w:lineRule="auto"/>
              <w:rPr>
                <w:rFonts w:eastAsia="Calibri"/>
                <w:szCs w:val="22"/>
                <w:lang w:eastAsia="en-US"/>
              </w:rPr>
            </w:pPr>
            <w:r w:rsidRPr="00C30E3A">
              <w:rPr>
                <w:rFonts w:eastAsia="Calibri"/>
                <w:szCs w:val="22"/>
                <w:lang w:eastAsia="en-US"/>
              </w:rPr>
              <w:t>Umenie a kultúra</w:t>
            </w:r>
          </w:p>
        </w:tc>
        <w:tc>
          <w:tcPr>
            <w:tcW w:w="2820" w:type="dxa"/>
            <w:shd w:val="clear" w:color="auto" w:fill="EEECE1"/>
            <w:vAlign w:val="center"/>
          </w:tcPr>
          <w:p w:rsidR="00BE2F4D" w:rsidRPr="00C30E3A" w:rsidRDefault="00BE2F4D" w:rsidP="00C30E3A">
            <w:pPr>
              <w:jc w:val="center"/>
              <w:rPr>
                <w:rFonts w:eastAsia="Calibri"/>
              </w:rPr>
            </w:pPr>
            <w:r w:rsidRPr="00C30E3A">
              <w:rPr>
                <w:rFonts w:eastAsia="Calibri"/>
              </w:rPr>
              <w:t>4</w:t>
            </w:r>
          </w:p>
        </w:tc>
        <w:tc>
          <w:tcPr>
            <w:tcW w:w="2820" w:type="dxa"/>
            <w:shd w:val="clear" w:color="auto" w:fill="EEECE1"/>
            <w:vAlign w:val="center"/>
          </w:tcPr>
          <w:p w:rsidR="00BE2F4D" w:rsidRPr="00C30E3A" w:rsidRDefault="00BE2F4D" w:rsidP="00C30E3A">
            <w:pPr>
              <w:jc w:val="center"/>
              <w:rPr>
                <w:rFonts w:eastAsia="Calibri"/>
              </w:rPr>
            </w:pPr>
            <w:r w:rsidRPr="00C30E3A">
              <w:rPr>
                <w:rFonts w:eastAsia="Calibri"/>
              </w:rPr>
              <w:t>2</w:t>
            </w:r>
            <w:r w:rsidR="00C30E3A" w:rsidRPr="00C30E3A">
              <w:t>–</w:t>
            </w:r>
            <w:r w:rsidRPr="00C30E3A">
              <w:rPr>
                <w:rFonts w:eastAsia="Calibri"/>
              </w:rPr>
              <w:t>4</w:t>
            </w:r>
          </w:p>
        </w:tc>
        <w:tc>
          <w:tcPr>
            <w:tcW w:w="2821" w:type="dxa"/>
          </w:tcPr>
          <w:p w:rsidR="00BE2F4D" w:rsidRPr="00C30E3A" w:rsidRDefault="00BE2F4D" w:rsidP="00870FBD">
            <w:pPr>
              <w:spacing w:line="360" w:lineRule="auto"/>
              <w:rPr>
                <w:rFonts w:eastAsia="Calibri"/>
                <w:szCs w:val="22"/>
                <w:lang w:eastAsia="en-US"/>
              </w:rPr>
            </w:pPr>
            <w:r w:rsidRPr="00C30E3A">
              <w:rPr>
                <w:rFonts w:eastAsia="Calibri"/>
                <w:szCs w:val="22"/>
                <w:lang w:eastAsia="en-US"/>
              </w:rPr>
              <w:t>disponibilné pre MŠ</w:t>
            </w:r>
          </w:p>
        </w:tc>
      </w:tr>
      <w:tr w:rsidR="00BE2F4D" w:rsidRPr="00867749" w:rsidTr="00C30E3A">
        <w:trPr>
          <w:jc w:val="center"/>
        </w:trPr>
        <w:tc>
          <w:tcPr>
            <w:tcW w:w="2820" w:type="dxa"/>
          </w:tcPr>
          <w:p w:rsidR="00BE2F4D" w:rsidRPr="00C30E3A" w:rsidRDefault="00BE2F4D" w:rsidP="00870FBD">
            <w:pPr>
              <w:spacing w:line="360" w:lineRule="auto"/>
              <w:rPr>
                <w:rFonts w:eastAsia="Calibri"/>
                <w:szCs w:val="22"/>
                <w:lang w:eastAsia="en-US"/>
              </w:rPr>
            </w:pPr>
            <w:r w:rsidRPr="00C30E3A">
              <w:rPr>
                <w:rFonts w:eastAsia="Calibri"/>
                <w:szCs w:val="22"/>
                <w:lang w:eastAsia="en-US"/>
              </w:rPr>
              <w:t xml:space="preserve">Človek a spoločnosť, </w:t>
            </w:r>
          </w:p>
          <w:p w:rsidR="00BE2F4D" w:rsidRPr="00C30E3A" w:rsidRDefault="00BE2F4D" w:rsidP="00870FBD">
            <w:pPr>
              <w:spacing w:line="360" w:lineRule="auto"/>
              <w:rPr>
                <w:rFonts w:eastAsia="Calibri"/>
                <w:szCs w:val="22"/>
                <w:lang w:eastAsia="en-US"/>
              </w:rPr>
            </w:pPr>
            <w:r w:rsidRPr="00C30E3A">
              <w:rPr>
                <w:rFonts w:eastAsia="Calibri"/>
                <w:szCs w:val="22"/>
                <w:lang w:eastAsia="en-US"/>
              </w:rPr>
              <w:t>Človek a svet práce</w:t>
            </w:r>
          </w:p>
        </w:tc>
        <w:tc>
          <w:tcPr>
            <w:tcW w:w="2820" w:type="dxa"/>
            <w:shd w:val="clear" w:color="auto" w:fill="EEECE1"/>
            <w:vAlign w:val="center"/>
          </w:tcPr>
          <w:p w:rsidR="00BE2F4D" w:rsidRPr="00C30E3A" w:rsidRDefault="00BE2F4D" w:rsidP="00C30E3A">
            <w:pPr>
              <w:jc w:val="center"/>
              <w:rPr>
                <w:rFonts w:eastAsia="Calibri"/>
              </w:rPr>
            </w:pPr>
            <w:r w:rsidRPr="00C30E3A">
              <w:rPr>
                <w:rFonts w:eastAsia="Calibri"/>
              </w:rPr>
              <w:t>2</w:t>
            </w:r>
          </w:p>
        </w:tc>
        <w:tc>
          <w:tcPr>
            <w:tcW w:w="2820" w:type="dxa"/>
            <w:shd w:val="clear" w:color="auto" w:fill="EEECE1"/>
            <w:vAlign w:val="center"/>
          </w:tcPr>
          <w:p w:rsidR="00BE2F4D" w:rsidRPr="00C30E3A" w:rsidRDefault="00BE2F4D" w:rsidP="00C30E3A">
            <w:pPr>
              <w:jc w:val="center"/>
              <w:rPr>
                <w:rFonts w:eastAsia="Calibri"/>
              </w:rPr>
            </w:pPr>
            <w:r w:rsidRPr="00C30E3A">
              <w:rPr>
                <w:rFonts w:eastAsia="Calibri"/>
              </w:rPr>
              <w:t>2</w:t>
            </w:r>
            <w:r w:rsidR="00C30E3A" w:rsidRPr="00C30E3A">
              <w:t>–</w:t>
            </w:r>
            <w:r w:rsidRPr="00C30E3A">
              <w:rPr>
                <w:rFonts w:eastAsia="Calibri"/>
              </w:rPr>
              <w:t>4</w:t>
            </w:r>
          </w:p>
        </w:tc>
        <w:tc>
          <w:tcPr>
            <w:tcW w:w="2821" w:type="dxa"/>
          </w:tcPr>
          <w:p w:rsidR="00BE2F4D" w:rsidRPr="00C30E3A" w:rsidRDefault="00BE2F4D" w:rsidP="00870FBD">
            <w:pPr>
              <w:spacing w:line="360" w:lineRule="auto"/>
              <w:rPr>
                <w:rFonts w:eastAsia="Calibri"/>
                <w:szCs w:val="22"/>
                <w:lang w:eastAsia="en-US"/>
              </w:rPr>
            </w:pPr>
            <w:r w:rsidRPr="00C30E3A">
              <w:rPr>
                <w:rFonts w:eastAsia="Calibri"/>
                <w:szCs w:val="22"/>
                <w:lang w:eastAsia="en-US"/>
              </w:rPr>
              <w:t>disponibilné pre MŠ</w:t>
            </w:r>
          </w:p>
        </w:tc>
      </w:tr>
      <w:tr w:rsidR="00BE2F4D" w:rsidRPr="00867749" w:rsidTr="00C30E3A">
        <w:trPr>
          <w:jc w:val="center"/>
        </w:trPr>
        <w:tc>
          <w:tcPr>
            <w:tcW w:w="2820" w:type="dxa"/>
          </w:tcPr>
          <w:p w:rsidR="00BE2F4D" w:rsidRPr="00C30E3A" w:rsidRDefault="00BE2F4D" w:rsidP="00870FBD">
            <w:pPr>
              <w:spacing w:line="360" w:lineRule="auto"/>
              <w:rPr>
                <w:rFonts w:eastAsia="Calibri"/>
                <w:szCs w:val="22"/>
                <w:lang w:eastAsia="en-US"/>
              </w:rPr>
            </w:pPr>
            <w:r w:rsidRPr="00C30E3A">
              <w:rPr>
                <w:rFonts w:eastAsia="Calibri"/>
                <w:szCs w:val="22"/>
                <w:lang w:eastAsia="en-US"/>
              </w:rPr>
              <w:t>Zdravie a pohyb</w:t>
            </w:r>
          </w:p>
        </w:tc>
        <w:tc>
          <w:tcPr>
            <w:tcW w:w="2820" w:type="dxa"/>
            <w:shd w:val="clear" w:color="auto" w:fill="EEECE1"/>
            <w:vAlign w:val="center"/>
          </w:tcPr>
          <w:p w:rsidR="00BE2F4D" w:rsidRPr="00C30E3A" w:rsidRDefault="00BE2F4D" w:rsidP="00C30E3A">
            <w:pPr>
              <w:jc w:val="center"/>
              <w:rPr>
                <w:rFonts w:eastAsia="Calibri"/>
              </w:rPr>
            </w:pPr>
            <w:r w:rsidRPr="00C30E3A">
              <w:rPr>
                <w:rFonts w:eastAsia="Calibri"/>
              </w:rPr>
              <w:t>2</w:t>
            </w:r>
          </w:p>
        </w:tc>
        <w:tc>
          <w:tcPr>
            <w:tcW w:w="2820" w:type="dxa"/>
            <w:shd w:val="clear" w:color="auto" w:fill="EEECE1"/>
            <w:vAlign w:val="center"/>
          </w:tcPr>
          <w:p w:rsidR="00BE2F4D" w:rsidRPr="00C30E3A" w:rsidRDefault="00BE2F4D" w:rsidP="00C30E3A">
            <w:pPr>
              <w:jc w:val="center"/>
              <w:rPr>
                <w:rFonts w:eastAsia="Calibri"/>
              </w:rPr>
            </w:pPr>
            <w:r w:rsidRPr="00C30E3A">
              <w:rPr>
                <w:rFonts w:eastAsia="Calibri"/>
              </w:rPr>
              <w:t>2</w:t>
            </w:r>
            <w:r w:rsidR="00C30E3A" w:rsidRPr="00C30E3A">
              <w:t>–</w:t>
            </w:r>
            <w:r w:rsidRPr="00C30E3A">
              <w:rPr>
                <w:rFonts w:eastAsia="Calibri"/>
              </w:rPr>
              <w:t>4</w:t>
            </w:r>
          </w:p>
        </w:tc>
        <w:tc>
          <w:tcPr>
            <w:tcW w:w="2821" w:type="dxa"/>
          </w:tcPr>
          <w:p w:rsidR="00BE2F4D" w:rsidRPr="00C30E3A" w:rsidRDefault="00BE2F4D" w:rsidP="00870FBD">
            <w:pPr>
              <w:spacing w:line="360" w:lineRule="auto"/>
              <w:rPr>
                <w:rFonts w:eastAsia="Calibri"/>
                <w:szCs w:val="22"/>
                <w:lang w:eastAsia="en-US"/>
              </w:rPr>
            </w:pPr>
            <w:r w:rsidRPr="00C30E3A">
              <w:rPr>
                <w:rFonts w:eastAsia="Calibri"/>
                <w:szCs w:val="22"/>
                <w:lang w:eastAsia="en-US"/>
              </w:rPr>
              <w:t>disponibilné pre MŠ</w:t>
            </w:r>
          </w:p>
        </w:tc>
      </w:tr>
    </w:tbl>
    <w:p w:rsidR="00C30E3A" w:rsidRDefault="00C30E3A" w:rsidP="00C30E3A">
      <w:pPr>
        <w:spacing w:line="360" w:lineRule="auto"/>
        <w:rPr>
          <w:sz w:val="20"/>
          <w:szCs w:val="20"/>
        </w:rPr>
      </w:pPr>
    </w:p>
    <w:p w:rsidR="00BE2F4D" w:rsidRPr="00867749" w:rsidRDefault="00BE2F4D" w:rsidP="00C30E3A">
      <w:pPr>
        <w:spacing w:line="360" w:lineRule="auto"/>
        <w:rPr>
          <w:sz w:val="20"/>
          <w:szCs w:val="20"/>
        </w:rPr>
      </w:pPr>
      <w:r w:rsidRPr="00867749">
        <w:rPr>
          <w:sz w:val="20"/>
          <w:szCs w:val="20"/>
        </w:rPr>
        <w:t>* Uvedené číslo znamená, koľkokrát sa príslušná vzdelávacia oblasť má ako hlavná vzdelávacia aktivita zaradiť v priebehu jedného mesiaca.</w:t>
      </w:r>
    </w:p>
    <w:p w:rsidR="00BE2F4D" w:rsidRPr="00867749" w:rsidRDefault="00BE2F4D" w:rsidP="00C30E3A">
      <w:pPr>
        <w:spacing w:line="360" w:lineRule="auto"/>
        <w:rPr>
          <w:sz w:val="20"/>
          <w:szCs w:val="20"/>
        </w:rPr>
      </w:pPr>
      <w:r w:rsidRPr="00867749">
        <w:rPr>
          <w:sz w:val="20"/>
          <w:szCs w:val="20"/>
        </w:rPr>
        <w:t>** Uvedené číslo znamená, koľkokrát najmenej a koľkokrát najviac sa má daná vzdelávacia oblasť zaradiť v priebehu jedného mesiaca ako doplnková vzdelávacia aktivita.</w:t>
      </w:r>
    </w:p>
    <w:p w:rsidR="00BE2F4D" w:rsidRPr="00867749" w:rsidRDefault="00BE2F4D" w:rsidP="00C30E3A">
      <w:pPr>
        <w:spacing w:line="360" w:lineRule="auto"/>
        <w:rPr>
          <w:sz w:val="20"/>
          <w:szCs w:val="20"/>
        </w:rPr>
      </w:pPr>
      <w:r w:rsidRPr="00867749">
        <w:rPr>
          <w:sz w:val="20"/>
          <w:szCs w:val="20"/>
        </w:rPr>
        <w:t>*** Disponibilnosť znamená, že do popoludňajšej cielenej vzdelávacej aktivity zaraďujú materské školy vzdelávacie oblasti podľa vlastných potrieb a vlastnej voľby.</w:t>
      </w:r>
    </w:p>
    <w:p w:rsidR="00BE2F4D" w:rsidRPr="00867749" w:rsidRDefault="00BE2F4D" w:rsidP="00870FBD">
      <w:pPr>
        <w:spacing w:line="360" w:lineRule="auto"/>
        <w:jc w:val="both"/>
      </w:pPr>
    </w:p>
    <w:p w:rsidR="00BE2F4D" w:rsidRPr="00867749" w:rsidRDefault="00BE2F4D" w:rsidP="00BD0B4A">
      <w:pPr>
        <w:spacing w:line="360" w:lineRule="auto"/>
        <w:ind w:firstLine="708"/>
        <w:jc w:val="both"/>
      </w:pPr>
      <w:r w:rsidRPr="00867749">
        <w:rPr>
          <w:i/>
        </w:rPr>
        <w:t xml:space="preserve">Odporúčaný rozvrhnutie vzdelávacích oblastí </w:t>
      </w:r>
      <w:r w:rsidRPr="00867749">
        <w:t>pre materské školy je ukážkou časového rozvrhnutia jednotlivých vzdelávacích oblastí. Obsahuje mesačné časové frekvencie pre vzdelávacie oblasti. Odporúča frekvenciu na realizáciu hlavnej a doplnkovej cielenej vzdelávacej aktivity. Naznačuje aj voliteľné – disponibilné časové frekvencie pre vzdelávacie oblasti, ktoré sa zaraďujú do popoludňajších cielených vzdelávacích aktivít. V dopoludňajších hodinách sa realizuje hlavná a doplnková cielená vzdelávacia aktivita. Doplnková cielená vzdelávacia aktivita sa spravidla volí z inej vzdelávacej oblasti, súčasne však môže slúžiť ako doplnenie a rozšírenie obsahu tej vzdelávacej oblasti, na ktorú bola v daný deň zameraná hlavná cielená vzdelávacia aktivita. Popoludňajšia cielená vzdelávacia aktivita je vo vzťahu k výberu vzdelávacej oblasti výlučne na voľbe materskej školy a spravidla slúži na opakovanie a utvrdenie už známeho obsahu. Doplnkové cielené vzdelávacie aktivity a popoludňajšie cielené vzdelávacie aktivity vytvárajú široký priestor na autonómnu profiláciu materskej školy.</w:t>
      </w:r>
    </w:p>
    <w:p w:rsidR="00BE2F4D" w:rsidRPr="00867749" w:rsidRDefault="00BE2F4D" w:rsidP="00870FBD">
      <w:pPr>
        <w:spacing w:line="360" w:lineRule="auto"/>
        <w:jc w:val="both"/>
        <w:rPr>
          <w:i/>
        </w:rPr>
      </w:pPr>
      <w:r w:rsidRPr="00867749">
        <w:t xml:space="preserve">Pri rozvrhnutí vzdelávacích oblastí do konkrétnych týždňov a dní podľa tohto vzdelávacieho programu je potrebné brať do úvahy proporčnosť príslušných vzdelávacích oblastí a voľbu vhodných kombinácií týchto oblastí pre jednotlivé cielené vzdelávacie aktivity. </w:t>
      </w:r>
    </w:p>
    <w:p w:rsidR="00BE2F4D" w:rsidRPr="00867749" w:rsidRDefault="00BE2F4D" w:rsidP="00870FBD">
      <w:pPr>
        <w:spacing w:line="360" w:lineRule="auto"/>
      </w:pPr>
    </w:p>
    <w:p w:rsidR="00BE2F4D" w:rsidRDefault="00BE2F4D" w:rsidP="00BD0B4A">
      <w:pPr>
        <w:spacing w:line="360" w:lineRule="auto"/>
        <w:ind w:firstLine="708"/>
        <w:jc w:val="both"/>
      </w:pPr>
      <w:r w:rsidRPr="00867749">
        <w:t xml:space="preserve">Pomer hlavnej vzdelávacej aktivity a doplnkovej vzdelávacej aktivity, ako aj kombinácia vzdelávacích oblastí pre jednotlivé dni závisí od špecifík vekových skupín a od úrovne dosiahnutých spôsobilostí detí v konkrétnej triede. </w:t>
      </w:r>
      <w:r w:rsidRPr="00867749">
        <w:rPr>
          <w:i/>
        </w:rPr>
        <w:t>Odporúčané rozvrhnutie vzdelávacích oblastí</w:t>
      </w:r>
      <w:r w:rsidRPr="00867749">
        <w:t xml:space="preserve"> sa premieta do školských vzdelávacích programov a pre materské školy je</w:t>
      </w:r>
      <w:r w:rsidR="00C30E3A">
        <w:t xml:space="preserve"> výlučne v odporúčanej rovine. </w:t>
      </w:r>
      <w:r w:rsidRPr="00867749">
        <w:t xml:space="preserve">Materská škola si môže tvoriť </w:t>
      </w:r>
      <w:r w:rsidRPr="00867749">
        <w:rPr>
          <w:i/>
        </w:rPr>
        <w:t>vlastnú podobu rozvrhnutia vzdelávacích oblastí</w:t>
      </w:r>
      <w:r w:rsidR="00BB6160">
        <w:rPr>
          <w:i/>
        </w:rPr>
        <w:t>,</w:t>
      </w:r>
      <w:r w:rsidRPr="00867749">
        <w:rPr>
          <w:i/>
        </w:rPr>
        <w:t xml:space="preserve"> alebo ho môže prevziať v tej podobe, ako je uvedený v Štátnom vzdelávacom programe.</w:t>
      </w:r>
    </w:p>
    <w:p w:rsidR="00C30E3A" w:rsidRDefault="00C30E3A" w:rsidP="00C30E3A">
      <w:pPr>
        <w:spacing w:line="360" w:lineRule="auto"/>
        <w:jc w:val="both"/>
      </w:pPr>
    </w:p>
    <w:p w:rsidR="00BD0B4A" w:rsidRPr="00BD0B4A" w:rsidRDefault="00BD0B4A" w:rsidP="00BD0B4A"/>
    <w:p w:rsidR="00630B94" w:rsidRPr="00876CB5" w:rsidRDefault="00C30E3A" w:rsidP="001E4328">
      <w:pPr>
        <w:pStyle w:val="Nadpis1"/>
        <w:ind w:left="284" w:hanging="284"/>
        <w:jc w:val="both"/>
        <w:rPr>
          <w:rFonts w:ascii="Times New Roman" w:hAnsi="Times New Roman"/>
          <w:sz w:val="28"/>
          <w:szCs w:val="28"/>
        </w:rPr>
      </w:pPr>
      <w:bookmarkStart w:id="252" w:name="_Toc394572995"/>
      <w:bookmarkStart w:id="253" w:name="_Toc394573186"/>
      <w:bookmarkStart w:id="254" w:name="_Toc394573400"/>
      <w:bookmarkStart w:id="255" w:name="_Toc394573488"/>
      <w:bookmarkStart w:id="256" w:name="_Toc394573603"/>
      <w:bookmarkStart w:id="257" w:name="_Toc394574943"/>
      <w:bookmarkStart w:id="258" w:name="_Toc395524650"/>
      <w:r w:rsidRPr="00876CB5">
        <w:rPr>
          <w:rFonts w:ascii="Times New Roman" w:hAnsi="Times New Roman"/>
          <w:sz w:val="28"/>
          <w:szCs w:val="28"/>
        </w:rPr>
        <w:t>P</w:t>
      </w:r>
      <w:r w:rsidRPr="00876CB5">
        <w:rPr>
          <w:rFonts w:ascii="Times New Roman" w:hAnsi="Times New Roman"/>
          <w:sz w:val="28"/>
          <w:szCs w:val="28"/>
          <w:lang w:val="sk-SK"/>
        </w:rPr>
        <w:t>ERSONÁLNE</w:t>
      </w:r>
      <w:r w:rsidRPr="00876CB5">
        <w:rPr>
          <w:rFonts w:ascii="Times New Roman" w:hAnsi="Times New Roman"/>
          <w:sz w:val="28"/>
          <w:szCs w:val="28"/>
        </w:rPr>
        <w:t xml:space="preserve"> </w:t>
      </w:r>
      <w:r w:rsidRPr="00876CB5">
        <w:rPr>
          <w:rFonts w:ascii="Times New Roman" w:hAnsi="Times New Roman"/>
          <w:sz w:val="28"/>
          <w:szCs w:val="28"/>
          <w:lang w:val="sk-SK"/>
        </w:rPr>
        <w:t>ZABEZPEČENIE</w:t>
      </w:r>
      <w:r w:rsidRPr="00876CB5">
        <w:rPr>
          <w:rFonts w:ascii="Times New Roman" w:hAnsi="Times New Roman"/>
          <w:sz w:val="28"/>
          <w:szCs w:val="28"/>
        </w:rPr>
        <w:t xml:space="preserve"> </w:t>
      </w:r>
      <w:r w:rsidRPr="00876CB5">
        <w:rPr>
          <w:rFonts w:ascii="Times New Roman" w:hAnsi="Times New Roman"/>
          <w:sz w:val="28"/>
          <w:szCs w:val="28"/>
          <w:lang w:val="sk-SK"/>
        </w:rPr>
        <w:t>PREDPRIMÁRNEHO</w:t>
      </w:r>
      <w:r w:rsidRPr="00876CB5">
        <w:rPr>
          <w:rFonts w:ascii="Times New Roman" w:hAnsi="Times New Roman"/>
          <w:sz w:val="28"/>
          <w:szCs w:val="28"/>
        </w:rPr>
        <w:t xml:space="preserve"> </w:t>
      </w:r>
      <w:r w:rsidRPr="00876CB5">
        <w:rPr>
          <w:rFonts w:ascii="Times New Roman" w:hAnsi="Times New Roman"/>
          <w:sz w:val="28"/>
          <w:szCs w:val="28"/>
          <w:lang w:val="sk-SK"/>
        </w:rPr>
        <w:t>VZDELÁVANIA</w:t>
      </w:r>
      <w:r w:rsidRPr="00876CB5">
        <w:rPr>
          <w:rFonts w:ascii="Times New Roman" w:hAnsi="Times New Roman"/>
          <w:sz w:val="28"/>
          <w:szCs w:val="28"/>
        </w:rPr>
        <w:t xml:space="preserve"> </w:t>
      </w:r>
      <w:r w:rsidRPr="00876CB5">
        <w:rPr>
          <w:rFonts w:ascii="Times New Roman" w:hAnsi="Times New Roman"/>
          <w:sz w:val="28"/>
          <w:szCs w:val="28"/>
          <w:lang w:val="sk-SK"/>
        </w:rPr>
        <w:t>V</w:t>
      </w:r>
      <w:bookmarkEnd w:id="252"/>
      <w:bookmarkEnd w:id="253"/>
      <w:bookmarkEnd w:id="254"/>
      <w:bookmarkEnd w:id="255"/>
      <w:bookmarkEnd w:id="256"/>
      <w:bookmarkEnd w:id="257"/>
      <w:r w:rsidR="008874B7" w:rsidRPr="00876CB5">
        <w:rPr>
          <w:rFonts w:ascii="Times New Roman" w:hAnsi="Times New Roman"/>
          <w:sz w:val="28"/>
          <w:szCs w:val="28"/>
          <w:lang w:val="sk-SK"/>
        </w:rPr>
        <w:t> MATERSKÝCH ŠKOLÁCH</w:t>
      </w:r>
      <w:bookmarkEnd w:id="258"/>
    </w:p>
    <w:p w:rsidR="00630B94" w:rsidRPr="00876CB5" w:rsidRDefault="00630B94" w:rsidP="00C30E3A">
      <w:pPr>
        <w:rPr>
          <w:sz w:val="28"/>
          <w:szCs w:val="28"/>
        </w:rPr>
      </w:pPr>
    </w:p>
    <w:p w:rsidR="00630B94" w:rsidRPr="00867749" w:rsidRDefault="00630B94" w:rsidP="00C30E3A">
      <w:pPr>
        <w:pStyle w:val="Default"/>
        <w:spacing w:line="360" w:lineRule="auto"/>
        <w:ind w:firstLine="431"/>
        <w:jc w:val="both"/>
      </w:pPr>
      <w:r w:rsidRPr="00867749">
        <w:t xml:space="preserve">Realizácia </w:t>
      </w:r>
      <w:r w:rsidR="00AA6A3F" w:rsidRPr="00867749">
        <w:t>Š</w:t>
      </w:r>
      <w:r w:rsidRPr="00867749">
        <w:t>tátneho vzdelá</w:t>
      </w:r>
      <w:r w:rsidR="006F3B63" w:rsidRPr="00867749">
        <w:t xml:space="preserve">vacieho programu </w:t>
      </w:r>
      <w:r w:rsidRPr="00867749">
        <w:t xml:space="preserve">si vyžaduje zodpovedajúce personálne podmienky, ktoré zabezpečia efektívnosť vzdelávania a vytváranie spolupracujúcich sociálnych vzťahov medzi účastníkmi procesu vzdelávania. </w:t>
      </w:r>
    </w:p>
    <w:p w:rsidR="00630B94" w:rsidRPr="00C30E3A" w:rsidRDefault="00630B94" w:rsidP="00C30E3A"/>
    <w:p w:rsidR="00630B94" w:rsidRDefault="00630B94" w:rsidP="00870FBD">
      <w:pPr>
        <w:pStyle w:val="Default"/>
        <w:spacing w:line="360" w:lineRule="auto"/>
        <w:jc w:val="both"/>
      </w:pPr>
      <w:r w:rsidRPr="00867749">
        <w:t>Pedagogic</w:t>
      </w:r>
      <w:r w:rsidR="00C30E3A">
        <w:t>kí zamestnanci materskej školy:</w:t>
      </w:r>
    </w:p>
    <w:p w:rsidR="00C30E3A" w:rsidRPr="00C30E3A" w:rsidRDefault="00C30E3A" w:rsidP="00C30E3A"/>
    <w:p w:rsidR="00630B94" w:rsidRPr="00867749" w:rsidRDefault="00630B94" w:rsidP="006241D1">
      <w:pPr>
        <w:pStyle w:val="Default"/>
        <w:numPr>
          <w:ilvl w:val="0"/>
          <w:numId w:val="55"/>
        </w:numPr>
        <w:spacing w:line="360" w:lineRule="auto"/>
        <w:ind w:left="714" w:hanging="357"/>
        <w:jc w:val="both"/>
      </w:pPr>
      <w:r w:rsidRPr="00867749">
        <w:t>spĺňajú kvalifikačné požiadavky stanovené</w:t>
      </w:r>
      <w:r w:rsidR="006F3B63" w:rsidRPr="00867749">
        <w:t xml:space="preserve"> príslušnou legislatívou</w:t>
      </w:r>
      <w:r w:rsidRPr="00867749">
        <w:t xml:space="preserve">, </w:t>
      </w:r>
    </w:p>
    <w:p w:rsidR="00630B94" w:rsidRPr="00867749" w:rsidRDefault="00630B94" w:rsidP="006241D1">
      <w:pPr>
        <w:pStyle w:val="Default"/>
        <w:numPr>
          <w:ilvl w:val="0"/>
          <w:numId w:val="55"/>
        </w:numPr>
        <w:spacing w:line="360" w:lineRule="auto"/>
        <w:ind w:left="714" w:hanging="357"/>
        <w:jc w:val="both"/>
      </w:pPr>
      <w:r w:rsidRPr="00867749">
        <w:t>v každodennej pedagogickej práci p</w:t>
      </w:r>
      <w:r w:rsidR="008647D2">
        <w:t>reukazujú odborné a</w:t>
      </w:r>
      <w:r w:rsidR="00BB6160">
        <w:t> </w:t>
      </w:r>
      <w:r w:rsidR="008647D2">
        <w:t>pedagogicko</w:t>
      </w:r>
      <w:r w:rsidR="00BB6160">
        <w:t>-</w:t>
      </w:r>
      <w:r w:rsidRPr="00867749">
        <w:t xml:space="preserve">psychologické spôsobilosti, </w:t>
      </w:r>
    </w:p>
    <w:p w:rsidR="006F3B63" w:rsidRPr="00867749" w:rsidRDefault="00630B94" w:rsidP="006241D1">
      <w:pPr>
        <w:pStyle w:val="Default"/>
        <w:numPr>
          <w:ilvl w:val="0"/>
          <w:numId w:val="55"/>
        </w:numPr>
        <w:spacing w:line="360" w:lineRule="auto"/>
        <w:ind w:left="714" w:hanging="357"/>
        <w:jc w:val="both"/>
      </w:pPr>
      <w:r w:rsidRPr="00867749">
        <w:t>sú schopní profesijného</w:t>
      </w:r>
      <w:r w:rsidR="006F3B63" w:rsidRPr="00867749">
        <w:t xml:space="preserve"> a osobnostného</w:t>
      </w:r>
      <w:r w:rsidRPr="00867749">
        <w:t xml:space="preserve"> rozvoja, </w:t>
      </w:r>
    </w:p>
    <w:p w:rsidR="006F3B63" w:rsidRPr="00867749" w:rsidRDefault="00630B94" w:rsidP="006241D1">
      <w:pPr>
        <w:pStyle w:val="Default"/>
        <w:numPr>
          <w:ilvl w:val="0"/>
          <w:numId w:val="55"/>
        </w:numPr>
        <w:spacing w:line="360" w:lineRule="auto"/>
        <w:ind w:left="714" w:hanging="357"/>
        <w:jc w:val="both"/>
      </w:pPr>
      <w:r w:rsidRPr="00867749">
        <w:t>ako súčasť kolektívu</w:t>
      </w:r>
      <w:r w:rsidR="00F50641" w:rsidRPr="00867749">
        <w:t xml:space="preserve"> sú</w:t>
      </w:r>
      <w:r w:rsidRPr="00867749">
        <w:t xml:space="preserve"> schopní vzájomnej efektívnej a ľudsky podporujúcej komuniká</w:t>
      </w:r>
      <w:r w:rsidR="006F3B63" w:rsidRPr="00867749">
        <w:t>cie a spolupráce.</w:t>
      </w:r>
    </w:p>
    <w:p w:rsidR="00630B94" w:rsidRPr="00867749" w:rsidRDefault="00630B94" w:rsidP="00870FBD">
      <w:pPr>
        <w:pStyle w:val="Default"/>
        <w:spacing w:line="360" w:lineRule="auto"/>
        <w:ind w:left="360"/>
        <w:jc w:val="both"/>
      </w:pPr>
    </w:p>
    <w:p w:rsidR="006F3B63" w:rsidRDefault="00630B94" w:rsidP="00870FBD">
      <w:pPr>
        <w:pStyle w:val="Default"/>
        <w:spacing w:line="360" w:lineRule="auto"/>
        <w:jc w:val="both"/>
      </w:pPr>
      <w:r w:rsidRPr="00867749">
        <w:t>Vedúci pe</w:t>
      </w:r>
      <w:r w:rsidR="00C30E3A">
        <w:t>dagogickí zamestnanci:</w:t>
      </w:r>
    </w:p>
    <w:p w:rsidR="00C30E3A" w:rsidRPr="00C30E3A" w:rsidRDefault="00C30E3A" w:rsidP="00C30E3A"/>
    <w:p w:rsidR="009272E0" w:rsidRPr="00867749" w:rsidRDefault="00630B94" w:rsidP="006241D1">
      <w:pPr>
        <w:pStyle w:val="Default"/>
        <w:numPr>
          <w:ilvl w:val="0"/>
          <w:numId w:val="56"/>
        </w:numPr>
        <w:spacing w:line="360" w:lineRule="auto"/>
        <w:ind w:left="714" w:hanging="357"/>
        <w:jc w:val="both"/>
      </w:pPr>
      <w:r w:rsidRPr="00867749">
        <w:t>vytvárajú predpoklady pre fungujúce, motivované spolupracujúce spoločenstvo v škole s náročnou profesionálnou kl</w:t>
      </w:r>
      <w:r w:rsidR="009272E0" w:rsidRPr="00867749">
        <w:t>ímou a podporujúcim prostredím,</w:t>
      </w:r>
    </w:p>
    <w:p w:rsidR="00630B94" w:rsidRPr="00867749" w:rsidRDefault="006F3B63" w:rsidP="006241D1">
      <w:pPr>
        <w:pStyle w:val="Default"/>
        <w:numPr>
          <w:ilvl w:val="0"/>
          <w:numId w:val="56"/>
        </w:numPr>
        <w:spacing w:line="360" w:lineRule="auto"/>
        <w:ind w:left="714" w:hanging="357"/>
        <w:jc w:val="both"/>
      </w:pPr>
      <w:r w:rsidRPr="00867749">
        <w:t xml:space="preserve">starajú sa </w:t>
      </w:r>
      <w:r w:rsidR="00630B94" w:rsidRPr="00867749">
        <w:t xml:space="preserve">o svoj odborný a osobnostný rast, ako aj všetkých členov kolektívu a vytvárajú preň podmienky. </w:t>
      </w:r>
    </w:p>
    <w:p w:rsidR="00630B94" w:rsidRPr="00C30E3A" w:rsidRDefault="00630B94" w:rsidP="00C30E3A"/>
    <w:p w:rsidR="00630B94" w:rsidRPr="00867749" w:rsidRDefault="00630B94" w:rsidP="00870FBD">
      <w:pPr>
        <w:pStyle w:val="Default"/>
        <w:spacing w:line="360" w:lineRule="auto"/>
        <w:jc w:val="both"/>
      </w:pPr>
      <w:r w:rsidRPr="00867749">
        <w:t>Odbornú pomoc pedagó</w:t>
      </w:r>
      <w:r w:rsidR="00E15824" w:rsidRPr="00867749">
        <w:t xml:space="preserve">gom, </w:t>
      </w:r>
      <w:r w:rsidR="008C25FB" w:rsidRPr="00867749">
        <w:t>deťom a </w:t>
      </w:r>
      <w:r w:rsidR="00E15824" w:rsidRPr="00867749">
        <w:t>rodičom</w:t>
      </w:r>
      <w:r w:rsidR="008C25FB" w:rsidRPr="00867749">
        <w:t>, resp. zákonným zástupcom</w:t>
      </w:r>
      <w:r w:rsidR="00E15824" w:rsidRPr="00867749">
        <w:t xml:space="preserve"> poskytujú</w:t>
      </w:r>
      <w:r w:rsidRPr="00867749">
        <w:t xml:space="preserve"> špeciálny pedagóg, psychológ, asistent učiteľa a ďalší špecialisti podľa potreby. </w:t>
      </w:r>
    </w:p>
    <w:p w:rsidR="0047543B" w:rsidRPr="00FF28D2" w:rsidRDefault="0047543B" w:rsidP="001E4328">
      <w:pPr>
        <w:pStyle w:val="Nadpis1"/>
        <w:spacing w:line="360" w:lineRule="auto"/>
        <w:ind w:left="432"/>
        <w:jc w:val="both"/>
        <w:rPr>
          <w:rFonts w:ascii="Times New Roman" w:hAnsi="Times New Roman"/>
          <w:caps/>
          <w:sz w:val="28"/>
          <w:szCs w:val="28"/>
        </w:rPr>
      </w:pPr>
      <w:bookmarkStart w:id="259" w:name="_Toc394661401"/>
      <w:bookmarkStart w:id="260" w:name="_Toc395524651"/>
      <w:bookmarkStart w:id="261" w:name="_Toc394572996"/>
      <w:bookmarkStart w:id="262" w:name="_Toc394573187"/>
      <w:bookmarkStart w:id="263" w:name="_Toc394573401"/>
      <w:bookmarkStart w:id="264" w:name="_Toc394573489"/>
      <w:bookmarkStart w:id="265" w:name="_Toc394573604"/>
      <w:bookmarkStart w:id="266" w:name="_Toc394574944"/>
      <w:r w:rsidRPr="00FF28D2">
        <w:rPr>
          <w:rFonts w:ascii="Times New Roman" w:hAnsi="Times New Roman"/>
          <w:caps/>
          <w:sz w:val="28"/>
          <w:szCs w:val="28"/>
        </w:rPr>
        <w:t>Materiálno-technické a priestorové zabezpečenie</w:t>
      </w:r>
      <w:r w:rsidRPr="00FF28D2">
        <w:rPr>
          <w:rFonts w:ascii="Times New Roman" w:hAnsi="Times New Roman"/>
          <w:caps/>
          <w:sz w:val="28"/>
          <w:szCs w:val="28"/>
          <w:lang w:val="sk-SK"/>
        </w:rPr>
        <w:t xml:space="preserve"> predprimárneho vzdelávania</w:t>
      </w:r>
      <w:bookmarkEnd w:id="259"/>
      <w:bookmarkEnd w:id="260"/>
    </w:p>
    <w:p w:rsidR="0047543B" w:rsidRDefault="0047543B" w:rsidP="0047543B">
      <w:pPr>
        <w:spacing w:line="360" w:lineRule="auto"/>
        <w:jc w:val="both"/>
        <w:rPr>
          <w:b/>
        </w:rPr>
      </w:pPr>
    </w:p>
    <w:p w:rsidR="0047543B" w:rsidRDefault="0047543B" w:rsidP="0047543B">
      <w:pPr>
        <w:spacing w:line="360" w:lineRule="auto"/>
        <w:ind w:firstLine="432"/>
        <w:jc w:val="both"/>
      </w:pPr>
      <w:r>
        <w:t xml:space="preserve">Prostredie vytvára podmienky pre celkovú pohodu dieťaťa. Prostredie materskej školy môže pozitívne ovplyvňovať osobnosť dieťaťa len vtedy, keď dokáže v plnej miere uspokojovať jeho psychické, citové a telesné potreby. Mikroklíma prostredia materskej školy vplýva na pocit pohody, výkonnosť a únavu pri pohybe, hre, učení a práci. </w:t>
      </w:r>
    </w:p>
    <w:p w:rsidR="0047543B" w:rsidRDefault="0047543B" w:rsidP="0047543B">
      <w:pPr>
        <w:spacing w:line="360" w:lineRule="auto"/>
        <w:jc w:val="both"/>
      </w:pPr>
    </w:p>
    <w:p w:rsidR="0047543B" w:rsidRDefault="0047543B" w:rsidP="0047543B">
      <w:pPr>
        <w:spacing w:line="360" w:lineRule="auto"/>
        <w:ind w:firstLine="432"/>
        <w:jc w:val="both"/>
      </w:pPr>
      <w:r>
        <w:t xml:space="preserve">Pre prostredie materskej školy, výber zariadenia, nábytku, textílií platia bezpečnostné a hygienické normy. Prostredie materskej školy má spĺňať </w:t>
      </w:r>
      <w:r w:rsidRPr="007B56CF">
        <w:rPr>
          <w:b/>
        </w:rPr>
        <w:t>estetické a emocionálne kvality.</w:t>
      </w:r>
      <w:r>
        <w:t xml:space="preserve"> Má byť útulné, príjemné a harmonické. Harmonickosť prostredia je jeho premenlivou a ovplyvniteľnou zložkou. Deti mu spoločne s učiteľom vtláčajú osobitý pôvab (každá trieda je jedinečná), starajú sa o poriadok a estetickú úpravu.</w:t>
      </w:r>
    </w:p>
    <w:p w:rsidR="0047543B" w:rsidRDefault="0047543B" w:rsidP="0047543B">
      <w:pPr>
        <w:spacing w:line="360" w:lineRule="auto"/>
        <w:jc w:val="both"/>
      </w:pPr>
    </w:p>
    <w:p w:rsidR="0047543B" w:rsidRDefault="0047543B" w:rsidP="0047543B">
      <w:pPr>
        <w:spacing w:line="360" w:lineRule="auto"/>
        <w:ind w:firstLine="432"/>
        <w:jc w:val="both"/>
      </w:pPr>
      <w:r>
        <w:t xml:space="preserve">Prostredie úzko súvisí s cieľmi materskej školy, výchovno-vzdelávacou činnosťou, obsahom výchovy a vzdelávania, s učením dieťaťa. </w:t>
      </w:r>
    </w:p>
    <w:p w:rsidR="0047543B" w:rsidRDefault="0047543B" w:rsidP="0047543B">
      <w:pPr>
        <w:spacing w:after="120" w:line="360" w:lineRule="auto"/>
        <w:ind w:firstLine="432"/>
        <w:jc w:val="both"/>
      </w:pPr>
      <w:r w:rsidRPr="00C41B22">
        <w:rPr>
          <w:b/>
        </w:rPr>
        <w:t>Podnetnosť prostredia</w:t>
      </w:r>
      <w:r>
        <w:t xml:space="preserve"> je najdynamickejšia vtedy, keď sa v ňom odrážajú každodenné pokroky, zmeny a novinky realizovaného programu. Učitelia materskej školy neustále navodzujú priaznivú sociálno-emocionálnu atmosféru v triede, cieľavedome vytvárajú podnetné prostredie pre spontánne i zámerné učenie a súčasne inšpirujú deti k aktívnej pomoci pri tvorbe takéhoto prostredia.</w:t>
      </w:r>
    </w:p>
    <w:p w:rsidR="0047543B" w:rsidRDefault="0047543B" w:rsidP="0047543B">
      <w:pPr>
        <w:spacing w:line="360" w:lineRule="auto"/>
        <w:ind w:firstLine="708"/>
        <w:jc w:val="both"/>
      </w:pPr>
      <w:r w:rsidRPr="00C41B22">
        <w:rPr>
          <w:b/>
        </w:rPr>
        <w:t>Materiálne prostredie</w:t>
      </w:r>
      <w:r>
        <w:t xml:space="preserve"> je základom vnútorného prostredia. Dôraz na materiálne vybavenie nesmie zatieniť samotné dieťa. Voľne, pre deti viditeľne uložené pomôcky sú súčasťou materiálneho vybavenia. Majú poskytovať deťom priame, bezprostredné zážitky, dať voľný priechod ich iniciatíve a podporiť a rozšíriť vnútornú motiváciu. Priestor, v ktorom dieťa žije a udalosti, ktoré naň pôsobia, sú rovnako dôležitými prvkami prostredia. </w:t>
      </w:r>
    </w:p>
    <w:p w:rsidR="0047543B" w:rsidRDefault="0047543B" w:rsidP="0047543B">
      <w:pPr>
        <w:spacing w:line="360" w:lineRule="auto"/>
        <w:jc w:val="both"/>
      </w:pPr>
    </w:p>
    <w:p w:rsidR="0047543B" w:rsidRDefault="0047543B" w:rsidP="0047543B">
      <w:pPr>
        <w:spacing w:line="360" w:lineRule="auto"/>
        <w:ind w:firstLine="708"/>
        <w:jc w:val="both"/>
      </w:pPr>
      <w:r>
        <w:t>K štandardnému a nezastupiteľnému vybaveniu materských škôl patria hračky. Ich výberu, kvalite a veku primeranosti je potrebné venovať zvýšenú pozornosť. Súčasťou materiálno-technického vybavenia materskej školy je detská a odborná literatúra, učebné pomôcky, telovýchovné náradie a náčinie, hudobné nástroje, didaktická a audiovizuálna technika, digitálne technológie atď.</w:t>
      </w:r>
    </w:p>
    <w:p w:rsidR="0047543B" w:rsidRDefault="0047543B" w:rsidP="0047543B">
      <w:pPr>
        <w:spacing w:line="360" w:lineRule="auto"/>
        <w:jc w:val="both"/>
      </w:pPr>
    </w:p>
    <w:p w:rsidR="0047543B" w:rsidRDefault="0047543B" w:rsidP="0047543B">
      <w:pPr>
        <w:spacing w:line="360" w:lineRule="auto"/>
        <w:ind w:firstLine="708"/>
        <w:jc w:val="both"/>
      </w:pPr>
      <w:r>
        <w:t>Podmienkou kvalitného plnenia školského vzdelávacieho programu je dostatočné vybavenie spotrebným materiálom na výtvarné, grafomotorické, pracovné činnosti.</w:t>
      </w:r>
    </w:p>
    <w:p w:rsidR="0047543B" w:rsidRDefault="0047543B" w:rsidP="0047543B">
      <w:pPr>
        <w:spacing w:line="360" w:lineRule="auto"/>
        <w:jc w:val="both"/>
      </w:pPr>
    </w:p>
    <w:p w:rsidR="0047543B" w:rsidRDefault="0047543B" w:rsidP="0047543B">
      <w:pPr>
        <w:spacing w:line="360" w:lineRule="auto"/>
        <w:ind w:firstLine="708"/>
        <w:jc w:val="both"/>
      </w:pPr>
      <w:r>
        <w:t xml:space="preserve">Základným nábytkom pre deti sú stoly a stoličky. Parametre ich rozmerov sa menia v závislosti od rastu dieťaťa. Stolíky musia byť umiestnené vo svetlej časti miestnosti so správnym dopadom svetla. </w:t>
      </w:r>
    </w:p>
    <w:p w:rsidR="0047543B" w:rsidRDefault="0047543B" w:rsidP="0047543B">
      <w:pPr>
        <w:spacing w:line="360" w:lineRule="auto"/>
        <w:jc w:val="both"/>
        <w:rPr>
          <w:b/>
        </w:rPr>
      </w:pPr>
    </w:p>
    <w:p w:rsidR="0047543B" w:rsidRDefault="0047543B" w:rsidP="0047543B">
      <w:pPr>
        <w:spacing w:line="360" w:lineRule="auto"/>
        <w:ind w:firstLine="708"/>
        <w:jc w:val="both"/>
      </w:pPr>
      <w:r w:rsidRPr="00E668A2">
        <w:rPr>
          <w:b/>
        </w:rPr>
        <w:t>Rozmiestnenie nábytku</w:t>
      </w:r>
      <w:r>
        <w:t xml:space="preserve"> musí rešpektovať potrebu detí mať dostatok priestoru na hry, ranné cvičenie a odpočinok. Nábytok triedy má rešpektovať antropometrické požiadavky (jeho výška, veľkosť má zodpovedať veľkosti detí, má predchádzať unaviteľnosti detí atď.). Zariadenie má byť čo najjednoduchšie, prispôsobené počtu detí, má byť vyhotovené z prírodných materiálov, voskované alebo morené ekologickými prípravkami, aby neškodilo zdraviu detí, má byť bezpečné a má rozvíjať estetické cítenie detí.</w:t>
      </w:r>
    </w:p>
    <w:p w:rsidR="0047543B" w:rsidRDefault="0047543B" w:rsidP="0047543B">
      <w:pPr>
        <w:spacing w:line="360" w:lineRule="auto"/>
        <w:jc w:val="both"/>
        <w:rPr>
          <w:b/>
        </w:rPr>
      </w:pPr>
    </w:p>
    <w:p w:rsidR="0047543B" w:rsidRDefault="0047543B" w:rsidP="0047543B">
      <w:pPr>
        <w:spacing w:line="360" w:lineRule="auto"/>
        <w:ind w:firstLine="708"/>
        <w:jc w:val="both"/>
      </w:pPr>
      <w:r w:rsidRPr="00E668A2">
        <w:rPr>
          <w:b/>
        </w:rPr>
        <w:t xml:space="preserve">Ležadá </w:t>
      </w:r>
      <w:r>
        <w:t>musia byť pružné, dostatočne pevné a stabilné, dobre tepelne izolované, ľahko prenosné a skladateľné.</w:t>
      </w:r>
    </w:p>
    <w:p w:rsidR="0047543B" w:rsidRPr="00E668A2" w:rsidRDefault="0047543B" w:rsidP="0047543B">
      <w:pPr>
        <w:spacing w:after="120" w:line="360" w:lineRule="auto"/>
        <w:ind w:firstLine="357"/>
        <w:jc w:val="both"/>
        <w:rPr>
          <w:b/>
        </w:rPr>
      </w:pPr>
      <w:r w:rsidRPr="00E668A2">
        <w:rPr>
          <w:b/>
        </w:rPr>
        <w:t>Usporiadanie triedy by malo:</w:t>
      </w:r>
    </w:p>
    <w:p w:rsidR="0047543B" w:rsidRDefault="0047543B" w:rsidP="00876B6B">
      <w:pPr>
        <w:pStyle w:val="Odsekzoznamu"/>
        <w:numPr>
          <w:ilvl w:val="0"/>
          <w:numId w:val="58"/>
        </w:numPr>
        <w:spacing w:after="120" w:line="360" w:lineRule="auto"/>
        <w:ind w:left="714" w:hanging="357"/>
        <w:jc w:val="both"/>
      </w:pPr>
      <w:r>
        <w:t>umožniť deťom komunikáciu pri spoločných činnostiach v hrových skupinách,</w:t>
      </w:r>
    </w:p>
    <w:p w:rsidR="0047543B" w:rsidRDefault="0047543B" w:rsidP="00876B6B">
      <w:pPr>
        <w:pStyle w:val="Odsekzoznamu"/>
        <w:numPr>
          <w:ilvl w:val="0"/>
          <w:numId w:val="58"/>
        </w:numPr>
        <w:spacing w:after="120" w:line="360" w:lineRule="auto"/>
        <w:ind w:left="714" w:hanging="357"/>
        <w:jc w:val="both"/>
      </w:pPr>
      <w:r>
        <w:t>uľahčiť dieťaťu voľný styk s najbližším okolím,</w:t>
      </w:r>
    </w:p>
    <w:p w:rsidR="0047543B" w:rsidRDefault="0047543B" w:rsidP="00876B6B">
      <w:pPr>
        <w:pStyle w:val="Odsekzoznamu"/>
        <w:numPr>
          <w:ilvl w:val="0"/>
          <w:numId w:val="58"/>
        </w:numPr>
        <w:spacing w:after="120" w:line="360" w:lineRule="auto"/>
        <w:ind w:left="714" w:hanging="357"/>
        <w:jc w:val="both"/>
      </w:pPr>
      <w:r>
        <w:t xml:space="preserve">uľahčiť dieťaťu prístup k hračkám a pomôckam, </w:t>
      </w:r>
    </w:p>
    <w:p w:rsidR="0047543B" w:rsidRDefault="0047543B" w:rsidP="00876B6B">
      <w:pPr>
        <w:pStyle w:val="Odsekzoznamu"/>
        <w:numPr>
          <w:ilvl w:val="0"/>
          <w:numId w:val="58"/>
        </w:numPr>
        <w:spacing w:after="120" w:line="360" w:lineRule="auto"/>
        <w:ind w:left="714" w:hanging="357"/>
        <w:jc w:val="both"/>
      </w:pPr>
      <w:r>
        <w:t>umožniť dieťaťu plánovať a vytvárať hrové prostredie podľa vlastného zámeru,</w:t>
      </w:r>
    </w:p>
    <w:p w:rsidR="0047543B" w:rsidRDefault="0047543B" w:rsidP="00876B6B">
      <w:pPr>
        <w:pStyle w:val="Odsekzoznamu"/>
        <w:numPr>
          <w:ilvl w:val="0"/>
          <w:numId w:val="58"/>
        </w:numPr>
        <w:spacing w:after="120" w:line="360" w:lineRule="auto"/>
        <w:ind w:left="714" w:hanging="357"/>
        <w:jc w:val="both"/>
      </w:pPr>
      <w:r>
        <w:t>umožniť dieťaťu poznať vlastné pracovné tempo a umožniť mu uvedomiť si vlastné možnosti,</w:t>
      </w:r>
    </w:p>
    <w:p w:rsidR="0047543B" w:rsidRDefault="0047543B" w:rsidP="00876B6B">
      <w:pPr>
        <w:pStyle w:val="Odsekzoznamu"/>
        <w:numPr>
          <w:ilvl w:val="0"/>
          <w:numId w:val="58"/>
        </w:numPr>
        <w:spacing w:after="120" w:line="360" w:lineRule="auto"/>
        <w:ind w:left="714" w:hanging="357"/>
        <w:jc w:val="both"/>
      </w:pPr>
      <w:r>
        <w:t xml:space="preserve">umožniť dieťaťu ponechať vlastný výtvor v prostredí, </w:t>
      </w:r>
    </w:p>
    <w:p w:rsidR="0047543B" w:rsidRDefault="0047543B" w:rsidP="00876B6B">
      <w:pPr>
        <w:pStyle w:val="Odsekzoznamu"/>
        <w:numPr>
          <w:ilvl w:val="0"/>
          <w:numId w:val="58"/>
        </w:numPr>
        <w:spacing w:after="120" w:line="360" w:lineRule="auto"/>
        <w:ind w:left="714" w:hanging="357"/>
        <w:jc w:val="both"/>
      </w:pPr>
      <w:r>
        <w:t>umožniť dieťaťu tvoriť podľa vlastných predstáv na základe samostatného rozhodovania sa pri výbere činností,</w:t>
      </w:r>
    </w:p>
    <w:p w:rsidR="0047543B" w:rsidRDefault="0047543B" w:rsidP="00876B6B">
      <w:pPr>
        <w:pStyle w:val="Odsekzoznamu"/>
        <w:numPr>
          <w:ilvl w:val="0"/>
          <w:numId w:val="58"/>
        </w:numPr>
        <w:spacing w:after="120" w:line="360" w:lineRule="auto"/>
        <w:ind w:left="714" w:hanging="357"/>
        <w:jc w:val="both"/>
      </w:pPr>
      <w:r>
        <w:t>byť bezpečné, estetické a funkčné,</w:t>
      </w:r>
    </w:p>
    <w:p w:rsidR="0047543B" w:rsidRDefault="0047543B" w:rsidP="00876B6B">
      <w:pPr>
        <w:pStyle w:val="Odsekzoznamu"/>
        <w:numPr>
          <w:ilvl w:val="0"/>
          <w:numId w:val="58"/>
        </w:numPr>
        <w:spacing w:line="360" w:lineRule="auto"/>
        <w:ind w:left="714" w:hanging="357"/>
        <w:jc w:val="both"/>
      </w:pPr>
      <w:r>
        <w:t>umožňovať dodržiavanie vopred stanovených pravidiel deťmi a učiteľmi pri ukladaní hračiek a pri manipulácii s predmetmi, učebnými pomôckami.</w:t>
      </w:r>
    </w:p>
    <w:p w:rsidR="0047543B" w:rsidRDefault="0047543B" w:rsidP="0047543B">
      <w:pPr>
        <w:spacing w:line="360" w:lineRule="auto"/>
        <w:contextualSpacing/>
        <w:jc w:val="both"/>
      </w:pPr>
    </w:p>
    <w:p w:rsidR="0047543B" w:rsidRDefault="0047543B" w:rsidP="0047543B">
      <w:pPr>
        <w:spacing w:after="120" w:line="360" w:lineRule="auto"/>
        <w:ind w:firstLine="357"/>
        <w:contextualSpacing/>
        <w:jc w:val="both"/>
      </w:pPr>
      <w:r>
        <w:t>Vo vnútornom prostredí triedy je potrebné vymedziť:</w:t>
      </w:r>
    </w:p>
    <w:p w:rsidR="0047543B" w:rsidRDefault="0047543B" w:rsidP="006241D1">
      <w:pPr>
        <w:pStyle w:val="Odsekzoznamu"/>
        <w:numPr>
          <w:ilvl w:val="0"/>
          <w:numId w:val="59"/>
        </w:numPr>
        <w:spacing w:after="120" w:line="360" w:lineRule="auto"/>
        <w:jc w:val="both"/>
      </w:pPr>
      <w:r>
        <w:t>voľný priestor pre spoločné pohybové aktivity a pohybové hry,</w:t>
      </w:r>
    </w:p>
    <w:p w:rsidR="0047543B" w:rsidRDefault="0047543B" w:rsidP="006241D1">
      <w:pPr>
        <w:pStyle w:val="Odsekzoznamu"/>
        <w:numPr>
          <w:ilvl w:val="0"/>
          <w:numId w:val="59"/>
        </w:numPr>
        <w:spacing w:line="360" w:lineRule="auto"/>
        <w:ind w:left="357"/>
        <w:jc w:val="both"/>
      </w:pPr>
      <w:r>
        <w:t xml:space="preserve">priestor pre hry a pracovné aktivity (hrové a pracovné kútiky, centrá). </w:t>
      </w:r>
    </w:p>
    <w:p w:rsidR="0047543B" w:rsidRDefault="0047543B" w:rsidP="0047543B">
      <w:pPr>
        <w:spacing w:line="360" w:lineRule="auto"/>
        <w:jc w:val="both"/>
        <w:rPr>
          <w:b/>
        </w:rPr>
      </w:pPr>
    </w:p>
    <w:p w:rsidR="0047543B" w:rsidRDefault="0047543B" w:rsidP="0047543B">
      <w:pPr>
        <w:spacing w:line="360" w:lineRule="auto"/>
        <w:ind w:firstLine="357"/>
        <w:jc w:val="both"/>
        <w:rPr>
          <w:b/>
        </w:rPr>
      </w:pPr>
      <w:r w:rsidRPr="00E668A2">
        <w:rPr>
          <w:b/>
        </w:rPr>
        <w:t>Hrové a pracovné kútiky sa umiestňujú v priestore, ktorý je vybavený účelovo a slúži na spontánne hry detí a učiteľkou p</w:t>
      </w:r>
      <w:r>
        <w:rPr>
          <w:b/>
        </w:rPr>
        <w:t>l</w:t>
      </w:r>
      <w:r w:rsidRPr="00E668A2">
        <w:rPr>
          <w:b/>
        </w:rPr>
        <w:t>ánovanú a riadenú výchovno-vzdelá</w:t>
      </w:r>
      <w:r>
        <w:rPr>
          <w:b/>
        </w:rPr>
        <w:t>v</w:t>
      </w:r>
      <w:r w:rsidRPr="00E668A2">
        <w:rPr>
          <w:b/>
        </w:rPr>
        <w:t xml:space="preserve">aciu činnosť. O tematickom zameraní hrových kútikov a ich obmieňaní rozhoduje učiteľ spolu s deťmi podľa plánovaných činností, zámerov a podľa záujmu detí o hrové prostredie. </w:t>
      </w:r>
    </w:p>
    <w:p w:rsidR="0047543B" w:rsidRPr="00E668A2" w:rsidRDefault="0047543B" w:rsidP="0047543B">
      <w:pPr>
        <w:spacing w:line="360" w:lineRule="auto"/>
        <w:ind w:firstLine="357"/>
        <w:jc w:val="both"/>
      </w:pPr>
      <w:r w:rsidRPr="00E668A2">
        <w:t>Exteriér (vonkajšie prostredie</w:t>
      </w:r>
      <w:r>
        <w:t xml:space="preserve">) zahŕňa celkový ráz krajiny, v ktorej dieťa žije, architektúru a pod. Záleží aj od geografických podmienok, kultúrnych zvykov, sociálnych faktorov.   </w:t>
      </w:r>
    </w:p>
    <w:p w:rsidR="0047543B" w:rsidRDefault="0047543B" w:rsidP="0047543B">
      <w:pPr>
        <w:spacing w:line="360" w:lineRule="auto"/>
        <w:jc w:val="both"/>
      </w:pPr>
    </w:p>
    <w:p w:rsidR="0047543B" w:rsidRDefault="0047543B" w:rsidP="0047543B">
      <w:pPr>
        <w:spacing w:after="120" w:line="360" w:lineRule="auto"/>
        <w:ind w:firstLine="357"/>
        <w:jc w:val="both"/>
      </w:pPr>
      <w:r w:rsidRPr="00E668A2">
        <w:t>Von</w:t>
      </w:r>
      <w:r>
        <w:t>kajšie priestor aby mali umožňovať:</w:t>
      </w:r>
    </w:p>
    <w:p w:rsidR="0047543B" w:rsidRDefault="0047543B" w:rsidP="006241D1">
      <w:pPr>
        <w:pStyle w:val="Odsekzoznamu"/>
        <w:numPr>
          <w:ilvl w:val="0"/>
          <w:numId w:val="58"/>
        </w:numPr>
        <w:spacing w:after="120" w:line="360" w:lineRule="auto"/>
        <w:ind w:left="357" w:hanging="357"/>
        <w:jc w:val="both"/>
      </w:pPr>
      <w:r>
        <w:t xml:space="preserve">pohybové činnosti (na náradí, voľné pohybové činnosti), </w:t>
      </w:r>
    </w:p>
    <w:p w:rsidR="0047543B" w:rsidRDefault="0047543B" w:rsidP="006241D1">
      <w:pPr>
        <w:pStyle w:val="Odsekzoznamu"/>
        <w:numPr>
          <w:ilvl w:val="0"/>
          <w:numId w:val="58"/>
        </w:numPr>
        <w:spacing w:after="120" w:line="360" w:lineRule="auto"/>
        <w:ind w:left="357" w:hanging="357"/>
        <w:jc w:val="both"/>
      </w:pPr>
      <w:r>
        <w:t xml:space="preserve">tvorivé, konštrukčné a umelecké činnosti, </w:t>
      </w:r>
    </w:p>
    <w:p w:rsidR="0047543B" w:rsidRDefault="0047543B" w:rsidP="006241D1">
      <w:pPr>
        <w:pStyle w:val="Odsekzoznamu"/>
        <w:numPr>
          <w:ilvl w:val="0"/>
          <w:numId w:val="58"/>
        </w:numPr>
        <w:spacing w:after="120" w:line="360" w:lineRule="auto"/>
        <w:ind w:left="357" w:hanging="357"/>
        <w:jc w:val="both"/>
      </w:pPr>
      <w:r>
        <w:t>komunikačné činnosti (nadväzovanie kontaktov),</w:t>
      </w:r>
    </w:p>
    <w:p w:rsidR="0047543B" w:rsidRDefault="0047543B" w:rsidP="006241D1">
      <w:pPr>
        <w:pStyle w:val="Odsekzoznamu"/>
        <w:numPr>
          <w:ilvl w:val="0"/>
          <w:numId w:val="58"/>
        </w:numPr>
        <w:spacing w:line="360" w:lineRule="auto"/>
        <w:ind w:left="357" w:hanging="357"/>
        <w:jc w:val="both"/>
      </w:pPr>
      <w:r>
        <w:t xml:space="preserve">špeciálne činnosti (navodzované alebo vedené učiteľkou). </w:t>
      </w:r>
    </w:p>
    <w:p w:rsidR="0047543B" w:rsidRDefault="0047543B" w:rsidP="0047543B">
      <w:pPr>
        <w:spacing w:line="360" w:lineRule="auto"/>
        <w:jc w:val="both"/>
        <w:rPr>
          <w:b/>
          <w:bCs/>
          <w:sz w:val="23"/>
          <w:szCs w:val="23"/>
        </w:rPr>
      </w:pPr>
    </w:p>
    <w:p w:rsidR="0047543B" w:rsidRDefault="0047543B" w:rsidP="0047543B">
      <w:pPr>
        <w:spacing w:line="360" w:lineRule="auto"/>
        <w:ind w:firstLine="357"/>
        <w:jc w:val="both"/>
        <w:rPr>
          <w:bCs/>
          <w:sz w:val="23"/>
          <w:szCs w:val="23"/>
        </w:rPr>
      </w:pPr>
      <w:r w:rsidRPr="00C20D78">
        <w:rPr>
          <w:b/>
          <w:bCs/>
          <w:sz w:val="23"/>
          <w:szCs w:val="23"/>
        </w:rPr>
        <w:t>Areál materskej školy</w:t>
      </w:r>
      <w:r>
        <w:rPr>
          <w:bCs/>
          <w:sz w:val="23"/>
          <w:szCs w:val="23"/>
        </w:rPr>
        <w:t xml:space="preserve"> tvoria ihriská, záhrada, spevnené plochy a príp. aj hospodárska časť dvora. Zariadenie ihriska sú: preliezačky, hojdačky, pieskovisko, bazén, dopravné ihrisko a pod. Oplotenie záhrady je nevyhnutné z bezpečnostných a hygienických dôvodov.</w:t>
      </w:r>
    </w:p>
    <w:p w:rsidR="0047543B" w:rsidRDefault="0047543B" w:rsidP="0047543B">
      <w:pPr>
        <w:spacing w:after="120" w:line="360" w:lineRule="auto"/>
        <w:jc w:val="both"/>
        <w:rPr>
          <w:bCs/>
          <w:sz w:val="23"/>
          <w:szCs w:val="23"/>
        </w:rPr>
      </w:pPr>
      <w:r w:rsidRPr="00C20D78">
        <w:rPr>
          <w:b/>
          <w:bCs/>
          <w:sz w:val="23"/>
          <w:szCs w:val="23"/>
        </w:rPr>
        <w:t>Zariadenie</w:t>
      </w:r>
      <w:r>
        <w:rPr>
          <w:bCs/>
          <w:sz w:val="23"/>
          <w:szCs w:val="23"/>
        </w:rPr>
        <w:t xml:space="preserve">, ktoré je v záhrade stabilne nainštalované, musí byť pevné a odolné voči mechanickým zásahom a poveternostným vplyvom.   </w:t>
      </w:r>
    </w:p>
    <w:p w:rsidR="0047543B" w:rsidRPr="00C20D78" w:rsidRDefault="0047543B" w:rsidP="0047543B">
      <w:pPr>
        <w:spacing w:line="360" w:lineRule="auto"/>
        <w:ind w:firstLine="708"/>
        <w:jc w:val="both"/>
        <w:rPr>
          <w:b/>
          <w:bCs/>
          <w:sz w:val="23"/>
          <w:szCs w:val="23"/>
        </w:rPr>
      </w:pPr>
      <w:r w:rsidRPr="00C20D78">
        <w:rPr>
          <w:b/>
          <w:bCs/>
          <w:sz w:val="23"/>
          <w:szCs w:val="23"/>
        </w:rPr>
        <w:t>Pre deti so špeciálnymi výchovno-vzdelávacími potrebami je potrebné zaistiť všetky materiálno-technické podmienky nevyhnutné na ich výchovno-vzdelávaciu činnosť.</w:t>
      </w:r>
    </w:p>
    <w:p w:rsidR="0047543B" w:rsidRDefault="0047543B" w:rsidP="0047543B">
      <w:pPr>
        <w:spacing w:line="360" w:lineRule="auto"/>
        <w:jc w:val="both"/>
      </w:pPr>
    </w:p>
    <w:p w:rsidR="0047543B" w:rsidRDefault="0047543B" w:rsidP="0047543B">
      <w:pPr>
        <w:spacing w:line="360" w:lineRule="auto"/>
        <w:ind w:firstLine="432"/>
        <w:jc w:val="both"/>
        <w:rPr>
          <w:i/>
        </w:rPr>
      </w:pPr>
      <w:r w:rsidRPr="00867749">
        <w:t xml:space="preserve">Konkrétne a presné požiadavky na vybavenie, usporiadanie a funkčné členenie materiálneho prostredia materskej školy stanovuje </w:t>
      </w:r>
      <w:r w:rsidRPr="00867749">
        <w:rPr>
          <w:i/>
        </w:rPr>
        <w:t xml:space="preserve">Vyhláška MZ SR č.527/2007 o podrobnostiach a požiadavkách na zariadenia pre deti a mládež, </w:t>
      </w:r>
      <w:r w:rsidRPr="00867749">
        <w:t xml:space="preserve">ako aj </w:t>
      </w:r>
      <w:r w:rsidRPr="00867749">
        <w:rPr>
          <w:i/>
        </w:rPr>
        <w:t>Zákon 355/2007 Z. z. o ochrane, podpore a rozvoji verejného zdravia a o zmene a doplnení niektorých zákonov.</w:t>
      </w:r>
    </w:p>
    <w:p w:rsidR="0047543B" w:rsidRPr="00FF28D2" w:rsidRDefault="0047543B" w:rsidP="001E4328">
      <w:pPr>
        <w:pStyle w:val="Nadpis1"/>
        <w:spacing w:before="0" w:after="0" w:line="360" w:lineRule="auto"/>
        <w:ind w:left="432"/>
        <w:jc w:val="both"/>
        <w:rPr>
          <w:rFonts w:ascii="Times New Roman" w:hAnsi="Times New Roman"/>
          <w:caps/>
          <w:sz w:val="28"/>
          <w:szCs w:val="28"/>
        </w:rPr>
      </w:pPr>
      <w:bookmarkStart w:id="267" w:name="_Toc394661402"/>
      <w:bookmarkStart w:id="268" w:name="_Toc395524652"/>
      <w:r w:rsidRPr="00FF28D2">
        <w:rPr>
          <w:rFonts w:ascii="Times New Roman" w:hAnsi="Times New Roman"/>
          <w:caps/>
          <w:sz w:val="28"/>
          <w:szCs w:val="28"/>
        </w:rPr>
        <w:t>Podmienky na zaistenie bezpečnosti a ochrany zdravia pri výchove a vzdelávaní</w:t>
      </w:r>
      <w:bookmarkEnd w:id="267"/>
      <w:bookmarkEnd w:id="268"/>
    </w:p>
    <w:p w:rsidR="0047543B" w:rsidRPr="00867749" w:rsidRDefault="0047543B" w:rsidP="0047543B">
      <w:pPr>
        <w:spacing w:line="360" w:lineRule="auto"/>
        <w:jc w:val="both"/>
      </w:pPr>
    </w:p>
    <w:p w:rsidR="0047543B" w:rsidRDefault="0047543B" w:rsidP="0047543B">
      <w:pPr>
        <w:autoSpaceDE w:val="0"/>
        <w:autoSpaceDN w:val="0"/>
        <w:adjustRightInd w:val="0"/>
        <w:spacing w:after="120" w:line="360" w:lineRule="auto"/>
        <w:ind w:firstLine="357"/>
        <w:jc w:val="both"/>
      </w:pPr>
      <w:r>
        <w:t xml:space="preserve">Materské školy sú pri výchove a vzdelávaní, pri činnostiach priamo súvisiacich s výchovou a vzdelávaním a pri poskytovaní služieb povinné: </w:t>
      </w:r>
    </w:p>
    <w:p w:rsidR="0047543B" w:rsidRDefault="0047543B" w:rsidP="006241D1">
      <w:pPr>
        <w:pStyle w:val="Odsekzoznamu"/>
        <w:numPr>
          <w:ilvl w:val="0"/>
          <w:numId w:val="58"/>
        </w:numPr>
        <w:spacing w:after="120" w:line="360" w:lineRule="auto"/>
        <w:ind w:left="357" w:hanging="357"/>
        <w:jc w:val="both"/>
      </w:pPr>
      <w:r>
        <w:t>prihliadať na základné fyziologické potreby detí,</w:t>
      </w:r>
    </w:p>
    <w:p w:rsidR="0047543B" w:rsidRDefault="0047543B" w:rsidP="006241D1">
      <w:pPr>
        <w:pStyle w:val="Odsekzoznamu"/>
        <w:numPr>
          <w:ilvl w:val="0"/>
          <w:numId w:val="58"/>
        </w:numPr>
        <w:spacing w:after="120" w:line="360" w:lineRule="auto"/>
        <w:ind w:left="357" w:hanging="357"/>
        <w:jc w:val="both"/>
      </w:pPr>
      <w:r>
        <w:t>vytvárať podmienky na zdravý vývin detí a na predchádzanie sociálno-patologických javov,</w:t>
      </w:r>
    </w:p>
    <w:p w:rsidR="0047543B" w:rsidRDefault="0047543B" w:rsidP="006241D1">
      <w:pPr>
        <w:pStyle w:val="Odsekzoznamu"/>
        <w:numPr>
          <w:ilvl w:val="0"/>
          <w:numId w:val="58"/>
        </w:numPr>
        <w:spacing w:after="120" w:line="360" w:lineRule="auto"/>
        <w:ind w:left="357" w:hanging="357"/>
        <w:jc w:val="both"/>
      </w:pPr>
      <w:r>
        <w:t>zaistiť bezpečnosť a ochranu zdravia detí,</w:t>
      </w:r>
    </w:p>
    <w:p w:rsidR="0047543B" w:rsidRDefault="0047543B" w:rsidP="006241D1">
      <w:pPr>
        <w:pStyle w:val="Odsekzoznamu"/>
        <w:numPr>
          <w:ilvl w:val="0"/>
          <w:numId w:val="58"/>
        </w:numPr>
        <w:spacing w:after="120" w:line="360" w:lineRule="auto"/>
        <w:ind w:left="357" w:hanging="357"/>
        <w:jc w:val="both"/>
      </w:pPr>
      <w:r>
        <w:t>poskytnúť nevyhnutné informácie na zaistenie bezpečnosti a ochrany zdravia detí,</w:t>
      </w:r>
    </w:p>
    <w:p w:rsidR="0047543B" w:rsidRDefault="0047543B" w:rsidP="006241D1">
      <w:pPr>
        <w:pStyle w:val="Odsekzoznamu"/>
        <w:numPr>
          <w:ilvl w:val="0"/>
          <w:numId w:val="58"/>
        </w:numPr>
        <w:spacing w:line="360" w:lineRule="auto"/>
        <w:ind w:left="357" w:hanging="357"/>
        <w:jc w:val="both"/>
      </w:pPr>
      <w:r>
        <w:t xml:space="preserve">viesť evidenciu registrovaných školských úrazov detí, ku ktorým došlo počas výchovno-vzdelávacej činnosti alebo pri činnostiach organizovaných materskou školou. </w:t>
      </w:r>
    </w:p>
    <w:p w:rsidR="0047543B" w:rsidRDefault="0047543B" w:rsidP="0047543B">
      <w:pPr>
        <w:autoSpaceDE w:val="0"/>
        <w:autoSpaceDN w:val="0"/>
        <w:adjustRightInd w:val="0"/>
        <w:spacing w:line="360" w:lineRule="auto"/>
        <w:jc w:val="both"/>
        <w:rPr>
          <w:b/>
        </w:rPr>
      </w:pPr>
    </w:p>
    <w:p w:rsidR="0047543B" w:rsidRDefault="0047543B" w:rsidP="0047543B">
      <w:pPr>
        <w:autoSpaceDE w:val="0"/>
        <w:autoSpaceDN w:val="0"/>
        <w:adjustRightInd w:val="0"/>
        <w:spacing w:line="360" w:lineRule="auto"/>
        <w:ind w:firstLine="357"/>
        <w:jc w:val="both"/>
      </w:pPr>
      <w:r w:rsidRPr="00C20D78">
        <w:rPr>
          <w:b/>
        </w:rPr>
        <w:t>Problematika zaistenia bezpečnosti a ochrany zdravia je aj integr</w:t>
      </w:r>
      <w:r>
        <w:rPr>
          <w:b/>
        </w:rPr>
        <w:t xml:space="preserve">ovanou </w:t>
      </w:r>
      <w:r w:rsidRPr="00C20D78">
        <w:rPr>
          <w:b/>
        </w:rPr>
        <w:t xml:space="preserve">súčasťou obsahu výchovy a vzdelávania v materských školách. </w:t>
      </w:r>
      <w:r>
        <w:t xml:space="preserve">Deti sa prostredníctvom tohto obsahu učia chrániť si svoje zdravie a zdravie iných a riešiť na elementárnej úrovni situácie ohrozujúce zdravie. </w:t>
      </w:r>
    </w:p>
    <w:p w:rsidR="0047543B" w:rsidRDefault="0047543B" w:rsidP="0047543B">
      <w:pPr>
        <w:autoSpaceDE w:val="0"/>
        <w:autoSpaceDN w:val="0"/>
        <w:adjustRightInd w:val="0"/>
        <w:spacing w:line="360" w:lineRule="auto"/>
        <w:jc w:val="both"/>
      </w:pPr>
    </w:p>
    <w:p w:rsidR="0047543B" w:rsidRPr="0037571C" w:rsidRDefault="0047543B" w:rsidP="0047543B">
      <w:pPr>
        <w:autoSpaceDE w:val="0"/>
        <w:autoSpaceDN w:val="0"/>
        <w:adjustRightInd w:val="0"/>
        <w:spacing w:line="360" w:lineRule="auto"/>
        <w:ind w:firstLine="357"/>
        <w:jc w:val="both"/>
        <w:rPr>
          <w:i/>
        </w:rPr>
      </w:pPr>
      <w:r w:rsidRPr="00867749">
        <w:t xml:space="preserve">Všeobecný rámec podmienok na zaistenie bezpečnosti a ochrany zdravia stanovuje </w:t>
      </w:r>
      <w:r w:rsidRPr="00867749">
        <w:rPr>
          <w:i/>
        </w:rPr>
        <w:t>Zákon č. 124/2006 Z. z. o bezpečnosti a ochrane zdravia pri práci a o zmene a doplnení niektorých zákonov</w:t>
      </w:r>
      <w:r w:rsidRPr="00867749">
        <w:t xml:space="preserve">. Pre podmienky vzdelávania v materskej škole je relevantná predovšetkým </w:t>
      </w:r>
      <w:r w:rsidRPr="00867749">
        <w:rPr>
          <w:i/>
        </w:rPr>
        <w:t>Vyhláška MŠ SR č.306/2008 Z. z. o materskej škole v znení zmien a doplnkov</w:t>
      </w:r>
      <w:r w:rsidRPr="00867749">
        <w:t xml:space="preserve"> </w:t>
      </w:r>
      <w:r w:rsidRPr="00867749">
        <w:rPr>
          <w:i/>
        </w:rPr>
        <w:t>vyhlášky MŠ SR č. 308/2009 Z. z.</w:t>
      </w:r>
      <w:r w:rsidRPr="00867749">
        <w:t xml:space="preserve"> Tá v § 7 uvádza základné podmienky a zodpovednosť pri zabezpečovaní bezpečnosti a ochrany zdravia v závislosti od možných spôsobov organizácie výchovy a vzdelávania. Organizovanie školy v prírode bližšie určuje </w:t>
      </w:r>
      <w:r w:rsidRPr="00867749">
        <w:rPr>
          <w:i/>
        </w:rPr>
        <w:t>Vyhláška MŠ SR č.305/2008 Z. z. o škole v prírode</w:t>
      </w:r>
      <w:r w:rsidRPr="00867749">
        <w:t>.</w:t>
      </w:r>
    </w:p>
    <w:p w:rsidR="0047543B" w:rsidRDefault="0047543B" w:rsidP="0047543B">
      <w:pPr>
        <w:autoSpaceDE w:val="0"/>
        <w:autoSpaceDN w:val="0"/>
        <w:adjustRightInd w:val="0"/>
        <w:spacing w:line="360" w:lineRule="auto"/>
        <w:jc w:val="both"/>
        <w:rPr>
          <w:i/>
        </w:rPr>
      </w:pPr>
    </w:p>
    <w:p w:rsidR="0047543B" w:rsidRPr="00867749" w:rsidRDefault="0047543B" w:rsidP="0047543B">
      <w:pPr>
        <w:autoSpaceDE w:val="0"/>
        <w:autoSpaceDN w:val="0"/>
        <w:adjustRightInd w:val="0"/>
        <w:spacing w:line="360" w:lineRule="auto"/>
        <w:ind w:firstLine="357"/>
        <w:jc w:val="both"/>
        <w:rPr>
          <w:bCs/>
        </w:rPr>
      </w:pPr>
      <w:r w:rsidRPr="00867749">
        <w:rPr>
          <w:i/>
        </w:rPr>
        <w:t>Zákon č. 355/2007</w:t>
      </w:r>
      <w:r w:rsidRPr="00867749">
        <w:rPr>
          <w:bCs/>
          <w:i/>
        </w:rPr>
        <w:t xml:space="preserve"> o ochrane, podpore a rozvoji verejného zdravia a o zmene a doplnení niektorých zákonov</w:t>
      </w:r>
      <w:r w:rsidRPr="00867749">
        <w:t xml:space="preserve"> stanovuje v § 24 základné podmienky ochrany zdravia a bezpečnosti v zariadeniach pre deti a mládež, pričom pre účely tohto zákona je materská škola predškolským zariadením. Tento zákon (spolu s </w:t>
      </w:r>
      <w:r w:rsidRPr="00867749">
        <w:rPr>
          <w:i/>
        </w:rPr>
        <w:t xml:space="preserve">Vyhláškou č. 526/2007 Ministerstva zdravotníctva SR, ktorou </w:t>
      </w:r>
      <w:r w:rsidRPr="00867749">
        <w:rPr>
          <w:bCs/>
          <w:i/>
        </w:rPr>
        <w:t xml:space="preserve">sa ustanovujú podrobnosti o požiadavkách na zotavovacie podujatia) </w:t>
      </w:r>
      <w:r w:rsidRPr="00867749">
        <w:t>v § 25 taktiež stanovuje podmienky tzv. zotavovacích pobytov a v § 26 podmienky prevádzkovania zariadení spoločného stravovania.</w:t>
      </w:r>
    </w:p>
    <w:p w:rsidR="0047543B" w:rsidRDefault="0047543B" w:rsidP="0047543B">
      <w:pPr>
        <w:spacing w:line="360" w:lineRule="auto"/>
        <w:jc w:val="both"/>
      </w:pPr>
    </w:p>
    <w:p w:rsidR="0047543B" w:rsidRDefault="0047543B" w:rsidP="0047543B">
      <w:pPr>
        <w:spacing w:line="360" w:lineRule="auto"/>
        <w:ind w:firstLine="357"/>
        <w:jc w:val="both"/>
      </w:pPr>
      <w:r w:rsidRPr="00867749">
        <w:t xml:space="preserve">Postup pri riešení školských úrazov a nebezpečných udalostí stanovuje </w:t>
      </w:r>
      <w:r w:rsidRPr="00867749">
        <w:rPr>
          <w:bCs/>
          <w:i/>
          <w:color w:val="000000"/>
        </w:rPr>
        <w:t>Metodické usmernenie č. 4/2009-R k zavedeniu jednotného postupu škôl, školských zariadení a vysokých škôl pri vzniku registrovaného školského úrazu a pri evidencii nebezpečných udalostí</w:t>
      </w:r>
      <w:r w:rsidRPr="00867749">
        <w:t>.</w:t>
      </w:r>
      <w:r>
        <w:t xml:space="preserve"> </w:t>
      </w:r>
    </w:p>
    <w:p w:rsidR="0047543B" w:rsidRDefault="0047543B" w:rsidP="0047543B">
      <w:pPr>
        <w:spacing w:line="360" w:lineRule="auto"/>
        <w:jc w:val="both"/>
      </w:pPr>
    </w:p>
    <w:p w:rsidR="0047543B" w:rsidRDefault="0047543B" w:rsidP="0047543B">
      <w:pPr>
        <w:spacing w:line="360" w:lineRule="auto"/>
        <w:ind w:firstLine="357"/>
        <w:jc w:val="both"/>
      </w:pPr>
      <w:r>
        <w:t>Pri ochrane osobných údajov o deťoch, rodičoch, zákonných zástupcoch a zamestnancoch materskej školy sa postu</w:t>
      </w:r>
      <w:r w:rsidR="00EA4FCF">
        <w:t>puje podľa platnej legislatívy.</w:t>
      </w:r>
    </w:p>
    <w:p w:rsidR="00EA4FCF" w:rsidRDefault="00EA4FCF" w:rsidP="0047543B">
      <w:pPr>
        <w:spacing w:line="360" w:lineRule="auto"/>
      </w:pPr>
    </w:p>
    <w:p w:rsidR="00FF28D2" w:rsidRDefault="00FF28D2" w:rsidP="0047543B">
      <w:pPr>
        <w:spacing w:line="360" w:lineRule="auto"/>
      </w:pPr>
    </w:p>
    <w:p w:rsidR="00FE6717" w:rsidRPr="0047543B" w:rsidRDefault="008647D2" w:rsidP="001E4328">
      <w:pPr>
        <w:pStyle w:val="Nadpis1"/>
        <w:spacing w:before="120" w:after="120" w:line="360" w:lineRule="auto"/>
        <w:ind w:left="431" w:hanging="431"/>
        <w:jc w:val="both"/>
        <w:rPr>
          <w:rFonts w:ascii="Times New Roman" w:hAnsi="Times New Roman"/>
          <w:sz w:val="28"/>
          <w:lang w:val="sk-SK"/>
        </w:rPr>
      </w:pPr>
      <w:bookmarkStart w:id="269" w:name="_Toc394572998"/>
      <w:bookmarkStart w:id="270" w:name="_Toc394573189"/>
      <w:bookmarkStart w:id="271" w:name="_Toc394573403"/>
      <w:bookmarkStart w:id="272" w:name="_Toc394573491"/>
      <w:bookmarkStart w:id="273" w:name="_Toc394573606"/>
      <w:bookmarkStart w:id="274" w:name="_Toc394574946"/>
      <w:bookmarkStart w:id="275" w:name="_Toc395524653"/>
      <w:bookmarkEnd w:id="261"/>
      <w:bookmarkEnd w:id="262"/>
      <w:bookmarkEnd w:id="263"/>
      <w:bookmarkEnd w:id="264"/>
      <w:bookmarkEnd w:id="265"/>
      <w:bookmarkEnd w:id="266"/>
      <w:r w:rsidRPr="0047543B">
        <w:rPr>
          <w:rFonts w:ascii="Times New Roman" w:hAnsi="Times New Roman"/>
          <w:sz w:val="28"/>
        </w:rPr>
        <w:t>V</w:t>
      </w:r>
      <w:r w:rsidRPr="0047543B">
        <w:rPr>
          <w:rFonts w:ascii="Times New Roman" w:hAnsi="Times New Roman"/>
          <w:sz w:val="28"/>
          <w:lang w:val="sk-SK"/>
        </w:rPr>
        <w:t>ÝCHOVA</w:t>
      </w:r>
      <w:r w:rsidRPr="0047543B">
        <w:rPr>
          <w:rFonts w:ascii="Times New Roman" w:hAnsi="Times New Roman"/>
          <w:sz w:val="28"/>
        </w:rPr>
        <w:t xml:space="preserve"> </w:t>
      </w:r>
      <w:r w:rsidRPr="0047543B">
        <w:rPr>
          <w:rFonts w:ascii="Times New Roman" w:hAnsi="Times New Roman"/>
          <w:sz w:val="28"/>
          <w:lang w:val="sk-SK"/>
        </w:rPr>
        <w:t>A</w:t>
      </w:r>
      <w:r w:rsidRPr="0047543B">
        <w:rPr>
          <w:rFonts w:ascii="Times New Roman" w:hAnsi="Times New Roman"/>
          <w:sz w:val="28"/>
        </w:rPr>
        <w:t> </w:t>
      </w:r>
      <w:r w:rsidRPr="0047543B">
        <w:rPr>
          <w:rFonts w:ascii="Times New Roman" w:hAnsi="Times New Roman"/>
          <w:sz w:val="28"/>
          <w:lang w:val="sk-SK"/>
        </w:rPr>
        <w:t>VZDELÁVANIE</w:t>
      </w:r>
      <w:r w:rsidRPr="0047543B">
        <w:rPr>
          <w:rFonts w:ascii="Times New Roman" w:hAnsi="Times New Roman"/>
          <w:sz w:val="28"/>
        </w:rPr>
        <w:t xml:space="preserve"> </w:t>
      </w:r>
      <w:r w:rsidRPr="0047543B">
        <w:rPr>
          <w:rFonts w:ascii="Times New Roman" w:hAnsi="Times New Roman"/>
          <w:sz w:val="28"/>
          <w:lang w:val="sk-SK"/>
        </w:rPr>
        <w:t>DETÍ</w:t>
      </w:r>
      <w:r w:rsidRPr="0047543B">
        <w:rPr>
          <w:rFonts w:ascii="Times New Roman" w:hAnsi="Times New Roman"/>
          <w:sz w:val="28"/>
        </w:rPr>
        <w:t xml:space="preserve"> </w:t>
      </w:r>
      <w:r w:rsidRPr="0047543B">
        <w:rPr>
          <w:rFonts w:ascii="Times New Roman" w:hAnsi="Times New Roman"/>
          <w:sz w:val="28"/>
          <w:lang w:val="sk-SK"/>
        </w:rPr>
        <w:t>SO</w:t>
      </w:r>
      <w:r w:rsidRPr="0047543B">
        <w:rPr>
          <w:rFonts w:ascii="Times New Roman" w:hAnsi="Times New Roman"/>
          <w:sz w:val="28"/>
        </w:rPr>
        <w:t xml:space="preserve"> </w:t>
      </w:r>
      <w:r w:rsidRPr="0047543B">
        <w:rPr>
          <w:rFonts w:ascii="Times New Roman" w:hAnsi="Times New Roman"/>
          <w:sz w:val="28"/>
          <w:lang w:val="sk-SK"/>
        </w:rPr>
        <w:t>ŠPECIÁLN</w:t>
      </w:r>
      <w:r w:rsidR="0047543B">
        <w:rPr>
          <w:rFonts w:ascii="Times New Roman" w:hAnsi="Times New Roman"/>
          <w:sz w:val="28"/>
          <w:lang w:val="sk-SK"/>
        </w:rPr>
        <w:t>Y</w:t>
      </w:r>
      <w:r w:rsidRPr="0047543B">
        <w:rPr>
          <w:rFonts w:ascii="Times New Roman" w:hAnsi="Times New Roman"/>
          <w:sz w:val="28"/>
          <w:lang w:val="sk-SK"/>
        </w:rPr>
        <w:t>MI</w:t>
      </w:r>
      <w:r w:rsidRPr="0047543B">
        <w:rPr>
          <w:rFonts w:ascii="Times New Roman" w:hAnsi="Times New Roman"/>
          <w:sz w:val="28"/>
        </w:rPr>
        <w:t xml:space="preserve"> </w:t>
      </w:r>
      <w:r w:rsidRPr="0047543B">
        <w:rPr>
          <w:rFonts w:ascii="Times New Roman" w:hAnsi="Times New Roman"/>
          <w:sz w:val="28"/>
          <w:lang w:val="sk-SK"/>
        </w:rPr>
        <w:t>VÝCHOVNO</w:t>
      </w:r>
      <w:r w:rsidR="00EA4FCF" w:rsidRPr="00867749">
        <w:t>-</w:t>
      </w:r>
      <w:r w:rsidRPr="0047543B">
        <w:rPr>
          <w:rFonts w:ascii="Times New Roman" w:hAnsi="Times New Roman"/>
          <w:sz w:val="28"/>
          <w:lang w:val="sk-SK"/>
        </w:rPr>
        <w:t>VZDELÁVA</w:t>
      </w:r>
      <w:r w:rsidR="0047543B">
        <w:rPr>
          <w:rFonts w:ascii="Times New Roman" w:hAnsi="Times New Roman"/>
          <w:sz w:val="28"/>
          <w:lang w:val="sk-SK"/>
        </w:rPr>
        <w:t>C</w:t>
      </w:r>
      <w:r w:rsidRPr="0047543B">
        <w:rPr>
          <w:rFonts w:ascii="Times New Roman" w:hAnsi="Times New Roman"/>
          <w:sz w:val="28"/>
          <w:lang w:val="sk-SK"/>
        </w:rPr>
        <w:t>ÍMI</w:t>
      </w:r>
      <w:r w:rsidRPr="0047543B">
        <w:rPr>
          <w:rFonts w:ascii="Times New Roman" w:hAnsi="Times New Roman"/>
          <w:sz w:val="28"/>
        </w:rPr>
        <w:t xml:space="preserve"> </w:t>
      </w:r>
      <w:r w:rsidRPr="0047543B">
        <w:rPr>
          <w:rFonts w:ascii="Times New Roman" w:hAnsi="Times New Roman"/>
          <w:sz w:val="28"/>
          <w:lang w:val="sk-SK"/>
        </w:rPr>
        <w:t>POTREBAMI</w:t>
      </w:r>
      <w:r w:rsidRPr="0047543B">
        <w:rPr>
          <w:rFonts w:ascii="Times New Roman" w:hAnsi="Times New Roman"/>
          <w:sz w:val="28"/>
        </w:rPr>
        <w:t xml:space="preserve"> </w:t>
      </w:r>
      <w:r w:rsidRPr="0047543B">
        <w:rPr>
          <w:rFonts w:ascii="Times New Roman" w:hAnsi="Times New Roman"/>
          <w:sz w:val="28"/>
          <w:lang w:val="sk-SK"/>
        </w:rPr>
        <w:t>A</w:t>
      </w:r>
      <w:r w:rsidRPr="0047543B">
        <w:rPr>
          <w:rFonts w:ascii="Times New Roman" w:hAnsi="Times New Roman"/>
          <w:sz w:val="28"/>
        </w:rPr>
        <w:t> </w:t>
      </w:r>
      <w:r w:rsidRPr="0047543B">
        <w:rPr>
          <w:rFonts w:ascii="Times New Roman" w:hAnsi="Times New Roman"/>
          <w:sz w:val="28"/>
          <w:lang w:val="sk-SK"/>
        </w:rPr>
        <w:t>ZABEZPEČENIE</w:t>
      </w:r>
      <w:r w:rsidRPr="0047543B">
        <w:rPr>
          <w:rFonts w:ascii="Times New Roman" w:hAnsi="Times New Roman"/>
          <w:sz w:val="28"/>
        </w:rPr>
        <w:t xml:space="preserve"> </w:t>
      </w:r>
      <w:r w:rsidRPr="0047543B">
        <w:rPr>
          <w:rFonts w:ascii="Times New Roman" w:hAnsi="Times New Roman"/>
          <w:sz w:val="28"/>
          <w:lang w:val="sk-SK"/>
        </w:rPr>
        <w:t>PODMIENOK</w:t>
      </w:r>
      <w:r w:rsidRPr="0047543B">
        <w:rPr>
          <w:rFonts w:ascii="Times New Roman" w:hAnsi="Times New Roman"/>
          <w:sz w:val="28"/>
        </w:rPr>
        <w:t xml:space="preserve"> </w:t>
      </w:r>
      <w:r w:rsidRPr="0047543B">
        <w:rPr>
          <w:rFonts w:ascii="Times New Roman" w:hAnsi="Times New Roman"/>
          <w:sz w:val="28"/>
          <w:lang w:val="sk-SK"/>
        </w:rPr>
        <w:t>INKLUZÍVNEHO</w:t>
      </w:r>
      <w:r w:rsidR="00FE6717" w:rsidRPr="0047543B">
        <w:rPr>
          <w:rFonts w:ascii="Times New Roman" w:hAnsi="Times New Roman"/>
          <w:sz w:val="28"/>
        </w:rPr>
        <w:t xml:space="preserve"> </w:t>
      </w:r>
      <w:bookmarkEnd w:id="269"/>
      <w:bookmarkEnd w:id="270"/>
      <w:bookmarkEnd w:id="271"/>
      <w:bookmarkEnd w:id="272"/>
      <w:bookmarkEnd w:id="273"/>
      <w:bookmarkEnd w:id="274"/>
      <w:r w:rsidRPr="0047543B">
        <w:rPr>
          <w:rFonts w:ascii="Times New Roman" w:hAnsi="Times New Roman"/>
          <w:sz w:val="28"/>
          <w:lang w:val="sk-SK"/>
        </w:rPr>
        <w:t>VZDELÁVANIA</w:t>
      </w:r>
      <w:bookmarkEnd w:id="275"/>
    </w:p>
    <w:p w:rsidR="00FB1302" w:rsidRPr="008647D2" w:rsidRDefault="00FB1302" w:rsidP="008647D2"/>
    <w:p w:rsidR="00FE6717" w:rsidRPr="00867749" w:rsidRDefault="00FE6717" w:rsidP="008647D2">
      <w:pPr>
        <w:spacing w:line="360" w:lineRule="auto"/>
        <w:ind w:firstLine="708"/>
        <w:jc w:val="both"/>
        <w:rPr>
          <w:bCs/>
          <w:iCs/>
        </w:rPr>
      </w:pPr>
      <w:r w:rsidRPr="00867749">
        <w:rPr>
          <w:bCs/>
          <w:iCs/>
        </w:rPr>
        <w:t xml:space="preserve">Každá materská škola by v súčasnosti mala byť schopná poskytovať podmienky pre inkluzívne vzdelávanie. Takéto vzdelávanie dôsledne napĺňa ideu rovnosti šancí pre všetkých, rovnosti prístupu ku vzdelávaniu a v konečnom dôsledku k zabezpečeniu dôslednej sociálnej inklúzie. </w:t>
      </w:r>
    </w:p>
    <w:p w:rsidR="00FE6717" w:rsidRPr="008647D2" w:rsidRDefault="00FE6717" w:rsidP="008647D2"/>
    <w:p w:rsidR="00FE6717" w:rsidRPr="00867749" w:rsidRDefault="00FE6717" w:rsidP="008647D2">
      <w:pPr>
        <w:spacing w:line="360" w:lineRule="auto"/>
        <w:ind w:firstLine="708"/>
        <w:jc w:val="both"/>
        <w:rPr>
          <w:bCs/>
          <w:iCs/>
        </w:rPr>
      </w:pPr>
      <w:r w:rsidRPr="00867749">
        <w:rPr>
          <w:bCs/>
          <w:iCs/>
        </w:rPr>
        <w:t xml:space="preserve">V podmienkach vzdelávania sa idea inklúzie dotýka najmä prístupu </w:t>
      </w:r>
      <w:r w:rsidR="008647D2">
        <w:rPr>
          <w:bCs/>
          <w:iCs/>
        </w:rPr>
        <w:t>k deťom so špeciálnymi výchovno</w:t>
      </w:r>
      <w:r w:rsidR="006B4416">
        <w:rPr>
          <w:bCs/>
          <w:iCs/>
        </w:rPr>
        <w:t>-</w:t>
      </w:r>
      <w:r w:rsidRPr="00867749">
        <w:rPr>
          <w:bCs/>
          <w:iCs/>
        </w:rPr>
        <w:t>vzdelávacími potrebami s cieľom začlenenia čo najväčšieho počtu týchto detí do bežných škôl a tried. Deti so špeciálnymi výcho</w:t>
      </w:r>
      <w:r w:rsidR="008647D2">
        <w:rPr>
          <w:bCs/>
          <w:iCs/>
        </w:rPr>
        <w:t>vno</w:t>
      </w:r>
      <w:r w:rsidR="006B4416">
        <w:rPr>
          <w:bCs/>
          <w:iCs/>
        </w:rPr>
        <w:t>-</w:t>
      </w:r>
      <w:r w:rsidRPr="00867749">
        <w:rPr>
          <w:bCs/>
          <w:iCs/>
        </w:rPr>
        <w:t>vzdelávacími potrebami sú deti so zdravotným znevýhodnením, deti zo sociálne znevýhodneného prostredia, ale aj deti s nadaním. Tieto deti a ich rozvoj vyžadujú podporný servis, ktorý je náročnejší a komplexnejší v porovnaní so servisom poskytovaným deťom so štandardným vývinom. Materské školy musia byť pripravené takýto komplexný servis poskytnúť uvedomujúc si, že miera komplexnosti a modifikácie servisu a starostlivosti je závislá</w:t>
      </w:r>
      <w:r w:rsidR="008647D2">
        <w:rPr>
          <w:bCs/>
          <w:iCs/>
        </w:rPr>
        <w:t xml:space="preserve"> od špecifickej podoby výchovno</w:t>
      </w:r>
      <w:r w:rsidR="006B4416">
        <w:rPr>
          <w:bCs/>
          <w:iCs/>
        </w:rPr>
        <w:t>-</w:t>
      </w:r>
      <w:r w:rsidRPr="00867749">
        <w:rPr>
          <w:bCs/>
          <w:iCs/>
        </w:rPr>
        <w:t>vzdelávacích potrieb konkrétnych detí.</w:t>
      </w:r>
    </w:p>
    <w:p w:rsidR="00FE6717" w:rsidRPr="008647D2" w:rsidRDefault="00FE6717" w:rsidP="008647D2"/>
    <w:p w:rsidR="00FE6717" w:rsidRPr="00867749" w:rsidRDefault="00FE6717" w:rsidP="008647D2">
      <w:pPr>
        <w:spacing w:line="360" w:lineRule="auto"/>
        <w:ind w:firstLine="708"/>
        <w:jc w:val="both"/>
        <w:rPr>
          <w:bCs/>
          <w:iCs/>
        </w:rPr>
      </w:pPr>
      <w:r w:rsidRPr="00867749">
        <w:rPr>
          <w:bCs/>
          <w:iCs/>
        </w:rPr>
        <w:t>Aby prostredie materskej školy bolo schopné poskytnúť inkluzívne vzdelávanie, treba brať do úvahy nasledovné všeobecne platné princípy inklúzie vo vzdelávaní, ktoré je potrebné zohľadniť aj pri tvorbe školského vzdelávacieho programu:</w:t>
      </w:r>
    </w:p>
    <w:p w:rsidR="00FE6717" w:rsidRPr="008647D2" w:rsidRDefault="00FE6717" w:rsidP="008647D2"/>
    <w:p w:rsidR="00FE6717" w:rsidRPr="00867749" w:rsidRDefault="00FE6717" w:rsidP="008647D2">
      <w:pPr>
        <w:spacing w:line="360" w:lineRule="auto"/>
        <w:ind w:left="357"/>
        <w:jc w:val="both"/>
        <w:rPr>
          <w:bCs/>
          <w:iCs/>
        </w:rPr>
      </w:pPr>
      <w:r w:rsidRPr="00867749">
        <w:rPr>
          <w:bCs/>
          <w:iCs/>
        </w:rPr>
        <w:t>1. Vzdelávanie pre všetkých</w:t>
      </w:r>
    </w:p>
    <w:p w:rsidR="00FE6717" w:rsidRPr="00867749" w:rsidRDefault="00FE6717" w:rsidP="008647D2">
      <w:pPr>
        <w:spacing w:line="360" w:lineRule="auto"/>
        <w:ind w:left="357"/>
        <w:jc w:val="both"/>
      </w:pPr>
      <w:r w:rsidRPr="00867749">
        <w:rPr>
          <w:bCs/>
          <w:iCs/>
        </w:rPr>
        <w:t>2. Univerzálne a rovnaké vzdelávacie ciele (na výstupe vzdelávania)</w:t>
      </w:r>
    </w:p>
    <w:p w:rsidR="00FE6717" w:rsidRPr="00867749" w:rsidRDefault="00FE6717" w:rsidP="008647D2">
      <w:pPr>
        <w:spacing w:line="360" w:lineRule="auto"/>
        <w:ind w:left="357"/>
        <w:jc w:val="both"/>
        <w:rPr>
          <w:bCs/>
          <w:iCs/>
        </w:rPr>
      </w:pPr>
      <w:r w:rsidRPr="00867749">
        <w:rPr>
          <w:bCs/>
          <w:iCs/>
        </w:rPr>
        <w:t>3. Diverzita a adaptabilita na úrovni presnej identifikácie a diferencovanosti vstupných podmienok a pokroku vo vzdelávaní</w:t>
      </w:r>
    </w:p>
    <w:p w:rsidR="00FE6717" w:rsidRPr="00867749" w:rsidRDefault="00FE6717" w:rsidP="008647D2">
      <w:pPr>
        <w:spacing w:line="360" w:lineRule="auto"/>
        <w:ind w:left="357"/>
        <w:jc w:val="both"/>
        <w:rPr>
          <w:bCs/>
          <w:iCs/>
        </w:rPr>
      </w:pPr>
      <w:r w:rsidRPr="00867749">
        <w:rPr>
          <w:bCs/>
          <w:iCs/>
        </w:rPr>
        <w:t>4. Adaptácia procesu a postupu podmienkam lokálnej komunity a jej potrieb</w:t>
      </w:r>
    </w:p>
    <w:p w:rsidR="00FE6717" w:rsidRPr="00867749" w:rsidRDefault="00FE6717" w:rsidP="008647D2">
      <w:pPr>
        <w:spacing w:line="360" w:lineRule="auto"/>
        <w:ind w:left="357"/>
        <w:jc w:val="both"/>
        <w:rPr>
          <w:bCs/>
          <w:iCs/>
        </w:rPr>
      </w:pPr>
      <w:r w:rsidRPr="00867749">
        <w:rPr>
          <w:bCs/>
          <w:iCs/>
        </w:rPr>
        <w:t>5. Presah školských aktivít na lokálne aktivity a ich integrácia do činnosti školy</w:t>
      </w:r>
    </w:p>
    <w:p w:rsidR="00FE6717" w:rsidRPr="00867749" w:rsidRDefault="00FE6717" w:rsidP="008647D2">
      <w:pPr>
        <w:spacing w:line="360" w:lineRule="auto"/>
        <w:ind w:left="357"/>
        <w:jc w:val="both"/>
        <w:rPr>
          <w:bCs/>
          <w:iCs/>
        </w:rPr>
      </w:pPr>
      <w:r w:rsidRPr="00867749">
        <w:rPr>
          <w:bCs/>
          <w:iCs/>
        </w:rPr>
        <w:t>6. Intenzívny profesijný vývin podieľajúcich sa pedagogických zamestnancov</w:t>
      </w:r>
    </w:p>
    <w:p w:rsidR="00FE6717" w:rsidRPr="00867749" w:rsidRDefault="00FE6717" w:rsidP="00870FBD">
      <w:pPr>
        <w:spacing w:line="360" w:lineRule="auto"/>
        <w:jc w:val="both"/>
        <w:rPr>
          <w:bCs/>
          <w:iCs/>
        </w:rPr>
      </w:pPr>
    </w:p>
    <w:p w:rsidR="00FE6717" w:rsidRPr="00867749" w:rsidRDefault="00FE6717" w:rsidP="00870FBD">
      <w:pPr>
        <w:spacing w:line="360" w:lineRule="auto"/>
        <w:jc w:val="both"/>
        <w:rPr>
          <w:bCs/>
          <w:iCs/>
        </w:rPr>
      </w:pPr>
      <w:r w:rsidRPr="00867749">
        <w:rPr>
          <w:bCs/>
          <w:iCs/>
        </w:rPr>
        <w:t>Uvedené princípy sa konkretizujú tak, aby boli zabezpečené nasledovné kritériá inkluzívneho vzdelávania:</w:t>
      </w:r>
    </w:p>
    <w:p w:rsidR="00FE6717" w:rsidRPr="00867749" w:rsidRDefault="00FE6717" w:rsidP="00870FBD">
      <w:pPr>
        <w:spacing w:line="360" w:lineRule="auto"/>
        <w:jc w:val="both"/>
        <w:rPr>
          <w:bCs/>
          <w:iCs/>
        </w:rPr>
      </w:pPr>
    </w:p>
    <w:p w:rsidR="00FE6717" w:rsidRPr="00867749" w:rsidRDefault="00FE6717" w:rsidP="00870FBD">
      <w:pPr>
        <w:spacing w:line="360" w:lineRule="auto"/>
        <w:jc w:val="both"/>
      </w:pPr>
      <w:r w:rsidRPr="00867749">
        <w:rPr>
          <w:b/>
        </w:rPr>
        <w:t>Spravodlivosť a rovnosť v poskytovaní výchovy a vzdelávania</w:t>
      </w:r>
    </w:p>
    <w:p w:rsidR="00FE6717" w:rsidRPr="00867749" w:rsidRDefault="00FE6717" w:rsidP="008647D2">
      <w:pPr>
        <w:spacing w:line="360" w:lineRule="auto"/>
        <w:ind w:firstLine="708"/>
        <w:jc w:val="both"/>
      </w:pPr>
      <w:r w:rsidRPr="00867749">
        <w:t>Všetky deti bez ohľadu na pohlavie, vierovyznanie, etnickú, jazykovú alebo kultúrnu príslušnosť, ekonomické zázemie a zdravotné znevýhodnenie  majú rovnaký prístup k vzdelávaniu. Všetky deti majú rovnaký nárok na tie isté podporné služby a rovnaký prístup.</w:t>
      </w:r>
    </w:p>
    <w:p w:rsidR="00FE6717" w:rsidRPr="00867749" w:rsidRDefault="00FE6717" w:rsidP="00870FBD">
      <w:pPr>
        <w:spacing w:line="360" w:lineRule="auto"/>
        <w:jc w:val="both"/>
      </w:pPr>
    </w:p>
    <w:p w:rsidR="00FE6717" w:rsidRPr="00867749" w:rsidRDefault="00FE6717" w:rsidP="00870FBD">
      <w:pPr>
        <w:spacing w:line="360" w:lineRule="auto"/>
        <w:jc w:val="both"/>
        <w:rPr>
          <w:b/>
        </w:rPr>
      </w:pPr>
      <w:r w:rsidRPr="00867749">
        <w:rPr>
          <w:b/>
        </w:rPr>
        <w:t>Koordinované ciele a spolupráca</w:t>
      </w:r>
    </w:p>
    <w:p w:rsidR="00FE6717" w:rsidRPr="00867749" w:rsidRDefault="00FE6717" w:rsidP="008647D2">
      <w:pPr>
        <w:spacing w:line="360" w:lineRule="auto"/>
        <w:ind w:firstLine="708"/>
        <w:jc w:val="both"/>
      </w:pPr>
      <w:r w:rsidRPr="00867749">
        <w:t>Zabezpečovanie inkluzívneho vzdelávania vyžaduje úzku a intenzívnu spoluprácu všetkých zainteresovaných a dobre štruktúrovaný tím podporujúci inkluzívnosť vo vzdelávaní. Každá materská škola zabezpečuje intenzívnu komunikáciu s rodičmi detí so špeciálnymi výchovno-vzdelávacími potrebami, pričom rodičia, deti a ďalší odborníci vytvárajú koordinovaný tím, aby sa zabezpečili konkrétne potreby týchto detí. Každá materská škola má navyše poverenú konkrétnu osobu zodpovednú za koordináciu poskytovania komplexných služieb pre deti so špeciálnymi výchovno-vzdelávacími potrebami.</w:t>
      </w:r>
    </w:p>
    <w:p w:rsidR="00FB1302" w:rsidRDefault="00FB1302" w:rsidP="00870FBD">
      <w:pPr>
        <w:spacing w:line="360" w:lineRule="auto"/>
      </w:pPr>
    </w:p>
    <w:p w:rsidR="008647D2" w:rsidRDefault="008647D2" w:rsidP="00870FBD">
      <w:pPr>
        <w:spacing w:line="360" w:lineRule="auto"/>
      </w:pPr>
    </w:p>
    <w:p w:rsidR="00FE6717" w:rsidRPr="00867749" w:rsidRDefault="00FE6717" w:rsidP="00870FBD">
      <w:pPr>
        <w:spacing w:line="360" w:lineRule="auto"/>
        <w:jc w:val="both"/>
        <w:rPr>
          <w:b/>
        </w:rPr>
      </w:pPr>
      <w:r w:rsidRPr="00867749">
        <w:rPr>
          <w:b/>
        </w:rPr>
        <w:t>Pripravenosť učiteliek pre inkluzívne vzdelávanie</w:t>
      </w:r>
    </w:p>
    <w:p w:rsidR="00FE6717" w:rsidRPr="00867749" w:rsidRDefault="00FE6717" w:rsidP="008647D2">
      <w:pPr>
        <w:spacing w:line="360" w:lineRule="auto"/>
        <w:ind w:firstLine="708"/>
        <w:jc w:val="both"/>
      </w:pPr>
      <w:r w:rsidRPr="00867749">
        <w:t>Materská škola vytvára všetky podmienky, aby všetky učiteľky boli schopné identifikovať špeciálne potreby detí, prípadne aby bola materská škola v úzkom kontakte s odborníkmi, ktorí túto identifikáciu vykonávajú na profesionálnej úrovni. Učiteľky materských škôl sú schopné pristupovať k týmto deťom individuálne a zabezpečovať zmysluplný rozvoj individuálnych možností detí. Jedným z nástrojov takéhoto rozvoja je individualizácia vzdelávacích programov pre tieto deti. Podmienkou vytvárania týchto programov je kvalitná diagnostická práca učiteliek, ktorú v tomto programe iniciuje práca s evaluačnými otázkami.</w:t>
      </w:r>
    </w:p>
    <w:p w:rsidR="00FE6717" w:rsidRPr="00867749" w:rsidRDefault="00FE6717" w:rsidP="00870FBD">
      <w:pPr>
        <w:spacing w:line="360" w:lineRule="auto"/>
        <w:jc w:val="both"/>
      </w:pPr>
      <w:r w:rsidRPr="00867749">
        <w:t>Materská škola rovnako vytvára podmienky na intenzívnu spoluprácu a komunikáciu s rodičmi týchto detí a so špecializovanými pracoviskami, ktoré o týchto deťoch rozhodujú.</w:t>
      </w:r>
    </w:p>
    <w:p w:rsidR="00FE6717" w:rsidRPr="00867749" w:rsidRDefault="00FE6717" w:rsidP="00870FBD">
      <w:pPr>
        <w:spacing w:line="360" w:lineRule="auto"/>
        <w:jc w:val="both"/>
      </w:pPr>
    </w:p>
    <w:p w:rsidR="00FE6717" w:rsidRPr="00867749" w:rsidRDefault="00FE6717" w:rsidP="00870FBD">
      <w:pPr>
        <w:spacing w:line="360" w:lineRule="auto"/>
        <w:jc w:val="both"/>
        <w:rPr>
          <w:b/>
        </w:rPr>
      </w:pPr>
      <w:r w:rsidRPr="00867749">
        <w:rPr>
          <w:b/>
        </w:rPr>
        <w:t>Inkluzívne prostredie materskej školy</w:t>
      </w:r>
    </w:p>
    <w:p w:rsidR="00FE6717" w:rsidRPr="00867749" w:rsidRDefault="00FE6717" w:rsidP="008647D2">
      <w:pPr>
        <w:spacing w:line="360" w:lineRule="auto"/>
        <w:ind w:firstLine="708"/>
        <w:jc w:val="both"/>
      </w:pPr>
      <w:r w:rsidRPr="00867749">
        <w:t>Materská škola dbá o to, aby deťom so špeciálnymi výchovno-vzdelávacími potrebami boli poskytované a dostupné špecificky prispôsobené zariadenie a materiál. Materská škola sa pokúša odbúravať všetky typy bariér, ktoré by mohli narúšať proces inklúz</w:t>
      </w:r>
      <w:r w:rsidR="008647D2">
        <w:t>ie detí so špeciálnymi výchovno</w:t>
      </w:r>
      <w:r w:rsidR="006B4416">
        <w:t>-</w:t>
      </w:r>
      <w:r w:rsidRPr="00867749">
        <w:t>vzdelávacími potrebami. Prostredie je teda zabezpečené tak, aby v čo najväčšej miere spája</w:t>
      </w:r>
      <w:r w:rsidR="008647D2">
        <w:t>lo deti so špeciálnymi výchovno</w:t>
      </w:r>
      <w:r w:rsidR="006B4416">
        <w:t>-</w:t>
      </w:r>
      <w:r w:rsidRPr="00867749">
        <w:t>vzdelávacími potrebami a intaktné deti.</w:t>
      </w:r>
    </w:p>
    <w:p w:rsidR="00FE6717" w:rsidRPr="00867749" w:rsidRDefault="00FE6717" w:rsidP="00870FBD">
      <w:pPr>
        <w:spacing w:line="360" w:lineRule="auto"/>
        <w:jc w:val="both"/>
      </w:pPr>
    </w:p>
    <w:p w:rsidR="00FE6717" w:rsidRPr="00867749" w:rsidRDefault="00FE6717" w:rsidP="008647D2">
      <w:pPr>
        <w:spacing w:line="360" w:lineRule="auto"/>
        <w:ind w:firstLine="708"/>
        <w:jc w:val="both"/>
      </w:pPr>
      <w:r w:rsidRPr="00867749">
        <w:t xml:space="preserve">Uvedené princípy a kritériá inkluzívneho vzdelávania v MŠ sa konkretizujú v školských vzdelávacích programoch a v individuálnych vzdelávacích programoch v závislosti od konkrétnej a aktuálnej situácie jednotlivých materských škôl, čo je spojené s neustálou modifikáciou a adaptáciou týchto programov podľa reálnych potrieb. </w:t>
      </w:r>
    </w:p>
    <w:p w:rsidR="00FE6717" w:rsidRPr="00867749" w:rsidRDefault="00FE6717" w:rsidP="00870FBD">
      <w:pPr>
        <w:spacing w:line="360" w:lineRule="auto"/>
        <w:jc w:val="both"/>
      </w:pPr>
    </w:p>
    <w:p w:rsidR="00FE6717" w:rsidRDefault="00FE6717" w:rsidP="006B4416">
      <w:pPr>
        <w:spacing w:line="360" w:lineRule="auto"/>
        <w:ind w:firstLine="708"/>
        <w:jc w:val="both"/>
      </w:pPr>
      <w:r w:rsidRPr="00867749">
        <w:t xml:space="preserve">Pri </w:t>
      </w:r>
      <w:r w:rsidR="00954B7D" w:rsidRPr="00867749">
        <w:t>tvorbe programov výchovy a vzdelávania detí so zdravotným znevýhodnením sa využívajú vzdelávacie programy pre deti a žiakov so zdravotným znevýhodnením (ktoré sú súčasťou ŠVP). Na základe týchto programov sa vytvárajú najmä školské vzdelávacie</w:t>
      </w:r>
      <w:r w:rsidR="006B4416">
        <w:t xml:space="preserve"> </w:t>
      </w:r>
      <w:r w:rsidR="00954B7D" w:rsidRPr="00867749">
        <w:t>programy pre špeciálne materské školy, špeciálne triedy bežných materských škôl, ako aj individuálne vzdelávacie programy pre deti integrované v be</w:t>
      </w:r>
      <w:r w:rsidR="00EA4FCF">
        <w:t>žných triedach materských škôl.</w:t>
      </w:r>
    </w:p>
    <w:p w:rsidR="006B4416" w:rsidRPr="00867749" w:rsidRDefault="006B4416" w:rsidP="006B4416">
      <w:pPr>
        <w:spacing w:line="360" w:lineRule="auto"/>
        <w:ind w:firstLine="708"/>
        <w:jc w:val="both"/>
      </w:pPr>
    </w:p>
    <w:p w:rsidR="00486817" w:rsidRDefault="00486817" w:rsidP="008647D2"/>
    <w:p w:rsidR="00EA4FCF" w:rsidRDefault="00EA4FCF" w:rsidP="008647D2"/>
    <w:p w:rsidR="00EA4FCF" w:rsidRDefault="00EA4FCF" w:rsidP="008647D2"/>
    <w:p w:rsidR="00EA4FCF" w:rsidRDefault="00EA4FCF" w:rsidP="008647D2"/>
    <w:p w:rsidR="00EA4FCF" w:rsidRDefault="00EA4FCF" w:rsidP="008647D2"/>
    <w:p w:rsidR="00EA4FCF" w:rsidRDefault="00EA4FCF" w:rsidP="008647D2"/>
    <w:p w:rsidR="00EA4FCF" w:rsidRDefault="00EA4FCF" w:rsidP="008647D2"/>
    <w:p w:rsidR="00EA4FCF" w:rsidRDefault="00EA4FCF" w:rsidP="008647D2"/>
    <w:p w:rsidR="00EA4FCF" w:rsidRDefault="00EA4FCF" w:rsidP="008647D2"/>
    <w:p w:rsidR="00EA4FCF" w:rsidRDefault="00EA4FCF" w:rsidP="008647D2"/>
    <w:p w:rsidR="00EA4FCF" w:rsidRDefault="00EA4FCF" w:rsidP="008647D2"/>
    <w:p w:rsidR="00EA4FCF" w:rsidRDefault="00EA4FCF" w:rsidP="008647D2"/>
    <w:p w:rsidR="00EA4FCF" w:rsidRDefault="00EA4FCF" w:rsidP="008647D2"/>
    <w:p w:rsidR="00EA4FCF" w:rsidRDefault="00EA4FCF" w:rsidP="008647D2"/>
    <w:p w:rsidR="00EA4FCF" w:rsidRDefault="00EA4FCF" w:rsidP="008647D2"/>
    <w:p w:rsidR="00EA4FCF" w:rsidRDefault="00EA4FCF" w:rsidP="008647D2"/>
    <w:p w:rsidR="00EA4FCF" w:rsidRDefault="00EA4FCF" w:rsidP="008647D2"/>
    <w:p w:rsidR="00EA4FCF" w:rsidRDefault="00EA4FCF" w:rsidP="008647D2"/>
    <w:p w:rsidR="00EA4FCF" w:rsidRDefault="00EA4FCF" w:rsidP="008647D2"/>
    <w:p w:rsidR="00EA4FCF" w:rsidRPr="008647D2" w:rsidRDefault="00EA4FCF" w:rsidP="008647D2"/>
    <w:p w:rsidR="00263553" w:rsidRPr="008647D2" w:rsidRDefault="008647D2" w:rsidP="008647D2">
      <w:pPr>
        <w:pStyle w:val="Nadpis1"/>
        <w:spacing w:before="0" w:after="0" w:line="360" w:lineRule="auto"/>
        <w:ind w:left="431" w:hanging="431"/>
        <w:jc w:val="both"/>
        <w:rPr>
          <w:rFonts w:ascii="Times New Roman" w:hAnsi="Times New Roman"/>
          <w:sz w:val="28"/>
        </w:rPr>
      </w:pPr>
      <w:bookmarkStart w:id="276" w:name="_Toc394572999"/>
      <w:bookmarkStart w:id="277" w:name="_Toc394573190"/>
      <w:bookmarkStart w:id="278" w:name="_Toc394573404"/>
      <w:bookmarkStart w:id="279" w:name="_Toc394573492"/>
      <w:bookmarkStart w:id="280" w:name="_Toc394573607"/>
      <w:bookmarkStart w:id="281" w:name="_Toc394574947"/>
      <w:bookmarkStart w:id="282" w:name="_Toc395524654"/>
      <w:r>
        <w:rPr>
          <w:rFonts w:ascii="Times New Roman" w:hAnsi="Times New Roman"/>
          <w:sz w:val="28"/>
        </w:rPr>
        <w:t>Z</w:t>
      </w:r>
      <w:r>
        <w:rPr>
          <w:rFonts w:ascii="Times New Roman" w:hAnsi="Times New Roman"/>
          <w:sz w:val="28"/>
          <w:lang w:val="sk-SK"/>
        </w:rPr>
        <w:t>ÁSADY</w:t>
      </w:r>
      <w:r>
        <w:rPr>
          <w:rFonts w:ascii="Times New Roman" w:hAnsi="Times New Roman"/>
          <w:sz w:val="28"/>
        </w:rPr>
        <w:t xml:space="preserve"> </w:t>
      </w:r>
      <w:r>
        <w:rPr>
          <w:rFonts w:ascii="Times New Roman" w:hAnsi="Times New Roman"/>
          <w:sz w:val="28"/>
          <w:lang w:val="sk-SK"/>
        </w:rPr>
        <w:t>A</w:t>
      </w:r>
      <w:r w:rsidR="00410FC5" w:rsidRPr="008647D2">
        <w:rPr>
          <w:rFonts w:ascii="Times New Roman" w:hAnsi="Times New Roman"/>
          <w:sz w:val="28"/>
        </w:rPr>
        <w:t> </w:t>
      </w:r>
      <w:r>
        <w:rPr>
          <w:rFonts w:ascii="Times New Roman" w:hAnsi="Times New Roman"/>
          <w:sz w:val="28"/>
          <w:lang w:val="sk-SK"/>
        </w:rPr>
        <w:t>PODMIENKY</w:t>
      </w:r>
      <w:r w:rsidR="00410FC5" w:rsidRPr="008647D2">
        <w:rPr>
          <w:rFonts w:ascii="Times New Roman" w:hAnsi="Times New Roman"/>
          <w:sz w:val="28"/>
        </w:rPr>
        <w:t xml:space="preserve"> </w:t>
      </w:r>
      <w:r>
        <w:rPr>
          <w:rFonts w:ascii="Times New Roman" w:hAnsi="Times New Roman"/>
          <w:sz w:val="28"/>
          <w:lang w:val="sk-SK"/>
        </w:rPr>
        <w:t>PRE</w:t>
      </w:r>
      <w:r>
        <w:rPr>
          <w:rFonts w:ascii="Times New Roman" w:hAnsi="Times New Roman"/>
          <w:sz w:val="28"/>
        </w:rPr>
        <w:t xml:space="preserve"> </w:t>
      </w:r>
      <w:r>
        <w:rPr>
          <w:rFonts w:ascii="Times New Roman" w:hAnsi="Times New Roman"/>
          <w:sz w:val="28"/>
          <w:lang w:val="sk-SK"/>
        </w:rPr>
        <w:t>VYPRACOVANIE</w:t>
      </w:r>
      <w:r>
        <w:rPr>
          <w:rFonts w:ascii="Times New Roman" w:hAnsi="Times New Roman"/>
          <w:sz w:val="28"/>
        </w:rPr>
        <w:t xml:space="preserve"> </w:t>
      </w:r>
      <w:r>
        <w:rPr>
          <w:rFonts w:ascii="Times New Roman" w:hAnsi="Times New Roman"/>
          <w:sz w:val="28"/>
          <w:lang w:val="sk-SK"/>
        </w:rPr>
        <w:t>ŠKOLSKÝCH</w:t>
      </w:r>
      <w:r>
        <w:rPr>
          <w:rFonts w:ascii="Times New Roman" w:hAnsi="Times New Roman"/>
          <w:sz w:val="28"/>
        </w:rPr>
        <w:t xml:space="preserve"> </w:t>
      </w:r>
      <w:r>
        <w:rPr>
          <w:rFonts w:ascii="Times New Roman" w:hAnsi="Times New Roman"/>
          <w:sz w:val="28"/>
          <w:lang w:val="sk-SK"/>
        </w:rPr>
        <w:t>VZDELÁVACÍCH</w:t>
      </w:r>
      <w:r w:rsidR="00263553" w:rsidRPr="008647D2">
        <w:rPr>
          <w:rFonts w:ascii="Times New Roman" w:hAnsi="Times New Roman"/>
          <w:sz w:val="28"/>
        </w:rPr>
        <w:t xml:space="preserve"> </w:t>
      </w:r>
      <w:bookmarkEnd w:id="276"/>
      <w:bookmarkEnd w:id="277"/>
      <w:bookmarkEnd w:id="278"/>
      <w:bookmarkEnd w:id="279"/>
      <w:bookmarkEnd w:id="280"/>
      <w:bookmarkEnd w:id="281"/>
      <w:r>
        <w:rPr>
          <w:rFonts w:ascii="Times New Roman" w:hAnsi="Times New Roman"/>
          <w:sz w:val="28"/>
          <w:lang w:val="sk-SK"/>
        </w:rPr>
        <w:t>PROGRAMOV</w:t>
      </w:r>
      <w:bookmarkEnd w:id="282"/>
    </w:p>
    <w:p w:rsidR="00263553" w:rsidRPr="008647D2" w:rsidRDefault="00263553" w:rsidP="008647D2"/>
    <w:p w:rsidR="00135FC9" w:rsidRPr="008647D2" w:rsidRDefault="00263553" w:rsidP="008647D2">
      <w:pPr>
        <w:spacing w:after="120" w:line="360" w:lineRule="auto"/>
        <w:ind w:firstLine="708"/>
        <w:jc w:val="both"/>
      </w:pPr>
      <w:r w:rsidRPr="008647D2">
        <w:rPr>
          <w:bCs/>
        </w:rPr>
        <w:t xml:space="preserve">Školský vzdelávací program sa vytvára na základe Štátneho vzdelávacieho programu pre </w:t>
      </w:r>
      <w:r w:rsidR="00E2288F" w:rsidRPr="008647D2">
        <w:rPr>
          <w:bCs/>
        </w:rPr>
        <w:t xml:space="preserve">predprimárne vzdelávanie v </w:t>
      </w:r>
      <w:r w:rsidRPr="008647D2">
        <w:rPr>
          <w:bCs/>
        </w:rPr>
        <w:t>matersk</w:t>
      </w:r>
      <w:r w:rsidR="00E2288F" w:rsidRPr="008647D2">
        <w:rPr>
          <w:bCs/>
        </w:rPr>
        <w:t>ých</w:t>
      </w:r>
      <w:r w:rsidRPr="008647D2">
        <w:rPr>
          <w:bCs/>
        </w:rPr>
        <w:t xml:space="preserve"> škol</w:t>
      </w:r>
      <w:r w:rsidR="00E2288F" w:rsidRPr="008647D2">
        <w:rPr>
          <w:bCs/>
        </w:rPr>
        <w:t>ách</w:t>
      </w:r>
      <w:r w:rsidRPr="008647D2">
        <w:rPr>
          <w:bCs/>
        </w:rPr>
        <w:t xml:space="preserve"> a vypracúva sa v súlade s</w:t>
      </w:r>
      <w:r w:rsidR="009F470F" w:rsidRPr="008647D2">
        <w:rPr>
          <w:bCs/>
        </w:rPr>
        <w:t>o</w:t>
      </w:r>
      <w:r w:rsidRPr="008647D2">
        <w:rPr>
          <w:bCs/>
        </w:rPr>
        <w:t xml:space="preserve"> </w:t>
      </w:r>
      <w:r w:rsidRPr="008647D2">
        <w:rPr>
          <w:i/>
        </w:rPr>
        <w:t>Zákon</w:t>
      </w:r>
      <w:r w:rsidR="009F470F" w:rsidRPr="008647D2">
        <w:rPr>
          <w:i/>
        </w:rPr>
        <w:t>om</w:t>
      </w:r>
      <w:r w:rsidRPr="008647D2">
        <w:rPr>
          <w:i/>
        </w:rPr>
        <w:t xml:space="preserve"> č. 24</w:t>
      </w:r>
      <w:r w:rsidR="00456CCA" w:rsidRPr="008647D2">
        <w:rPr>
          <w:i/>
        </w:rPr>
        <w:t>5</w:t>
      </w:r>
      <w:r w:rsidRPr="008647D2">
        <w:rPr>
          <w:i/>
        </w:rPr>
        <w:t>/2008 Z.</w:t>
      </w:r>
      <w:r w:rsidR="00135FC9" w:rsidRPr="008647D2">
        <w:rPr>
          <w:i/>
        </w:rPr>
        <w:t xml:space="preserve"> z.</w:t>
      </w:r>
      <w:r w:rsidRPr="008647D2">
        <w:rPr>
          <w:i/>
        </w:rPr>
        <w:t xml:space="preserve"> o výchove a vzdelávaní (školského zákona) a o zmene a doplnení niektorých zákonov</w:t>
      </w:r>
      <w:r w:rsidR="00C673F8" w:rsidRPr="008647D2">
        <w:rPr>
          <w:i/>
        </w:rPr>
        <w:t xml:space="preserve"> v znení neskorších predpisov</w:t>
      </w:r>
      <w:r w:rsidR="00780FA6" w:rsidRPr="008647D2">
        <w:rPr>
          <w:i/>
        </w:rPr>
        <w:t xml:space="preserve">, </w:t>
      </w:r>
      <w:r w:rsidR="00780FA6" w:rsidRPr="008647D2">
        <w:t>s</w:t>
      </w:r>
      <w:r w:rsidR="00135FC9" w:rsidRPr="008647D2">
        <w:t> </w:t>
      </w:r>
      <w:r w:rsidR="00780FA6" w:rsidRPr="008647D2">
        <w:t>určitou</w:t>
      </w:r>
      <w:r w:rsidR="00135FC9" w:rsidRPr="008647D2">
        <w:t xml:space="preserve"> </w:t>
      </w:r>
      <w:r w:rsidR="00780FA6" w:rsidRPr="008647D2">
        <w:t xml:space="preserve">adaptáciou </w:t>
      </w:r>
      <w:r w:rsidR="00404F75" w:rsidRPr="008647D2">
        <w:t>na výchovno-</w:t>
      </w:r>
      <w:r w:rsidR="00780FA6" w:rsidRPr="008647D2">
        <w:t xml:space="preserve">vzdelávaciu činnosť materskej školy. </w:t>
      </w:r>
    </w:p>
    <w:p w:rsidR="00263553" w:rsidRPr="008647D2" w:rsidRDefault="00780FA6" w:rsidP="00870FBD">
      <w:pPr>
        <w:spacing w:after="120" w:line="360" w:lineRule="auto"/>
        <w:jc w:val="both"/>
      </w:pPr>
      <w:r w:rsidRPr="008647D2">
        <w:t xml:space="preserve">Školský vzdelávací program </w:t>
      </w:r>
      <w:r w:rsidR="00135FC9" w:rsidRPr="008647D2">
        <w:t xml:space="preserve">sa </w:t>
      </w:r>
      <w:r w:rsidRPr="008647D2">
        <w:t>okrem</w:t>
      </w:r>
      <w:r w:rsidR="00640A6D" w:rsidRPr="008647D2">
        <w:t xml:space="preserve"> formálnych náležitostí sústreďuje</w:t>
      </w:r>
      <w:r w:rsidRPr="008647D2">
        <w:t xml:space="preserve"> najmä</w:t>
      </w:r>
      <w:r w:rsidR="00640A6D" w:rsidRPr="008647D2">
        <w:t xml:space="preserve"> na</w:t>
      </w:r>
      <w:r w:rsidRPr="008647D2">
        <w:t>:</w:t>
      </w:r>
    </w:p>
    <w:p w:rsidR="00780FA6" w:rsidRPr="008647D2" w:rsidRDefault="00780FA6" w:rsidP="006241D1">
      <w:pPr>
        <w:numPr>
          <w:ilvl w:val="0"/>
          <w:numId w:val="57"/>
        </w:numPr>
        <w:spacing w:line="360" w:lineRule="auto"/>
        <w:ind w:left="714" w:hanging="357"/>
        <w:jc w:val="both"/>
      </w:pPr>
      <w:r w:rsidRPr="008647D2">
        <w:t>vymedzenie zamerania školy a cieľov výchovy a vzdelávania v tejto škole</w:t>
      </w:r>
      <w:r w:rsidR="00640A6D" w:rsidRPr="008647D2">
        <w:t>,</w:t>
      </w:r>
    </w:p>
    <w:p w:rsidR="00780FA6" w:rsidRPr="008647D2" w:rsidRDefault="00780FA6" w:rsidP="006241D1">
      <w:pPr>
        <w:numPr>
          <w:ilvl w:val="0"/>
          <w:numId w:val="57"/>
        </w:numPr>
        <w:spacing w:line="360" w:lineRule="auto"/>
        <w:ind w:left="714" w:hanging="357"/>
        <w:jc w:val="both"/>
      </w:pPr>
      <w:r w:rsidRPr="008647D2">
        <w:t>východiská plánovania</w:t>
      </w:r>
      <w:r w:rsidR="00640A6D" w:rsidRPr="008647D2">
        <w:t xml:space="preserve"> a evaluácie</w:t>
      </w:r>
      <w:r w:rsidRPr="008647D2">
        <w:t xml:space="preserve"> pedagogickej práce</w:t>
      </w:r>
      <w:r w:rsidR="00640A6D" w:rsidRPr="008647D2">
        <w:t>,</w:t>
      </w:r>
      <w:r w:rsidRPr="008647D2">
        <w:t xml:space="preserve"> </w:t>
      </w:r>
    </w:p>
    <w:p w:rsidR="00640A6D" w:rsidRPr="008647D2" w:rsidRDefault="00780FA6" w:rsidP="006241D1">
      <w:pPr>
        <w:numPr>
          <w:ilvl w:val="0"/>
          <w:numId w:val="57"/>
        </w:numPr>
        <w:spacing w:line="360" w:lineRule="auto"/>
        <w:ind w:left="714" w:hanging="357"/>
        <w:jc w:val="both"/>
      </w:pPr>
      <w:r w:rsidRPr="008647D2">
        <w:t xml:space="preserve">personálne zabezpečenie spolu s požiadavkami na </w:t>
      </w:r>
      <w:r w:rsidR="005249F9">
        <w:t>profesijný rozvoj zamestnancov;</w:t>
      </w:r>
    </w:p>
    <w:p w:rsidR="00640A6D" w:rsidRPr="008647D2" w:rsidRDefault="005249F9" w:rsidP="006241D1">
      <w:pPr>
        <w:numPr>
          <w:ilvl w:val="0"/>
          <w:numId w:val="57"/>
        </w:numPr>
        <w:spacing w:line="360" w:lineRule="auto"/>
        <w:ind w:left="714" w:hanging="357"/>
        <w:jc w:val="both"/>
      </w:pPr>
      <w:r>
        <w:t>materiálno</w:t>
      </w:r>
      <w:r w:rsidR="00466E63">
        <w:t>-</w:t>
      </w:r>
      <w:r w:rsidR="00640A6D" w:rsidRPr="008647D2">
        <w:t>technické a priestorové podmienky zohľadňujúce potreby konkrétnych detských skupín.</w:t>
      </w:r>
    </w:p>
    <w:p w:rsidR="00263553" w:rsidRPr="00867749" w:rsidRDefault="00263553" w:rsidP="008647D2">
      <w:pPr>
        <w:spacing w:line="360" w:lineRule="auto"/>
        <w:jc w:val="both"/>
      </w:pPr>
    </w:p>
    <w:p w:rsidR="00B93F78" w:rsidRPr="00867749" w:rsidRDefault="00B93F78" w:rsidP="008647D2">
      <w:pPr>
        <w:spacing w:line="360" w:lineRule="auto"/>
        <w:ind w:firstLine="708"/>
        <w:jc w:val="both"/>
      </w:pPr>
      <w:r w:rsidRPr="00867749">
        <w:t xml:space="preserve">Obsah vzdelávania sa </w:t>
      </w:r>
      <w:r w:rsidR="005D5E37" w:rsidRPr="00867749">
        <w:t xml:space="preserve">na základe rámcového </w:t>
      </w:r>
      <w:r w:rsidR="009F470F" w:rsidRPr="00867749">
        <w:t>rozvrhnutia vzdelávacích oblastí</w:t>
      </w:r>
      <w:r w:rsidR="005D5E37" w:rsidRPr="00867749">
        <w:t xml:space="preserve"> </w:t>
      </w:r>
      <w:r w:rsidRPr="00867749">
        <w:t xml:space="preserve">konkretizuje </w:t>
      </w:r>
      <w:r w:rsidR="005D5E37" w:rsidRPr="00867749">
        <w:t>priamo</w:t>
      </w:r>
      <w:r w:rsidR="009F470F" w:rsidRPr="00867749">
        <w:t xml:space="preserve"> v školskom vzdelávacom programe, ako aj</w:t>
      </w:r>
      <w:r w:rsidR="005D5E37" w:rsidRPr="00867749">
        <w:t xml:space="preserve"> </w:t>
      </w:r>
      <w:r w:rsidR="008647D2">
        <w:t>v plánoch výchovno</w:t>
      </w:r>
      <w:r w:rsidR="0005703F">
        <w:t>-</w:t>
      </w:r>
      <w:r w:rsidRPr="00867749">
        <w:t>vzdelávacej činnosti, pričom školský vzdelávací</w:t>
      </w:r>
      <w:r w:rsidR="00640A6D" w:rsidRPr="00867749">
        <w:t xml:space="preserve"> program</w:t>
      </w:r>
      <w:r w:rsidRPr="00867749">
        <w:t xml:space="preserve"> v samostatnej časti obsahuje </w:t>
      </w:r>
      <w:r w:rsidR="00780FA6" w:rsidRPr="00867749">
        <w:t>stanovenie východísk</w:t>
      </w:r>
      <w:r w:rsidRPr="00867749">
        <w:t xml:space="preserve"> plánovania pedagogickej práce.</w:t>
      </w:r>
    </w:p>
    <w:p w:rsidR="009F470F" w:rsidRPr="005249F9" w:rsidRDefault="009F470F" w:rsidP="005249F9"/>
    <w:p w:rsidR="00263553" w:rsidRPr="00867749" w:rsidRDefault="004E30F6" w:rsidP="008647D2">
      <w:pPr>
        <w:spacing w:line="360" w:lineRule="auto"/>
        <w:ind w:firstLine="708"/>
        <w:jc w:val="both"/>
      </w:pPr>
      <w:r w:rsidRPr="00867749">
        <w:t>Pri tvorbe školského vzdelávacieho program</w:t>
      </w:r>
      <w:r w:rsidR="000E1106" w:rsidRPr="00867749">
        <w:t>u</w:t>
      </w:r>
      <w:r w:rsidRPr="00867749">
        <w:t xml:space="preserve"> </w:t>
      </w:r>
      <w:r w:rsidR="003639B7" w:rsidRPr="00867749">
        <w:t>sa</w:t>
      </w:r>
      <w:r w:rsidRPr="00867749">
        <w:t xml:space="preserve"> dôraz</w:t>
      </w:r>
      <w:r w:rsidR="003639B7" w:rsidRPr="00867749">
        <w:t xml:space="preserve"> kladie na konkretizáciu a špecifikáciu zamerania materskej školy vo vzťahu k vlastným podmienkam, možnostiam, </w:t>
      </w:r>
      <w:r w:rsidRPr="00867749">
        <w:t xml:space="preserve">konkrétnemu </w:t>
      </w:r>
      <w:r w:rsidR="003639B7" w:rsidRPr="00867749">
        <w:t>personálnemu zabezpečeniu a</w:t>
      </w:r>
      <w:r w:rsidR="00240C59" w:rsidRPr="00867749">
        <w:t> tradíciám materskej školy.</w:t>
      </w:r>
      <w:r w:rsidR="00B93F78" w:rsidRPr="00867749">
        <w:t xml:space="preserve"> </w:t>
      </w:r>
      <w:r w:rsidR="00780FA6" w:rsidRPr="00867749">
        <w:t>Východiská</w:t>
      </w:r>
      <w:r w:rsidR="00B93F78" w:rsidRPr="00867749">
        <w:t xml:space="preserve"> plánovania pedagogicke</w:t>
      </w:r>
      <w:r w:rsidR="00780FA6" w:rsidRPr="00867749">
        <w:t xml:space="preserve">j práce obsahujú najmä vymedzenie špecifík prostredia, z ktorých pochádzajú deti materskej školy a vyjadrenie vstupných spôsobilostí detských skupín. </w:t>
      </w:r>
      <w:r w:rsidR="00640A6D" w:rsidRPr="00867749">
        <w:t>Evaluácia pedagogickej práce je podmienkou prispôsobovania metodiky a vzdelávacích prístupov konk</w:t>
      </w:r>
      <w:r w:rsidR="002043B2" w:rsidRPr="00867749">
        <w:t>rétnym potrebám detských skupín</w:t>
      </w:r>
      <w:r w:rsidR="00117AB1" w:rsidRPr="00867749">
        <w:t xml:space="preserve"> </w:t>
      </w:r>
      <w:r w:rsidR="005D5E37" w:rsidRPr="00867749">
        <w:t>v triedach</w:t>
      </w:r>
      <w:r w:rsidR="00640A6D" w:rsidRPr="00867749">
        <w:t>. Personálne zabezpečenie obsahuje aj možnosti určenia ďalších participantov vstupujúcich do pedagogického diania v</w:t>
      </w:r>
      <w:r w:rsidR="006F0E3D" w:rsidRPr="00867749">
        <w:t xml:space="preserve"> materskej škole </w:t>
      </w:r>
      <w:r w:rsidR="00640A6D" w:rsidRPr="00867749">
        <w:t>(napr. rodičov</w:t>
      </w:r>
      <w:r w:rsidR="00EA590D" w:rsidRPr="00867749">
        <w:t xml:space="preserve">, </w:t>
      </w:r>
      <w:r w:rsidR="00CC6454" w:rsidRPr="00867749">
        <w:t xml:space="preserve">príp. </w:t>
      </w:r>
      <w:r w:rsidR="00D50AA8" w:rsidRPr="00867749">
        <w:t xml:space="preserve">zákonných zástupcov, </w:t>
      </w:r>
      <w:r w:rsidR="00EA590D" w:rsidRPr="00867749">
        <w:t>sociálnych pracovníkov, odborníkov z oblasti odborného poradenstva</w:t>
      </w:r>
      <w:r w:rsidR="00640A6D" w:rsidRPr="00867749">
        <w:t>).</w:t>
      </w:r>
      <w:r w:rsidR="00EA590D" w:rsidRPr="00867749">
        <w:t xml:space="preserve"> Vymedzenie materiálno-technických podmienok zohľadňuje najmä adaptáciu prostredia na konkrétne vzdelávacie potreby detí s ohľadom na ich vzdelanostný a kultúrny kapitál, ako aj na stanovenú profiláciu a ciele školy stanovené v školskom vzdelávacom programe.</w:t>
      </w:r>
    </w:p>
    <w:p w:rsidR="00240C59" w:rsidRPr="005249F9" w:rsidRDefault="00240C59" w:rsidP="005249F9"/>
    <w:p w:rsidR="00F95FB9" w:rsidRPr="00867749" w:rsidRDefault="00240C59" w:rsidP="008647D2">
      <w:pPr>
        <w:spacing w:line="360" w:lineRule="auto"/>
        <w:ind w:firstLine="708"/>
        <w:jc w:val="both"/>
      </w:pPr>
      <w:r w:rsidRPr="00867749">
        <w:t>Školský vzdelávací program by mal byť stručný</w:t>
      </w:r>
      <w:r w:rsidR="004E30F6" w:rsidRPr="00867749">
        <w:t xml:space="preserve"> a konkrétny,</w:t>
      </w:r>
      <w:r w:rsidRPr="00867749">
        <w:t xml:space="preserve"> sprístupnený tak, aby bol k dispozícii rodičovskej i širšej verejnosti, s ktorou je materská škola v kontakte.</w:t>
      </w:r>
    </w:p>
    <w:p w:rsidR="00FE6717" w:rsidRPr="00867749" w:rsidRDefault="00FE6717" w:rsidP="00870FBD">
      <w:pPr>
        <w:spacing w:line="360" w:lineRule="auto"/>
        <w:jc w:val="both"/>
      </w:pPr>
    </w:p>
    <w:p w:rsidR="00186878" w:rsidRDefault="00186878" w:rsidP="00870FBD">
      <w:pPr>
        <w:spacing w:line="360" w:lineRule="auto"/>
        <w:jc w:val="both"/>
        <w:rPr>
          <w:b/>
        </w:rPr>
      </w:pPr>
    </w:p>
    <w:p w:rsidR="008647D2" w:rsidRDefault="008647D2" w:rsidP="00870FBD">
      <w:pPr>
        <w:spacing w:line="360" w:lineRule="auto"/>
        <w:jc w:val="both"/>
        <w:rPr>
          <w:b/>
        </w:rPr>
      </w:pPr>
    </w:p>
    <w:p w:rsidR="005249F9" w:rsidRDefault="005249F9" w:rsidP="00870FBD">
      <w:pPr>
        <w:spacing w:line="360" w:lineRule="auto"/>
        <w:jc w:val="both"/>
        <w:rPr>
          <w:b/>
        </w:rPr>
      </w:pPr>
    </w:p>
    <w:p w:rsidR="00EA4FCF" w:rsidRDefault="00EA4FCF" w:rsidP="00870FBD">
      <w:pPr>
        <w:spacing w:line="360" w:lineRule="auto"/>
        <w:jc w:val="both"/>
        <w:rPr>
          <w:b/>
        </w:rPr>
      </w:pPr>
    </w:p>
    <w:p w:rsidR="00EA4FCF" w:rsidRDefault="00EA4FCF" w:rsidP="00870FBD">
      <w:pPr>
        <w:spacing w:line="360" w:lineRule="auto"/>
        <w:jc w:val="both"/>
        <w:rPr>
          <w:b/>
        </w:rPr>
      </w:pPr>
    </w:p>
    <w:p w:rsidR="00EA4FCF" w:rsidRDefault="00EA4FCF" w:rsidP="00870FBD">
      <w:pPr>
        <w:spacing w:line="360" w:lineRule="auto"/>
        <w:jc w:val="both"/>
        <w:rPr>
          <w:b/>
        </w:rPr>
      </w:pPr>
    </w:p>
    <w:p w:rsidR="00EA4FCF" w:rsidRDefault="00EA4FCF" w:rsidP="00870FBD">
      <w:pPr>
        <w:spacing w:line="360" w:lineRule="auto"/>
        <w:jc w:val="both"/>
        <w:rPr>
          <w:b/>
        </w:rPr>
      </w:pPr>
    </w:p>
    <w:p w:rsidR="00EA4FCF" w:rsidRDefault="00EA4FCF" w:rsidP="00870FBD">
      <w:pPr>
        <w:spacing w:line="360" w:lineRule="auto"/>
        <w:jc w:val="both"/>
        <w:rPr>
          <w:b/>
        </w:rPr>
      </w:pPr>
    </w:p>
    <w:p w:rsidR="00EA4FCF" w:rsidRDefault="00EA4FCF" w:rsidP="00870FBD">
      <w:pPr>
        <w:spacing w:line="360" w:lineRule="auto"/>
        <w:jc w:val="both"/>
        <w:rPr>
          <w:b/>
        </w:rPr>
      </w:pPr>
    </w:p>
    <w:p w:rsidR="00EA4FCF" w:rsidRDefault="00EA4FCF" w:rsidP="00870FBD">
      <w:pPr>
        <w:spacing w:line="360" w:lineRule="auto"/>
        <w:jc w:val="both"/>
        <w:rPr>
          <w:b/>
        </w:rPr>
      </w:pPr>
    </w:p>
    <w:p w:rsidR="00EA4FCF" w:rsidRDefault="00EA4FCF" w:rsidP="00870FBD">
      <w:pPr>
        <w:spacing w:line="360" w:lineRule="auto"/>
        <w:jc w:val="both"/>
        <w:rPr>
          <w:b/>
        </w:rPr>
      </w:pPr>
    </w:p>
    <w:p w:rsidR="007E4678" w:rsidRPr="00486817" w:rsidRDefault="00186878" w:rsidP="00870FBD">
      <w:pPr>
        <w:spacing w:line="360" w:lineRule="auto"/>
        <w:jc w:val="both"/>
        <w:rPr>
          <w:b/>
        </w:rPr>
      </w:pPr>
      <w:r>
        <w:rPr>
          <w:b/>
        </w:rPr>
        <w:t>Š</w:t>
      </w:r>
      <w:r w:rsidR="007E4678" w:rsidRPr="00486817">
        <w:rPr>
          <w:b/>
        </w:rPr>
        <w:t>tátny vzdelávací program pre predprimárne vzdelávanie v </w:t>
      </w:r>
      <w:r w:rsidR="005249F9">
        <w:rPr>
          <w:b/>
        </w:rPr>
        <w:t>materských školách vypracovali:</w:t>
      </w:r>
    </w:p>
    <w:p w:rsidR="007E4678" w:rsidRPr="00486817" w:rsidRDefault="007E4678" w:rsidP="00870FBD">
      <w:pPr>
        <w:spacing w:line="360" w:lineRule="auto"/>
        <w:jc w:val="both"/>
        <w:rPr>
          <w:b/>
        </w:rPr>
      </w:pPr>
    </w:p>
    <w:p w:rsidR="00726DD7" w:rsidRDefault="008647D2" w:rsidP="00870FBD">
      <w:pPr>
        <w:spacing w:line="360" w:lineRule="auto"/>
        <w:jc w:val="both"/>
      </w:pPr>
      <w:r>
        <w:t>Garant:</w:t>
      </w:r>
      <w:r>
        <w:tab/>
        <w:t xml:space="preserve">prof. </w:t>
      </w:r>
      <w:r w:rsidR="007E4678">
        <w:t>PhDr. Branislav Pupala, CSc.</w:t>
      </w:r>
    </w:p>
    <w:p w:rsidR="007E4678" w:rsidRDefault="008647D2" w:rsidP="00870FBD">
      <w:pPr>
        <w:spacing w:line="360" w:lineRule="auto"/>
        <w:jc w:val="both"/>
      </w:pPr>
      <w:r>
        <w:t>Koordinátor:</w:t>
      </w:r>
      <w:r>
        <w:tab/>
      </w:r>
      <w:r w:rsidR="007E4678">
        <w:t>doc. PaedDr. Ondrej Kaščák, PhD.</w:t>
      </w:r>
    </w:p>
    <w:p w:rsidR="007E4678" w:rsidRDefault="007E4678" w:rsidP="00870FBD">
      <w:pPr>
        <w:spacing w:line="360" w:lineRule="auto"/>
        <w:jc w:val="both"/>
      </w:pPr>
    </w:p>
    <w:p w:rsidR="007E4678" w:rsidRDefault="008647D2" w:rsidP="00870FBD">
      <w:pPr>
        <w:spacing w:line="360" w:lineRule="auto"/>
        <w:jc w:val="both"/>
      </w:pPr>
      <w:r>
        <w:t>Spoluautori:</w:t>
      </w:r>
      <w:r>
        <w:tab/>
      </w:r>
      <w:r w:rsidR="007E4678">
        <w:t>prof. Ladislav Čarný, akad. maliar</w:t>
      </w:r>
    </w:p>
    <w:p w:rsidR="008647D2" w:rsidRDefault="00045AC3" w:rsidP="008647D2">
      <w:pPr>
        <w:spacing w:line="360" w:lineRule="auto"/>
        <w:ind w:left="708" w:firstLine="708"/>
        <w:jc w:val="both"/>
      </w:pPr>
      <w:r>
        <w:t xml:space="preserve">RNDr. Pavol Černek, CSc. </w:t>
      </w:r>
    </w:p>
    <w:p w:rsidR="007E4678" w:rsidRDefault="007E4678" w:rsidP="008647D2">
      <w:pPr>
        <w:spacing w:line="360" w:lineRule="auto"/>
        <w:ind w:left="708" w:firstLine="708"/>
        <w:jc w:val="both"/>
      </w:pPr>
      <w:r>
        <w:t>PaedDr. Anna Derevjaníková, PhD.</w:t>
      </w:r>
    </w:p>
    <w:p w:rsidR="007E4678" w:rsidRDefault="007E4678" w:rsidP="008647D2">
      <w:pPr>
        <w:spacing w:line="360" w:lineRule="auto"/>
        <w:ind w:left="708" w:firstLine="708"/>
        <w:jc w:val="both"/>
      </w:pPr>
      <w:r>
        <w:t>PaedDr. Katarína Guziová, PhD.</w:t>
      </w:r>
    </w:p>
    <w:p w:rsidR="007E4678" w:rsidRDefault="007E4678" w:rsidP="008647D2">
      <w:pPr>
        <w:spacing w:line="360" w:lineRule="auto"/>
        <w:ind w:left="708" w:firstLine="708"/>
        <w:jc w:val="both"/>
      </w:pPr>
      <w:r>
        <w:t>Mgr. Jaroslava Markofová, PhD</w:t>
      </w:r>
      <w:r w:rsidR="008647D2">
        <w:t>.</w:t>
      </w:r>
    </w:p>
    <w:p w:rsidR="007E4678" w:rsidRDefault="007E4678" w:rsidP="008647D2">
      <w:pPr>
        <w:spacing w:line="360" w:lineRule="auto"/>
        <w:ind w:left="708" w:firstLine="708"/>
        <w:jc w:val="both"/>
      </w:pPr>
      <w:r>
        <w:t>Mgr. Dana Masaryková, PhD.</w:t>
      </w:r>
    </w:p>
    <w:p w:rsidR="007E4678" w:rsidRDefault="007E4678" w:rsidP="008647D2">
      <w:pPr>
        <w:spacing w:line="360" w:lineRule="auto"/>
        <w:ind w:left="708" w:firstLine="708"/>
        <w:jc w:val="both"/>
      </w:pPr>
      <w:r>
        <w:t>PaedDr. Zuzana Petrová, PhD.</w:t>
      </w:r>
    </w:p>
    <w:p w:rsidR="007E4678" w:rsidRDefault="007E4678" w:rsidP="008647D2">
      <w:pPr>
        <w:spacing w:line="360" w:lineRule="auto"/>
        <w:ind w:left="708" w:firstLine="708"/>
        <w:jc w:val="both"/>
      </w:pPr>
      <w:r>
        <w:t>doc. PhDr. Oľga Zápotočná, CSc.</w:t>
      </w:r>
    </w:p>
    <w:p w:rsidR="00186878" w:rsidRPr="00867749" w:rsidRDefault="007E4678" w:rsidP="008647D2">
      <w:pPr>
        <w:spacing w:line="360" w:lineRule="auto"/>
        <w:ind w:left="708" w:firstLine="708"/>
        <w:jc w:val="both"/>
      </w:pPr>
      <w:r>
        <w:t>doc. Paed</w:t>
      </w:r>
      <w:r w:rsidR="008647D2">
        <w:t>Dr. Kristína Žoldošová, PhD.</w:t>
      </w:r>
    </w:p>
    <w:sectPr w:rsidR="00186878" w:rsidRPr="00867749" w:rsidSect="003B0F0A">
      <w:headerReference w:type="default" r:id="rId9"/>
      <w:footerReference w:type="default" r:id="rId10"/>
      <w:pgSz w:w="15840" w:h="12240" w:orient="landscape"/>
      <w:pgMar w:top="1417" w:right="1417" w:bottom="2694" w:left="1417" w:header="708" w:footer="708"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5D6" w:rsidRDefault="006B45D6" w:rsidP="00A57AE4">
      <w:r>
        <w:separator/>
      </w:r>
    </w:p>
  </w:endnote>
  <w:endnote w:type="continuationSeparator" w:id="0">
    <w:p w:rsidR="006B45D6" w:rsidRDefault="006B45D6" w:rsidP="00A57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679593"/>
      <w:docPartObj>
        <w:docPartGallery w:val="Page Numbers (Bottom of Page)"/>
        <w:docPartUnique/>
      </w:docPartObj>
    </w:sdtPr>
    <w:sdtEndPr/>
    <w:sdtContent>
      <w:p w:rsidR="006E698F" w:rsidRDefault="006E698F">
        <w:pPr>
          <w:pStyle w:val="Pta"/>
          <w:jc w:val="right"/>
        </w:pPr>
        <w:r>
          <w:fldChar w:fldCharType="begin"/>
        </w:r>
        <w:r>
          <w:instrText>PAGE   \* MERGEFORMAT</w:instrText>
        </w:r>
        <w:r>
          <w:fldChar w:fldCharType="separate"/>
        </w:r>
        <w:r w:rsidR="00DE523A" w:rsidRPr="00DE523A">
          <w:rPr>
            <w:noProof/>
            <w:lang w:val="sk-SK"/>
          </w:rPr>
          <w:t>85</w:t>
        </w:r>
        <w:r>
          <w:fldChar w:fldCharType="end"/>
        </w:r>
      </w:p>
    </w:sdtContent>
  </w:sdt>
  <w:p w:rsidR="006E698F" w:rsidRPr="00D27F76" w:rsidRDefault="006E698F" w:rsidP="003B0F0A">
    <w:pPr>
      <w:pStyle w:val="Pta"/>
      <w:jc w:val="center"/>
      <w:rPr>
        <w:sz w:val="20"/>
        <w:szCs w:val="20"/>
      </w:rPr>
    </w:pPr>
    <w:r w:rsidRPr="00D27F76">
      <w:rPr>
        <w:sz w:val="20"/>
        <w:szCs w:val="20"/>
      </w:rPr>
      <w:t>© Štátny pedagogický ústav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5D6" w:rsidRDefault="006B45D6" w:rsidP="00A57AE4">
      <w:r>
        <w:separator/>
      </w:r>
    </w:p>
  </w:footnote>
  <w:footnote w:type="continuationSeparator" w:id="0">
    <w:p w:rsidR="006B45D6" w:rsidRDefault="006B45D6" w:rsidP="00A57AE4">
      <w:r>
        <w:continuationSeparator/>
      </w:r>
    </w:p>
  </w:footnote>
  <w:footnote w:id="1">
    <w:p w:rsidR="006E698F" w:rsidRPr="008437CA" w:rsidRDefault="006E698F" w:rsidP="008437CA">
      <w:pPr>
        <w:pStyle w:val="Default"/>
        <w:jc w:val="both"/>
        <w:rPr>
          <w:sz w:val="20"/>
          <w:szCs w:val="20"/>
        </w:rPr>
      </w:pPr>
      <w:r w:rsidRPr="008437CA">
        <w:rPr>
          <w:rStyle w:val="Odkaznapoznmkupodiarou"/>
          <w:sz w:val="20"/>
          <w:szCs w:val="20"/>
        </w:rPr>
        <w:footnoteRef/>
      </w:r>
      <w:r w:rsidRPr="008437CA">
        <w:rPr>
          <w:color w:val="auto"/>
          <w:sz w:val="20"/>
          <w:szCs w:val="20"/>
        </w:rPr>
        <w:t>Obsahové a výkonové štandardy ŠVP pre oblasť Jazyk a komunikácia sa vzťahujú na materinský jazyk – sú záväzné vo vzťahu k výchovno–vzdelávaciemu jazyku. Požiadavky na komunikáciu v štátnom jazyku pre MŠ, v ktorých sa výchova a vzdelávanie uskutočňuje v jazyku národnostných menšín a etnických skupín, budú upravené osobitným dokumentom.</w:t>
      </w:r>
    </w:p>
  </w:footnote>
  <w:footnote w:id="2">
    <w:p w:rsidR="006E698F" w:rsidRDefault="006E698F" w:rsidP="00C409B2">
      <w:pPr>
        <w:pStyle w:val="Textpoznmkypodiarou"/>
        <w:jc w:val="both"/>
      </w:pPr>
      <w:r w:rsidRPr="00D5282D">
        <w:rPr>
          <w:rStyle w:val="Odkaznapoznmkupodiarou"/>
        </w:rPr>
        <w:footnoteRef/>
      </w:r>
      <w:r w:rsidRPr="00D5282D">
        <w:t xml:space="preserve"> Materská škola môže v prípade záujmu rodičov poskytovať aj cudzojazyčné vzdelávanie. Predškolský vek je z tohto hľadiska mimoriadne senzitívnou fázou vývinu, kedy spravidla dochádza k prirodzenému a efektívnemu osvojovaniu si cudzieho jazyka. Dôležit</w:t>
      </w:r>
      <w:r>
        <w:t xml:space="preserve">ou podmienkou </w:t>
      </w:r>
      <w:r w:rsidRPr="00D5282D">
        <w:t xml:space="preserve"> je</w:t>
      </w:r>
      <w:r>
        <w:t xml:space="preserve"> však </w:t>
      </w:r>
      <w:r w:rsidRPr="00D5282D">
        <w:t xml:space="preserve"> zabezpeč</w:t>
      </w:r>
      <w:r>
        <w:t>enie</w:t>
      </w:r>
      <w:r w:rsidRPr="00D5282D">
        <w:t xml:space="preserve"> kvalifikovan</w:t>
      </w:r>
      <w:r>
        <w:t>ej</w:t>
      </w:r>
      <w:r w:rsidRPr="00D5282D">
        <w:t xml:space="preserve"> edukáci</w:t>
      </w:r>
      <w:r>
        <w:t>e</w:t>
      </w:r>
      <w:r w:rsidRPr="00D5282D">
        <w:t>, prostredníctvom  jazykovo i metodicky dobre vybavených učiteľov</w:t>
      </w:r>
      <w:r>
        <w:t>/učiteliek</w:t>
      </w:r>
      <w:r w:rsidRPr="00D5282D">
        <w:t xml:space="preserve">.  Keďže nejde o univerzálnu, resp. povinnú požiadavku, v ŠVP nie sú voči nej stanovené vzdelávacie štandardy. </w:t>
      </w:r>
    </w:p>
  </w:footnote>
  <w:footnote w:id="3">
    <w:p w:rsidR="006E698F" w:rsidRDefault="006E698F" w:rsidP="00544640">
      <w:pPr>
        <w:pStyle w:val="Textpoznmkypodiarou"/>
        <w:jc w:val="both"/>
      </w:pPr>
      <w:r>
        <w:rPr>
          <w:rStyle w:val="Odkaznapoznmkupodiarou"/>
        </w:rPr>
        <w:footnoteRef/>
      </w:r>
      <w:r>
        <w:t xml:space="preserve"> V texte ŠVP sa bude používať s ohľadom na špecifiká materských škôl označenie „učiteľka“, napriek skutočnosti, že predškolské vzdelávanie v materských školách môžu zabezpečovať aj muži.</w:t>
      </w:r>
    </w:p>
  </w:footnote>
  <w:footnote w:id="4">
    <w:p w:rsidR="006E698F" w:rsidRDefault="006E698F" w:rsidP="00544640">
      <w:pPr>
        <w:pStyle w:val="Textpoznmkypodiarou"/>
      </w:pPr>
      <w:r>
        <w:rPr>
          <w:rStyle w:val="Odkaznapoznmkupodiarou"/>
        </w:rPr>
        <w:footnoteRef/>
      </w:r>
      <w:r>
        <w:t xml:space="preserve"> Prvé 3 podoblasti sa týkajú matematiky a sú spoločné (prípadne sa ešte delia) pre všetky stupne vzdelávania.</w:t>
      </w:r>
    </w:p>
  </w:footnote>
  <w:footnote w:id="5">
    <w:p w:rsidR="006E698F" w:rsidRDefault="006E698F" w:rsidP="003B0D6A">
      <w:pPr>
        <w:pStyle w:val="a"/>
      </w:pPr>
      <w:r>
        <w:rPr>
          <w:rStyle w:val="Odkaznapoznmkupodiarou"/>
        </w:rPr>
        <w:footnoteRef/>
      </w:r>
      <w:r>
        <w:t xml:space="preserve"> Pod pojmom objekt budeme v tomto materiáli rozumieť predmet, obrázok alebo činnosť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8F" w:rsidRPr="00B265C7" w:rsidRDefault="006E698F" w:rsidP="003B0F0A">
    <w:pPr>
      <w:pStyle w:val="Hlavika"/>
      <w:jc w:val="center"/>
      <w:rPr>
        <w:sz w:val="20"/>
        <w:lang w:val="sk-SK"/>
      </w:rPr>
    </w:pPr>
    <w:r w:rsidRPr="00B265C7">
      <w:rPr>
        <w:sz w:val="20"/>
        <w:lang w:val="sk-SK"/>
      </w:rPr>
      <w:t xml:space="preserve">Materské školy </w:t>
    </w:r>
    <w:r w:rsidRPr="00B265C7">
      <w:rPr>
        <w:spacing w:val="-2"/>
        <w:sz w:val="20"/>
        <w:lang w:val="sk-SK"/>
      </w:rPr>
      <w:t>– predprimárne vzdelávanie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0ED"/>
    <w:multiLevelType w:val="hybridMultilevel"/>
    <w:tmpl w:val="9C3636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17A4513"/>
    <w:multiLevelType w:val="hybridMultilevel"/>
    <w:tmpl w:val="46660C20"/>
    <w:lvl w:ilvl="0" w:tplc="041B0001">
      <w:start w:val="1"/>
      <w:numFmt w:val="bullet"/>
      <w:lvlText w:val=""/>
      <w:lvlJc w:val="left"/>
      <w:pPr>
        <w:tabs>
          <w:tab w:val="num" w:pos="540"/>
        </w:tabs>
        <w:ind w:left="540" w:hanging="360"/>
      </w:pPr>
      <w:rPr>
        <w:rFonts w:ascii="Symbol" w:hAnsi="Symbol" w:hint="default"/>
      </w:rPr>
    </w:lvl>
    <w:lvl w:ilvl="1" w:tplc="041B0003">
      <w:start w:val="1"/>
      <w:numFmt w:val="bullet"/>
      <w:lvlText w:val="o"/>
      <w:lvlJc w:val="left"/>
      <w:pPr>
        <w:tabs>
          <w:tab w:val="num" w:pos="720"/>
        </w:tabs>
        <w:ind w:left="72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01D62DF5"/>
    <w:multiLevelType w:val="hybridMultilevel"/>
    <w:tmpl w:val="93328C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3743500"/>
    <w:multiLevelType w:val="hybridMultilevel"/>
    <w:tmpl w:val="1A8271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3CB40CB"/>
    <w:multiLevelType w:val="hybridMultilevel"/>
    <w:tmpl w:val="F956EE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nsid w:val="0726660C"/>
    <w:multiLevelType w:val="hybridMultilevel"/>
    <w:tmpl w:val="721627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87F268D"/>
    <w:multiLevelType w:val="hybridMultilevel"/>
    <w:tmpl w:val="769233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B5C0101"/>
    <w:multiLevelType w:val="hybridMultilevel"/>
    <w:tmpl w:val="5022B6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0E3E1FE6"/>
    <w:multiLevelType w:val="hybridMultilevel"/>
    <w:tmpl w:val="F7B0CCB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0EDE1BE6"/>
    <w:multiLevelType w:val="hybridMultilevel"/>
    <w:tmpl w:val="05B8DBCC"/>
    <w:lvl w:ilvl="0" w:tplc="041B0005">
      <w:start w:val="1"/>
      <w:numFmt w:val="bullet"/>
      <w:lvlText w:val=""/>
      <w:lvlJc w:val="left"/>
      <w:pPr>
        <w:ind w:left="360" w:hanging="360"/>
      </w:pPr>
      <w:rPr>
        <w:rFonts w:ascii="Wingdings" w:hAnsi="Wingdings" w:hint="default"/>
      </w:rPr>
    </w:lvl>
    <w:lvl w:ilvl="1" w:tplc="041B0001">
      <w:start w:val="1"/>
      <w:numFmt w:val="bullet"/>
      <w:lvlText w:val=""/>
      <w:lvlJc w:val="left"/>
      <w:pPr>
        <w:tabs>
          <w:tab w:val="num" w:pos="540"/>
        </w:tabs>
        <w:ind w:left="5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1094202"/>
    <w:multiLevelType w:val="hybridMultilevel"/>
    <w:tmpl w:val="0748A4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51A3A01"/>
    <w:multiLevelType w:val="hybridMultilevel"/>
    <w:tmpl w:val="12D26B5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nsid w:val="16CD7092"/>
    <w:multiLevelType w:val="hybridMultilevel"/>
    <w:tmpl w:val="BABC62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19AD3538"/>
    <w:multiLevelType w:val="hybridMultilevel"/>
    <w:tmpl w:val="EE9A2F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1A4A2D90"/>
    <w:multiLevelType w:val="hybridMultilevel"/>
    <w:tmpl w:val="C81A25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1D2671BE"/>
    <w:multiLevelType w:val="hybridMultilevel"/>
    <w:tmpl w:val="B2D8AD9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6">
    <w:nsid w:val="1D3D5FFB"/>
    <w:multiLevelType w:val="hybridMultilevel"/>
    <w:tmpl w:val="DE56135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1EA42B14"/>
    <w:multiLevelType w:val="hybridMultilevel"/>
    <w:tmpl w:val="A2F64B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1EA85D2C"/>
    <w:multiLevelType w:val="hybridMultilevel"/>
    <w:tmpl w:val="6650A1C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213639AD"/>
    <w:multiLevelType w:val="hybridMultilevel"/>
    <w:tmpl w:val="E30E2F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5D05853"/>
    <w:multiLevelType w:val="hybridMultilevel"/>
    <w:tmpl w:val="480C82C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28272723"/>
    <w:multiLevelType w:val="hybridMultilevel"/>
    <w:tmpl w:val="45EA75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286D222B"/>
    <w:multiLevelType w:val="hybridMultilevel"/>
    <w:tmpl w:val="E370DC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28F60EE8"/>
    <w:multiLevelType w:val="hybridMultilevel"/>
    <w:tmpl w:val="871841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2C43510B"/>
    <w:multiLevelType w:val="hybridMultilevel"/>
    <w:tmpl w:val="9196D4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2CB72778"/>
    <w:multiLevelType w:val="hybridMultilevel"/>
    <w:tmpl w:val="CBF051A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6">
    <w:nsid w:val="2E9A7390"/>
    <w:multiLevelType w:val="hybridMultilevel"/>
    <w:tmpl w:val="74B82BA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3080539F"/>
    <w:multiLevelType w:val="hybridMultilevel"/>
    <w:tmpl w:val="9848AB6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nsid w:val="30805F8C"/>
    <w:multiLevelType w:val="hybridMultilevel"/>
    <w:tmpl w:val="BF8AAC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3319162E"/>
    <w:multiLevelType w:val="hybridMultilevel"/>
    <w:tmpl w:val="1374D068"/>
    <w:lvl w:ilvl="0" w:tplc="041B0001">
      <w:start w:val="1"/>
      <w:numFmt w:val="bullet"/>
      <w:lvlText w:val=""/>
      <w:lvlJc w:val="left"/>
      <w:pPr>
        <w:tabs>
          <w:tab w:val="num" w:pos="540"/>
        </w:tabs>
        <w:ind w:left="540" w:hanging="360"/>
      </w:pPr>
      <w:rPr>
        <w:rFonts w:ascii="Symbol" w:hAnsi="Symbol" w:hint="default"/>
      </w:rPr>
    </w:lvl>
    <w:lvl w:ilvl="1" w:tplc="1B504AB6">
      <w:start w:val="2"/>
      <w:numFmt w:val="bullet"/>
      <w:lvlText w:val="-"/>
      <w:lvlJc w:val="left"/>
      <w:pPr>
        <w:ind w:left="1620" w:hanging="360"/>
      </w:pPr>
      <w:rPr>
        <w:rFonts w:ascii="Times New Roman" w:eastAsia="Times New Roman" w:hAnsi="Times New Roman" w:cs="Times New Roman" w:hint="default"/>
      </w:rPr>
    </w:lvl>
    <w:lvl w:ilvl="2" w:tplc="9E4E881E">
      <w:numFmt w:val="bullet"/>
      <w:lvlText w:val=""/>
      <w:lvlJc w:val="left"/>
      <w:pPr>
        <w:ind w:left="2340" w:hanging="360"/>
      </w:pPr>
      <w:rPr>
        <w:rFonts w:ascii="Wingdings 2" w:eastAsia="Calibri" w:hAnsi="Wingdings 2" w:cs="Times New Roman" w:hint="default"/>
        <w:sz w:val="22"/>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0">
    <w:nsid w:val="33E45FC8"/>
    <w:multiLevelType w:val="hybridMultilevel"/>
    <w:tmpl w:val="864ED9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3420657B"/>
    <w:multiLevelType w:val="hybridMultilevel"/>
    <w:tmpl w:val="E3302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nsid w:val="39717543"/>
    <w:multiLevelType w:val="hybridMultilevel"/>
    <w:tmpl w:val="7D8E2F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3F0570AC"/>
    <w:multiLevelType w:val="hybridMultilevel"/>
    <w:tmpl w:val="03089E3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404D0CF7"/>
    <w:multiLevelType w:val="hybridMultilevel"/>
    <w:tmpl w:val="2DFEE9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44431297"/>
    <w:multiLevelType w:val="hybridMultilevel"/>
    <w:tmpl w:val="AD2CE9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44AB12D4"/>
    <w:multiLevelType w:val="hybridMultilevel"/>
    <w:tmpl w:val="A53A21DE"/>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7">
    <w:nsid w:val="47CE728E"/>
    <w:multiLevelType w:val="hybridMultilevel"/>
    <w:tmpl w:val="EA3EF0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569858C5"/>
    <w:multiLevelType w:val="hybridMultilevel"/>
    <w:tmpl w:val="83DAC1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56AF3291"/>
    <w:multiLevelType w:val="hybridMultilevel"/>
    <w:tmpl w:val="374A82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5A400ED7"/>
    <w:multiLevelType w:val="hybridMultilevel"/>
    <w:tmpl w:val="EECCA8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5D2E65D4"/>
    <w:multiLevelType w:val="hybridMultilevel"/>
    <w:tmpl w:val="1F7E7C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5EA77662"/>
    <w:multiLevelType w:val="hybridMultilevel"/>
    <w:tmpl w:val="E39437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612934B1"/>
    <w:multiLevelType w:val="hybridMultilevel"/>
    <w:tmpl w:val="6F9E99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61E13B32"/>
    <w:multiLevelType w:val="multilevel"/>
    <w:tmpl w:val="70EA1F40"/>
    <w:lvl w:ilvl="0">
      <w:start w:val="1"/>
      <w:numFmt w:val="decimal"/>
      <w:pStyle w:val="Nadpis1"/>
      <w:lvlText w:val="%1"/>
      <w:lvlJc w:val="left"/>
      <w:pPr>
        <w:ind w:left="716" w:hanging="432"/>
      </w:pPr>
    </w:lvl>
    <w:lvl w:ilvl="1">
      <w:start w:val="1"/>
      <w:numFmt w:val="decimal"/>
      <w:pStyle w:val="Nadpis2"/>
      <w:lvlText w:val="%1.%2"/>
      <w:lvlJc w:val="left"/>
      <w:pPr>
        <w:ind w:left="718" w:hanging="576"/>
      </w:pPr>
    </w:lvl>
    <w:lvl w:ilvl="2">
      <w:start w:val="1"/>
      <w:numFmt w:val="decimal"/>
      <w:pStyle w:val="Nadpis3"/>
      <w:lvlText w:val="%1.%2.%3"/>
      <w:lvlJc w:val="left"/>
      <w:pPr>
        <w:ind w:left="1288"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5">
    <w:nsid w:val="623D1128"/>
    <w:multiLevelType w:val="hybridMultilevel"/>
    <w:tmpl w:val="996E8A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62994658"/>
    <w:multiLevelType w:val="hybridMultilevel"/>
    <w:tmpl w:val="D898F2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63B55F06"/>
    <w:multiLevelType w:val="hybridMultilevel"/>
    <w:tmpl w:val="6B7CFA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641E11EC"/>
    <w:multiLevelType w:val="hybridMultilevel"/>
    <w:tmpl w:val="72D831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nsid w:val="645C5AB5"/>
    <w:multiLevelType w:val="hybridMultilevel"/>
    <w:tmpl w:val="1F124C6C"/>
    <w:lvl w:ilvl="0" w:tplc="041B0001">
      <w:start w:val="1"/>
      <w:numFmt w:val="bullet"/>
      <w:lvlText w:val=""/>
      <w:lvlJc w:val="left"/>
      <w:pPr>
        <w:ind w:left="750" w:hanging="360"/>
      </w:pPr>
      <w:rPr>
        <w:rFonts w:ascii="Symbol" w:hAnsi="Symbol"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nsid w:val="6606376C"/>
    <w:multiLevelType w:val="hybridMultilevel"/>
    <w:tmpl w:val="CDB4E8A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nsid w:val="66157172"/>
    <w:multiLevelType w:val="hybridMultilevel"/>
    <w:tmpl w:val="C94E6770"/>
    <w:lvl w:ilvl="0" w:tplc="041B0001">
      <w:start w:val="1"/>
      <w:numFmt w:val="bullet"/>
      <w:lvlText w:val=""/>
      <w:lvlJc w:val="left"/>
      <w:pPr>
        <w:ind w:left="750" w:hanging="360"/>
      </w:pPr>
      <w:rPr>
        <w:rFonts w:ascii="Symbol" w:hAnsi="Symbol"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2">
    <w:nsid w:val="699F5697"/>
    <w:multiLevelType w:val="hybridMultilevel"/>
    <w:tmpl w:val="41F487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3">
    <w:nsid w:val="69DE4050"/>
    <w:multiLevelType w:val="hybridMultilevel"/>
    <w:tmpl w:val="EDE63E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nsid w:val="6A09217A"/>
    <w:multiLevelType w:val="hybridMultilevel"/>
    <w:tmpl w:val="EA52FF0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5">
    <w:nsid w:val="6BB961C9"/>
    <w:multiLevelType w:val="hybridMultilevel"/>
    <w:tmpl w:val="475AD612"/>
    <w:lvl w:ilvl="0" w:tplc="1B504AB6">
      <w:start w:val="2"/>
      <w:numFmt w:val="bullet"/>
      <w:lvlText w:val="-"/>
      <w:lvlJc w:val="left"/>
      <w:pPr>
        <w:ind w:left="720" w:hanging="360"/>
      </w:pPr>
      <w:rPr>
        <w:rFonts w:ascii="Times New Roman" w:eastAsia="Times New Roman" w:hAnsi="Times New Roman" w:cs="Times New Roman" w:hint="default"/>
      </w:rPr>
    </w:lvl>
    <w:lvl w:ilvl="1" w:tplc="041B0001">
      <w:start w:val="1"/>
      <w:numFmt w:val="bullet"/>
      <w:lvlText w:val=""/>
      <w:lvlJc w:val="left"/>
      <w:pPr>
        <w:tabs>
          <w:tab w:val="num" w:pos="540"/>
        </w:tabs>
        <w:ind w:left="5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nsid w:val="77334344"/>
    <w:multiLevelType w:val="hybridMultilevel"/>
    <w:tmpl w:val="8FF40F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nsid w:val="79185079"/>
    <w:multiLevelType w:val="hybridMultilevel"/>
    <w:tmpl w:val="11F8C87E"/>
    <w:lvl w:ilvl="0" w:tplc="041B0001">
      <w:start w:val="1"/>
      <w:numFmt w:val="bullet"/>
      <w:lvlText w:val=""/>
      <w:lvlJc w:val="left"/>
      <w:pPr>
        <w:ind w:left="750" w:hanging="360"/>
      </w:pPr>
      <w:rPr>
        <w:rFonts w:ascii="Symbol" w:hAnsi="Symbol"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8">
    <w:nsid w:val="79185E04"/>
    <w:multiLevelType w:val="hybridMultilevel"/>
    <w:tmpl w:val="976A62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6"/>
  </w:num>
  <w:num w:numId="2">
    <w:abstractNumId w:val="44"/>
  </w:num>
  <w:num w:numId="3">
    <w:abstractNumId w:val="5"/>
  </w:num>
  <w:num w:numId="4">
    <w:abstractNumId w:val="12"/>
  </w:num>
  <w:num w:numId="5">
    <w:abstractNumId w:val="54"/>
  </w:num>
  <w:num w:numId="6">
    <w:abstractNumId w:val="27"/>
  </w:num>
  <w:num w:numId="7">
    <w:abstractNumId w:val="25"/>
  </w:num>
  <w:num w:numId="8">
    <w:abstractNumId w:val="11"/>
  </w:num>
  <w:num w:numId="9">
    <w:abstractNumId w:val="15"/>
  </w:num>
  <w:num w:numId="10">
    <w:abstractNumId w:val="22"/>
  </w:num>
  <w:num w:numId="11">
    <w:abstractNumId w:val="51"/>
  </w:num>
  <w:num w:numId="12">
    <w:abstractNumId w:val="57"/>
  </w:num>
  <w:num w:numId="13">
    <w:abstractNumId w:val="49"/>
  </w:num>
  <w:num w:numId="14">
    <w:abstractNumId w:val="9"/>
  </w:num>
  <w:num w:numId="15">
    <w:abstractNumId w:val="55"/>
  </w:num>
  <w:num w:numId="16">
    <w:abstractNumId w:val="29"/>
  </w:num>
  <w:num w:numId="17">
    <w:abstractNumId w:val="1"/>
  </w:num>
  <w:num w:numId="18">
    <w:abstractNumId w:val="46"/>
  </w:num>
  <w:num w:numId="19">
    <w:abstractNumId w:val="3"/>
  </w:num>
  <w:num w:numId="20">
    <w:abstractNumId w:val="18"/>
  </w:num>
  <w:num w:numId="21">
    <w:abstractNumId w:val="56"/>
  </w:num>
  <w:num w:numId="22">
    <w:abstractNumId w:val="40"/>
  </w:num>
  <w:num w:numId="23">
    <w:abstractNumId w:val="8"/>
  </w:num>
  <w:num w:numId="24">
    <w:abstractNumId w:val="20"/>
  </w:num>
  <w:num w:numId="25">
    <w:abstractNumId w:val="26"/>
  </w:num>
  <w:num w:numId="26">
    <w:abstractNumId w:val="48"/>
  </w:num>
  <w:num w:numId="27">
    <w:abstractNumId w:val="39"/>
  </w:num>
  <w:num w:numId="28">
    <w:abstractNumId w:val="0"/>
  </w:num>
  <w:num w:numId="29">
    <w:abstractNumId w:val="30"/>
  </w:num>
  <w:num w:numId="30">
    <w:abstractNumId w:val="45"/>
  </w:num>
  <w:num w:numId="31">
    <w:abstractNumId w:val="32"/>
  </w:num>
  <w:num w:numId="32">
    <w:abstractNumId w:val="58"/>
  </w:num>
  <w:num w:numId="33">
    <w:abstractNumId w:val="10"/>
  </w:num>
  <w:num w:numId="34">
    <w:abstractNumId w:val="14"/>
  </w:num>
  <w:num w:numId="35">
    <w:abstractNumId w:val="38"/>
  </w:num>
  <w:num w:numId="36">
    <w:abstractNumId w:val="42"/>
  </w:num>
  <w:num w:numId="37">
    <w:abstractNumId w:val="13"/>
  </w:num>
  <w:num w:numId="38">
    <w:abstractNumId w:val="41"/>
  </w:num>
  <w:num w:numId="39">
    <w:abstractNumId w:val="53"/>
  </w:num>
  <w:num w:numId="40">
    <w:abstractNumId w:val="43"/>
  </w:num>
  <w:num w:numId="41">
    <w:abstractNumId w:val="17"/>
  </w:num>
  <w:num w:numId="42">
    <w:abstractNumId w:val="35"/>
  </w:num>
  <w:num w:numId="43">
    <w:abstractNumId w:val="21"/>
  </w:num>
  <w:num w:numId="44">
    <w:abstractNumId w:val="47"/>
  </w:num>
  <w:num w:numId="45">
    <w:abstractNumId w:val="28"/>
  </w:num>
  <w:num w:numId="46">
    <w:abstractNumId w:val="24"/>
  </w:num>
  <w:num w:numId="47">
    <w:abstractNumId w:val="33"/>
  </w:num>
  <w:num w:numId="48">
    <w:abstractNumId w:val="16"/>
  </w:num>
  <w:num w:numId="49">
    <w:abstractNumId w:val="37"/>
  </w:num>
  <w:num w:numId="50">
    <w:abstractNumId w:val="34"/>
  </w:num>
  <w:num w:numId="51">
    <w:abstractNumId w:val="7"/>
  </w:num>
  <w:num w:numId="52">
    <w:abstractNumId w:val="23"/>
  </w:num>
  <w:num w:numId="53">
    <w:abstractNumId w:val="19"/>
  </w:num>
  <w:num w:numId="54">
    <w:abstractNumId w:val="2"/>
  </w:num>
  <w:num w:numId="55">
    <w:abstractNumId w:val="4"/>
  </w:num>
  <w:num w:numId="56">
    <w:abstractNumId w:val="52"/>
  </w:num>
  <w:num w:numId="57">
    <w:abstractNumId w:val="31"/>
  </w:num>
  <w:num w:numId="58">
    <w:abstractNumId w:val="6"/>
  </w:num>
  <w:num w:numId="59">
    <w:abstractNumId w:val="5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8CF"/>
    <w:rsid w:val="0000084A"/>
    <w:rsid w:val="00000E06"/>
    <w:rsid w:val="00001083"/>
    <w:rsid w:val="00001A36"/>
    <w:rsid w:val="00002329"/>
    <w:rsid w:val="0000574F"/>
    <w:rsid w:val="00006086"/>
    <w:rsid w:val="000073AE"/>
    <w:rsid w:val="0000795D"/>
    <w:rsid w:val="00011707"/>
    <w:rsid w:val="000133D9"/>
    <w:rsid w:val="000139AD"/>
    <w:rsid w:val="000164FE"/>
    <w:rsid w:val="00016FD1"/>
    <w:rsid w:val="0001784C"/>
    <w:rsid w:val="000204C7"/>
    <w:rsid w:val="00021000"/>
    <w:rsid w:val="00022852"/>
    <w:rsid w:val="000228CE"/>
    <w:rsid w:val="00023D94"/>
    <w:rsid w:val="00026FC3"/>
    <w:rsid w:val="00030708"/>
    <w:rsid w:val="00030DEE"/>
    <w:rsid w:val="00030FD9"/>
    <w:rsid w:val="000326BA"/>
    <w:rsid w:val="00032CB4"/>
    <w:rsid w:val="0003304D"/>
    <w:rsid w:val="000417B2"/>
    <w:rsid w:val="00045AC3"/>
    <w:rsid w:val="00047676"/>
    <w:rsid w:val="00051FCF"/>
    <w:rsid w:val="00054000"/>
    <w:rsid w:val="00054D46"/>
    <w:rsid w:val="00055064"/>
    <w:rsid w:val="000561BB"/>
    <w:rsid w:val="0005703F"/>
    <w:rsid w:val="00060AB4"/>
    <w:rsid w:val="00060C1D"/>
    <w:rsid w:val="00060C78"/>
    <w:rsid w:val="00061099"/>
    <w:rsid w:val="00063793"/>
    <w:rsid w:val="00063F63"/>
    <w:rsid w:val="0006410B"/>
    <w:rsid w:val="00064120"/>
    <w:rsid w:val="00064B13"/>
    <w:rsid w:val="00067305"/>
    <w:rsid w:val="00067A54"/>
    <w:rsid w:val="00071B4F"/>
    <w:rsid w:val="00072473"/>
    <w:rsid w:val="0007520C"/>
    <w:rsid w:val="000822AF"/>
    <w:rsid w:val="00086148"/>
    <w:rsid w:val="00087CDE"/>
    <w:rsid w:val="00090FAF"/>
    <w:rsid w:val="00091A51"/>
    <w:rsid w:val="000928DB"/>
    <w:rsid w:val="00093383"/>
    <w:rsid w:val="00095B51"/>
    <w:rsid w:val="00095B8F"/>
    <w:rsid w:val="00097DAC"/>
    <w:rsid w:val="000A0F98"/>
    <w:rsid w:val="000A1274"/>
    <w:rsid w:val="000A4A00"/>
    <w:rsid w:val="000A51A3"/>
    <w:rsid w:val="000B25A6"/>
    <w:rsid w:val="000B31ED"/>
    <w:rsid w:val="000B4CB5"/>
    <w:rsid w:val="000B4E1D"/>
    <w:rsid w:val="000B5003"/>
    <w:rsid w:val="000B5486"/>
    <w:rsid w:val="000B57D5"/>
    <w:rsid w:val="000B688F"/>
    <w:rsid w:val="000B6A7C"/>
    <w:rsid w:val="000B6AC3"/>
    <w:rsid w:val="000B6CB1"/>
    <w:rsid w:val="000B6EAC"/>
    <w:rsid w:val="000C1B0F"/>
    <w:rsid w:val="000C50E3"/>
    <w:rsid w:val="000C53CD"/>
    <w:rsid w:val="000C65BB"/>
    <w:rsid w:val="000D34A8"/>
    <w:rsid w:val="000D3895"/>
    <w:rsid w:val="000D39D5"/>
    <w:rsid w:val="000E1106"/>
    <w:rsid w:val="000E125E"/>
    <w:rsid w:val="000E1C35"/>
    <w:rsid w:val="000E2E23"/>
    <w:rsid w:val="000E470C"/>
    <w:rsid w:val="000E4CE1"/>
    <w:rsid w:val="000E5A43"/>
    <w:rsid w:val="000E6DBB"/>
    <w:rsid w:val="000F0BF3"/>
    <w:rsid w:val="000F33E6"/>
    <w:rsid w:val="000F34F6"/>
    <w:rsid w:val="000F49FF"/>
    <w:rsid w:val="000F576F"/>
    <w:rsid w:val="000F6C94"/>
    <w:rsid w:val="000F77B2"/>
    <w:rsid w:val="001023AF"/>
    <w:rsid w:val="0010353D"/>
    <w:rsid w:val="00104B35"/>
    <w:rsid w:val="00106BE6"/>
    <w:rsid w:val="00107298"/>
    <w:rsid w:val="0011180B"/>
    <w:rsid w:val="0011246B"/>
    <w:rsid w:val="001131E5"/>
    <w:rsid w:val="0011461A"/>
    <w:rsid w:val="00115465"/>
    <w:rsid w:val="001156EC"/>
    <w:rsid w:val="0011646A"/>
    <w:rsid w:val="001174E2"/>
    <w:rsid w:val="00117AB1"/>
    <w:rsid w:val="00120BAC"/>
    <w:rsid w:val="001237AA"/>
    <w:rsid w:val="00123E65"/>
    <w:rsid w:val="001245F2"/>
    <w:rsid w:val="001251C2"/>
    <w:rsid w:val="00125CFD"/>
    <w:rsid w:val="00125E1F"/>
    <w:rsid w:val="00126A3A"/>
    <w:rsid w:val="0012766E"/>
    <w:rsid w:val="0013065F"/>
    <w:rsid w:val="00132AB8"/>
    <w:rsid w:val="00134A54"/>
    <w:rsid w:val="001350C4"/>
    <w:rsid w:val="001350D3"/>
    <w:rsid w:val="00135FC9"/>
    <w:rsid w:val="001366BC"/>
    <w:rsid w:val="00137736"/>
    <w:rsid w:val="00140660"/>
    <w:rsid w:val="00142431"/>
    <w:rsid w:val="001429B2"/>
    <w:rsid w:val="001447CC"/>
    <w:rsid w:val="00147987"/>
    <w:rsid w:val="00150956"/>
    <w:rsid w:val="001509F8"/>
    <w:rsid w:val="00151F3D"/>
    <w:rsid w:val="001534DE"/>
    <w:rsid w:val="0015442E"/>
    <w:rsid w:val="00154C28"/>
    <w:rsid w:val="00155080"/>
    <w:rsid w:val="001576AC"/>
    <w:rsid w:val="00157B51"/>
    <w:rsid w:val="0016079A"/>
    <w:rsid w:val="001715BA"/>
    <w:rsid w:val="00174A2F"/>
    <w:rsid w:val="00176016"/>
    <w:rsid w:val="00176301"/>
    <w:rsid w:val="00182B9F"/>
    <w:rsid w:val="00183FFE"/>
    <w:rsid w:val="00186503"/>
    <w:rsid w:val="00186878"/>
    <w:rsid w:val="00186B97"/>
    <w:rsid w:val="00187827"/>
    <w:rsid w:val="00187BBA"/>
    <w:rsid w:val="00192A3E"/>
    <w:rsid w:val="00192F4E"/>
    <w:rsid w:val="001949FE"/>
    <w:rsid w:val="0019631D"/>
    <w:rsid w:val="00197172"/>
    <w:rsid w:val="001A1B86"/>
    <w:rsid w:val="001A213B"/>
    <w:rsid w:val="001A2F54"/>
    <w:rsid w:val="001B13D7"/>
    <w:rsid w:val="001B1E08"/>
    <w:rsid w:val="001B2D90"/>
    <w:rsid w:val="001B3669"/>
    <w:rsid w:val="001B4D4D"/>
    <w:rsid w:val="001C0B26"/>
    <w:rsid w:val="001D093E"/>
    <w:rsid w:val="001D43FF"/>
    <w:rsid w:val="001D4512"/>
    <w:rsid w:val="001D4A23"/>
    <w:rsid w:val="001D5472"/>
    <w:rsid w:val="001D5846"/>
    <w:rsid w:val="001E2346"/>
    <w:rsid w:val="001E4328"/>
    <w:rsid w:val="001E5688"/>
    <w:rsid w:val="001F1055"/>
    <w:rsid w:val="001F256E"/>
    <w:rsid w:val="001F2616"/>
    <w:rsid w:val="001F3C92"/>
    <w:rsid w:val="001F5C63"/>
    <w:rsid w:val="00200894"/>
    <w:rsid w:val="00201DC0"/>
    <w:rsid w:val="00202B87"/>
    <w:rsid w:val="002043B2"/>
    <w:rsid w:val="00205A6B"/>
    <w:rsid w:val="00211CE7"/>
    <w:rsid w:val="00212E17"/>
    <w:rsid w:val="002148DF"/>
    <w:rsid w:val="002163C9"/>
    <w:rsid w:val="00216BAF"/>
    <w:rsid w:val="00217261"/>
    <w:rsid w:val="0022122D"/>
    <w:rsid w:val="002213CD"/>
    <w:rsid w:val="00221AFE"/>
    <w:rsid w:val="00222F0E"/>
    <w:rsid w:val="00226BB8"/>
    <w:rsid w:val="0023073A"/>
    <w:rsid w:val="00235FD7"/>
    <w:rsid w:val="00236C30"/>
    <w:rsid w:val="0023787B"/>
    <w:rsid w:val="00240C59"/>
    <w:rsid w:val="00247B42"/>
    <w:rsid w:val="00247B7B"/>
    <w:rsid w:val="00252275"/>
    <w:rsid w:val="00253385"/>
    <w:rsid w:val="00254A17"/>
    <w:rsid w:val="002572DA"/>
    <w:rsid w:val="00262369"/>
    <w:rsid w:val="00262B06"/>
    <w:rsid w:val="00262EC8"/>
    <w:rsid w:val="00263553"/>
    <w:rsid w:val="00266DF1"/>
    <w:rsid w:val="0027018F"/>
    <w:rsid w:val="002703BE"/>
    <w:rsid w:val="00272BB4"/>
    <w:rsid w:val="00277AA8"/>
    <w:rsid w:val="002800A9"/>
    <w:rsid w:val="00281272"/>
    <w:rsid w:val="0028353D"/>
    <w:rsid w:val="00284B39"/>
    <w:rsid w:val="00284F3B"/>
    <w:rsid w:val="0028510F"/>
    <w:rsid w:val="0028765B"/>
    <w:rsid w:val="00291CE4"/>
    <w:rsid w:val="00292073"/>
    <w:rsid w:val="00292EFA"/>
    <w:rsid w:val="002934CF"/>
    <w:rsid w:val="002937AF"/>
    <w:rsid w:val="002A1340"/>
    <w:rsid w:val="002A44E2"/>
    <w:rsid w:val="002A54FC"/>
    <w:rsid w:val="002A5959"/>
    <w:rsid w:val="002A6A80"/>
    <w:rsid w:val="002A7BE5"/>
    <w:rsid w:val="002B11B9"/>
    <w:rsid w:val="002B3804"/>
    <w:rsid w:val="002B6AC9"/>
    <w:rsid w:val="002C16A8"/>
    <w:rsid w:val="002C2DBF"/>
    <w:rsid w:val="002C3E58"/>
    <w:rsid w:val="002C3E59"/>
    <w:rsid w:val="002C4657"/>
    <w:rsid w:val="002D04F7"/>
    <w:rsid w:val="002D5D88"/>
    <w:rsid w:val="002E1981"/>
    <w:rsid w:val="002E5635"/>
    <w:rsid w:val="002E6D4A"/>
    <w:rsid w:val="002E76F1"/>
    <w:rsid w:val="002E7FE8"/>
    <w:rsid w:val="002F1C4E"/>
    <w:rsid w:val="002F6CB3"/>
    <w:rsid w:val="002F6E9F"/>
    <w:rsid w:val="00302455"/>
    <w:rsid w:val="00302BC9"/>
    <w:rsid w:val="003051DE"/>
    <w:rsid w:val="00305F12"/>
    <w:rsid w:val="00307D09"/>
    <w:rsid w:val="00311FFE"/>
    <w:rsid w:val="003121D9"/>
    <w:rsid w:val="00314A96"/>
    <w:rsid w:val="003151F1"/>
    <w:rsid w:val="00315826"/>
    <w:rsid w:val="00316111"/>
    <w:rsid w:val="00317529"/>
    <w:rsid w:val="0032220E"/>
    <w:rsid w:val="00322F79"/>
    <w:rsid w:val="003258A6"/>
    <w:rsid w:val="00327897"/>
    <w:rsid w:val="0033040D"/>
    <w:rsid w:val="00332574"/>
    <w:rsid w:val="00334DB3"/>
    <w:rsid w:val="00335953"/>
    <w:rsid w:val="003373AC"/>
    <w:rsid w:val="00340068"/>
    <w:rsid w:val="003402CE"/>
    <w:rsid w:val="0034074D"/>
    <w:rsid w:val="003424AB"/>
    <w:rsid w:val="00346225"/>
    <w:rsid w:val="00346331"/>
    <w:rsid w:val="0034654C"/>
    <w:rsid w:val="00347953"/>
    <w:rsid w:val="00350AE0"/>
    <w:rsid w:val="0035115B"/>
    <w:rsid w:val="0035333B"/>
    <w:rsid w:val="00357130"/>
    <w:rsid w:val="00360C88"/>
    <w:rsid w:val="003612E8"/>
    <w:rsid w:val="00361E75"/>
    <w:rsid w:val="003626F9"/>
    <w:rsid w:val="00362E5F"/>
    <w:rsid w:val="003639B7"/>
    <w:rsid w:val="00363CF4"/>
    <w:rsid w:val="00364483"/>
    <w:rsid w:val="0036487A"/>
    <w:rsid w:val="00365993"/>
    <w:rsid w:val="00367BA1"/>
    <w:rsid w:val="00370AC8"/>
    <w:rsid w:val="00370B8F"/>
    <w:rsid w:val="0037102F"/>
    <w:rsid w:val="00372B1C"/>
    <w:rsid w:val="003730B5"/>
    <w:rsid w:val="003745D8"/>
    <w:rsid w:val="003759F2"/>
    <w:rsid w:val="00376663"/>
    <w:rsid w:val="00376763"/>
    <w:rsid w:val="00376AC4"/>
    <w:rsid w:val="003805CD"/>
    <w:rsid w:val="00380EE4"/>
    <w:rsid w:val="00383E71"/>
    <w:rsid w:val="00384DC3"/>
    <w:rsid w:val="003853A0"/>
    <w:rsid w:val="003879EB"/>
    <w:rsid w:val="0039071C"/>
    <w:rsid w:val="003930AC"/>
    <w:rsid w:val="00394082"/>
    <w:rsid w:val="003946F3"/>
    <w:rsid w:val="00396C54"/>
    <w:rsid w:val="00397464"/>
    <w:rsid w:val="003A281D"/>
    <w:rsid w:val="003A4772"/>
    <w:rsid w:val="003A4EBB"/>
    <w:rsid w:val="003A6B4B"/>
    <w:rsid w:val="003B0D6A"/>
    <w:rsid w:val="003B0F0A"/>
    <w:rsid w:val="003B3655"/>
    <w:rsid w:val="003B4269"/>
    <w:rsid w:val="003B5028"/>
    <w:rsid w:val="003B5C1B"/>
    <w:rsid w:val="003B6C15"/>
    <w:rsid w:val="003C2FF1"/>
    <w:rsid w:val="003C3F7D"/>
    <w:rsid w:val="003C5821"/>
    <w:rsid w:val="003C5D52"/>
    <w:rsid w:val="003C6B4E"/>
    <w:rsid w:val="003C703E"/>
    <w:rsid w:val="003C7C7C"/>
    <w:rsid w:val="003D03BB"/>
    <w:rsid w:val="003D202E"/>
    <w:rsid w:val="003D30C6"/>
    <w:rsid w:val="003D36C8"/>
    <w:rsid w:val="003D476D"/>
    <w:rsid w:val="003D47B4"/>
    <w:rsid w:val="003D7068"/>
    <w:rsid w:val="003E0542"/>
    <w:rsid w:val="003E3E47"/>
    <w:rsid w:val="003E5723"/>
    <w:rsid w:val="003E6CB5"/>
    <w:rsid w:val="003E6E1D"/>
    <w:rsid w:val="003F092D"/>
    <w:rsid w:val="003F1E93"/>
    <w:rsid w:val="003F4489"/>
    <w:rsid w:val="003F6E09"/>
    <w:rsid w:val="003F72E3"/>
    <w:rsid w:val="003F7C2B"/>
    <w:rsid w:val="00400EF2"/>
    <w:rsid w:val="00401037"/>
    <w:rsid w:val="00403584"/>
    <w:rsid w:val="00404F75"/>
    <w:rsid w:val="00405201"/>
    <w:rsid w:val="004069C9"/>
    <w:rsid w:val="00410E89"/>
    <w:rsid w:val="00410FC5"/>
    <w:rsid w:val="004130A4"/>
    <w:rsid w:val="0041486E"/>
    <w:rsid w:val="0041571E"/>
    <w:rsid w:val="004163FD"/>
    <w:rsid w:val="00417DC0"/>
    <w:rsid w:val="004225F8"/>
    <w:rsid w:val="00424258"/>
    <w:rsid w:val="0042499F"/>
    <w:rsid w:val="00424D54"/>
    <w:rsid w:val="00424E7D"/>
    <w:rsid w:val="0042683B"/>
    <w:rsid w:val="00431FBC"/>
    <w:rsid w:val="00435BE7"/>
    <w:rsid w:val="00436ADE"/>
    <w:rsid w:val="004378EF"/>
    <w:rsid w:val="00437F7D"/>
    <w:rsid w:val="004403FD"/>
    <w:rsid w:val="004419BB"/>
    <w:rsid w:val="00442401"/>
    <w:rsid w:val="004441DE"/>
    <w:rsid w:val="00444C3B"/>
    <w:rsid w:val="0044772F"/>
    <w:rsid w:val="00447A36"/>
    <w:rsid w:val="0045014F"/>
    <w:rsid w:val="00450E49"/>
    <w:rsid w:val="00456CCA"/>
    <w:rsid w:val="00456EBD"/>
    <w:rsid w:val="004576BF"/>
    <w:rsid w:val="00461C7D"/>
    <w:rsid w:val="00463532"/>
    <w:rsid w:val="004648C0"/>
    <w:rsid w:val="004654D9"/>
    <w:rsid w:val="00466614"/>
    <w:rsid w:val="00466E63"/>
    <w:rsid w:val="004705D8"/>
    <w:rsid w:val="00470D2F"/>
    <w:rsid w:val="004710B4"/>
    <w:rsid w:val="004711FD"/>
    <w:rsid w:val="00471324"/>
    <w:rsid w:val="00471B87"/>
    <w:rsid w:val="00472430"/>
    <w:rsid w:val="00474FC5"/>
    <w:rsid w:val="0047543B"/>
    <w:rsid w:val="00480BEE"/>
    <w:rsid w:val="004814E6"/>
    <w:rsid w:val="00481A36"/>
    <w:rsid w:val="00484038"/>
    <w:rsid w:val="00484548"/>
    <w:rsid w:val="0048583C"/>
    <w:rsid w:val="00486817"/>
    <w:rsid w:val="00486F13"/>
    <w:rsid w:val="004874EB"/>
    <w:rsid w:val="00490C16"/>
    <w:rsid w:val="00492473"/>
    <w:rsid w:val="00495222"/>
    <w:rsid w:val="004A2F4B"/>
    <w:rsid w:val="004A497D"/>
    <w:rsid w:val="004A72E3"/>
    <w:rsid w:val="004B6651"/>
    <w:rsid w:val="004B7D25"/>
    <w:rsid w:val="004C1D36"/>
    <w:rsid w:val="004C2035"/>
    <w:rsid w:val="004C2183"/>
    <w:rsid w:val="004D3E8E"/>
    <w:rsid w:val="004D425F"/>
    <w:rsid w:val="004D5625"/>
    <w:rsid w:val="004D5B4A"/>
    <w:rsid w:val="004D603A"/>
    <w:rsid w:val="004D62B8"/>
    <w:rsid w:val="004D670C"/>
    <w:rsid w:val="004D67B7"/>
    <w:rsid w:val="004D6900"/>
    <w:rsid w:val="004D7279"/>
    <w:rsid w:val="004E0017"/>
    <w:rsid w:val="004E1701"/>
    <w:rsid w:val="004E1C75"/>
    <w:rsid w:val="004E30F6"/>
    <w:rsid w:val="004E414C"/>
    <w:rsid w:val="004E6EB6"/>
    <w:rsid w:val="004F00F6"/>
    <w:rsid w:val="004F0C33"/>
    <w:rsid w:val="004F1212"/>
    <w:rsid w:val="004F1254"/>
    <w:rsid w:val="004F2374"/>
    <w:rsid w:val="004F28AD"/>
    <w:rsid w:val="004F4B5D"/>
    <w:rsid w:val="004F6983"/>
    <w:rsid w:val="004F6EE2"/>
    <w:rsid w:val="005016B9"/>
    <w:rsid w:val="00502DFE"/>
    <w:rsid w:val="00504736"/>
    <w:rsid w:val="00504E1B"/>
    <w:rsid w:val="0050738C"/>
    <w:rsid w:val="005078CF"/>
    <w:rsid w:val="00510A51"/>
    <w:rsid w:val="00510E8F"/>
    <w:rsid w:val="00511164"/>
    <w:rsid w:val="00513B28"/>
    <w:rsid w:val="005146E5"/>
    <w:rsid w:val="00514B1D"/>
    <w:rsid w:val="00514CB8"/>
    <w:rsid w:val="005163DB"/>
    <w:rsid w:val="005174AD"/>
    <w:rsid w:val="00517752"/>
    <w:rsid w:val="00517C1C"/>
    <w:rsid w:val="00522C24"/>
    <w:rsid w:val="00523BBB"/>
    <w:rsid w:val="0052463A"/>
    <w:rsid w:val="00524895"/>
    <w:rsid w:val="005249F9"/>
    <w:rsid w:val="00524DAB"/>
    <w:rsid w:val="0052517F"/>
    <w:rsid w:val="00526A6B"/>
    <w:rsid w:val="0053007E"/>
    <w:rsid w:val="00530697"/>
    <w:rsid w:val="00531178"/>
    <w:rsid w:val="005311BE"/>
    <w:rsid w:val="00532848"/>
    <w:rsid w:val="0053554B"/>
    <w:rsid w:val="00537A5D"/>
    <w:rsid w:val="00540C7B"/>
    <w:rsid w:val="00544640"/>
    <w:rsid w:val="00544C1D"/>
    <w:rsid w:val="00546A60"/>
    <w:rsid w:val="00550AB5"/>
    <w:rsid w:val="00552692"/>
    <w:rsid w:val="0055336B"/>
    <w:rsid w:val="00555E47"/>
    <w:rsid w:val="00556229"/>
    <w:rsid w:val="00556827"/>
    <w:rsid w:val="0056078E"/>
    <w:rsid w:val="005613F0"/>
    <w:rsid w:val="00561A63"/>
    <w:rsid w:val="0056371D"/>
    <w:rsid w:val="0056773F"/>
    <w:rsid w:val="005744A1"/>
    <w:rsid w:val="00580117"/>
    <w:rsid w:val="00580B0A"/>
    <w:rsid w:val="00581C52"/>
    <w:rsid w:val="00582E2D"/>
    <w:rsid w:val="00585063"/>
    <w:rsid w:val="0058597C"/>
    <w:rsid w:val="00592290"/>
    <w:rsid w:val="0059322E"/>
    <w:rsid w:val="00593A77"/>
    <w:rsid w:val="00593D4E"/>
    <w:rsid w:val="00593DAF"/>
    <w:rsid w:val="005949D2"/>
    <w:rsid w:val="005976D0"/>
    <w:rsid w:val="00597F32"/>
    <w:rsid w:val="005A0587"/>
    <w:rsid w:val="005A56F1"/>
    <w:rsid w:val="005A5824"/>
    <w:rsid w:val="005A64BF"/>
    <w:rsid w:val="005A7420"/>
    <w:rsid w:val="005A7E2C"/>
    <w:rsid w:val="005B1397"/>
    <w:rsid w:val="005B17A4"/>
    <w:rsid w:val="005B472B"/>
    <w:rsid w:val="005B4D33"/>
    <w:rsid w:val="005B555D"/>
    <w:rsid w:val="005B736C"/>
    <w:rsid w:val="005C1524"/>
    <w:rsid w:val="005C280D"/>
    <w:rsid w:val="005C313E"/>
    <w:rsid w:val="005C3C5B"/>
    <w:rsid w:val="005C7FC2"/>
    <w:rsid w:val="005D0A25"/>
    <w:rsid w:val="005D1E21"/>
    <w:rsid w:val="005D2774"/>
    <w:rsid w:val="005D4DD3"/>
    <w:rsid w:val="005D5E37"/>
    <w:rsid w:val="005D7DC4"/>
    <w:rsid w:val="005E0A7A"/>
    <w:rsid w:val="005E11D1"/>
    <w:rsid w:val="005E1420"/>
    <w:rsid w:val="005E2EBD"/>
    <w:rsid w:val="005E3250"/>
    <w:rsid w:val="005E47C1"/>
    <w:rsid w:val="005E4B02"/>
    <w:rsid w:val="005F0486"/>
    <w:rsid w:val="005F07A5"/>
    <w:rsid w:val="005F0C8E"/>
    <w:rsid w:val="005F1621"/>
    <w:rsid w:val="005F46CD"/>
    <w:rsid w:val="0060101F"/>
    <w:rsid w:val="00602655"/>
    <w:rsid w:val="0060313A"/>
    <w:rsid w:val="006038F0"/>
    <w:rsid w:val="00604024"/>
    <w:rsid w:val="00605AE4"/>
    <w:rsid w:val="00615019"/>
    <w:rsid w:val="006214D0"/>
    <w:rsid w:val="006241D1"/>
    <w:rsid w:val="00624CEA"/>
    <w:rsid w:val="00624ED5"/>
    <w:rsid w:val="00624EDA"/>
    <w:rsid w:val="006254E8"/>
    <w:rsid w:val="00627685"/>
    <w:rsid w:val="006302B5"/>
    <w:rsid w:val="00630B94"/>
    <w:rsid w:val="00632B65"/>
    <w:rsid w:val="00633341"/>
    <w:rsid w:val="00634257"/>
    <w:rsid w:val="006343E5"/>
    <w:rsid w:val="006358D0"/>
    <w:rsid w:val="00636480"/>
    <w:rsid w:val="00640A6D"/>
    <w:rsid w:val="00641C8E"/>
    <w:rsid w:val="00642535"/>
    <w:rsid w:val="00647C9B"/>
    <w:rsid w:val="00652688"/>
    <w:rsid w:val="00653BE1"/>
    <w:rsid w:val="00653DF9"/>
    <w:rsid w:val="00656FD8"/>
    <w:rsid w:val="00657003"/>
    <w:rsid w:val="0066015C"/>
    <w:rsid w:val="00660B46"/>
    <w:rsid w:val="00661A27"/>
    <w:rsid w:val="00661E4D"/>
    <w:rsid w:val="00661E60"/>
    <w:rsid w:val="0066296D"/>
    <w:rsid w:val="00666AF2"/>
    <w:rsid w:val="00667DCB"/>
    <w:rsid w:val="00670F01"/>
    <w:rsid w:val="00671E2D"/>
    <w:rsid w:val="006728C5"/>
    <w:rsid w:val="0067469B"/>
    <w:rsid w:val="00677005"/>
    <w:rsid w:val="006772F5"/>
    <w:rsid w:val="00677EF3"/>
    <w:rsid w:val="00681094"/>
    <w:rsid w:val="00681F5C"/>
    <w:rsid w:val="00682B0B"/>
    <w:rsid w:val="0068349E"/>
    <w:rsid w:val="00683613"/>
    <w:rsid w:val="00687261"/>
    <w:rsid w:val="006A1CD6"/>
    <w:rsid w:val="006A4937"/>
    <w:rsid w:val="006A5936"/>
    <w:rsid w:val="006A5BDC"/>
    <w:rsid w:val="006A7543"/>
    <w:rsid w:val="006A75AD"/>
    <w:rsid w:val="006A7C9F"/>
    <w:rsid w:val="006B0279"/>
    <w:rsid w:val="006B2B8E"/>
    <w:rsid w:val="006B4416"/>
    <w:rsid w:val="006B45D6"/>
    <w:rsid w:val="006B6697"/>
    <w:rsid w:val="006B7AA4"/>
    <w:rsid w:val="006C17F5"/>
    <w:rsid w:val="006C36B5"/>
    <w:rsid w:val="006C3E21"/>
    <w:rsid w:val="006C480E"/>
    <w:rsid w:val="006C5E4E"/>
    <w:rsid w:val="006C5EF7"/>
    <w:rsid w:val="006C7705"/>
    <w:rsid w:val="006C7714"/>
    <w:rsid w:val="006D25D8"/>
    <w:rsid w:val="006D2E02"/>
    <w:rsid w:val="006D38A5"/>
    <w:rsid w:val="006D3B5C"/>
    <w:rsid w:val="006D4373"/>
    <w:rsid w:val="006D5393"/>
    <w:rsid w:val="006D6DA2"/>
    <w:rsid w:val="006D721E"/>
    <w:rsid w:val="006E3E26"/>
    <w:rsid w:val="006E698F"/>
    <w:rsid w:val="006F0E3D"/>
    <w:rsid w:val="006F0F6D"/>
    <w:rsid w:val="006F3B63"/>
    <w:rsid w:val="006F5920"/>
    <w:rsid w:val="006F6F1B"/>
    <w:rsid w:val="007000F6"/>
    <w:rsid w:val="007005B3"/>
    <w:rsid w:val="00700B53"/>
    <w:rsid w:val="007019B1"/>
    <w:rsid w:val="007026B1"/>
    <w:rsid w:val="007059A1"/>
    <w:rsid w:val="00705FAD"/>
    <w:rsid w:val="00710A17"/>
    <w:rsid w:val="007126BC"/>
    <w:rsid w:val="007128C7"/>
    <w:rsid w:val="007142A6"/>
    <w:rsid w:val="00715C61"/>
    <w:rsid w:val="0071670C"/>
    <w:rsid w:val="00723475"/>
    <w:rsid w:val="0072357B"/>
    <w:rsid w:val="00726DD7"/>
    <w:rsid w:val="00731B24"/>
    <w:rsid w:val="00732599"/>
    <w:rsid w:val="00732991"/>
    <w:rsid w:val="007348E0"/>
    <w:rsid w:val="0073786E"/>
    <w:rsid w:val="00741564"/>
    <w:rsid w:val="00741D8B"/>
    <w:rsid w:val="007466B8"/>
    <w:rsid w:val="00747F3D"/>
    <w:rsid w:val="00751601"/>
    <w:rsid w:val="007532B7"/>
    <w:rsid w:val="00753541"/>
    <w:rsid w:val="00757A35"/>
    <w:rsid w:val="00757B4E"/>
    <w:rsid w:val="00757F73"/>
    <w:rsid w:val="00761C00"/>
    <w:rsid w:val="007626A1"/>
    <w:rsid w:val="007656A1"/>
    <w:rsid w:val="007700ED"/>
    <w:rsid w:val="007728FE"/>
    <w:rsid w:val="00772DB7"/>
    <w:rsid w:val="00774296"/>
    <w:rsid w:val="0077527A"/>
    <w:rsid w:val="007753E8"/>
    <w:rsid w:val="00775536"/>
    <w:rsid w:val="00775B88"/>
    <w:rsid w:val="007773EF"/>
    <w:rsid w:val="0078022C"/>
    <w:rsid w:val="00780FA6"/>
    <w:rsid w:val="00786B8D"/>
    <w:rsid w:val="0078719D"/>
    <w:rsid w:val="007908A9"/>
    <w:rsid w:val="007908D7"/>
    <w:rsid w:val="007914C8"/>
    <w:rsid w:val="007966AA"/>
    <w:rsid w:val="00797373"/>
    <w:rsid w:val="007A0E63"/>
    <w:rsid w:val="007A17C2"/>
    <w:rsid w:val="007A25E5"/>
    <w:rsid w:val="007A2EC2"/>
    <w:rsid w:val="007A5A1D"/>
    <w:rsid w:val="007A7797"/>
    <w:rsid w:val="007B08D2"/>
    <w:rsid w:val="007B26F1"/>
    <w:rsid w:val="007B410B"/>
    <w:rsid w:val="007B5C1F"/>
    <w:rsid w:val="007B5CB5"/>
    <w:rsid w:val="007B6093"/>
    <w:rsid w:val="007B7BBC"/>
    <w:rsid w:val="007C4CA0"/>
    <w:rsid w:val="007C6A1E"/>
    <w:rsid w:val="007D0ED5"/>
    <w:rsid w:val="007D15CE"/>
    <w:rsid w:val="007D1E85"/>
    <w:rsid w:val="007D2B2B"/>
    <w:rsid w:val="007D4CE9"/>
    <w:rsid w:val="007D66F8"/>
    <w:rsid w:val="007D6878"/>
    <w:rsid w:val="007D7D74"/>
    <w:rsid w:val="007E0087"/>
    <w:rsid w:val="007E2BB3"/>
    <w:rsid w:val="007E353D"/>
    <w:rsid w:val="007E3950"/>
    <w:rsid w:val="007E4678"/>
    <w:rsid w:val="007E59AB"/>
    <w:rsid w:val="007F0A74"/>
    <w:rsid w:val="007F3370"/>
    <w:rsid w:val="00800C07"/>
    <w:rsid w:val="00800DBD"/>
    <w:rsid w:val="00801463"/>
    <w:rsid w:val="00801C8E"/>
    <w:rsid w:val="008021F6"/>
    <w:rsid w:val="0080511E"/>
    <w:rsid w:val="00807291"/>
    <w:rsid w:val="008121F9"/>
    <w:rsid w:val="0081426A"/>
    <w:rsid w:val="00814695"/>
    <w:rsid w:val="00815BD6"/>
    <w:rsid w:val="00815F16"/>
    <w:rsid w:val="00816086"/>
    <w:rsid w:val="00820181"/>
    <w:rsid w:val="008228A5"/>
    <w:rsid w:val="00823B00"/>
    <w:rsid w:val="00825057"/>
    <w:rsid w:val="008256F7"/>
    <w:rsid w:val="00826AE9"/>
    <w:rsid w:val="00831993"/>
    <w:rsid w:val="00832576"/>
    <w:rsid w:val="00833949"/>
    <w:rsid w:val="00836FC8"/>
    <w:rsid w:val="00840238"/>
    <w:rsid w:val="008437CA"/>
    <w:rsid w:val="00843BD5"/>
    <w:rsid w:val="0084746D"/>
    <w:rsid w:val="00850C21"/>
    <w:rsid w:val="00851A0C"/>
    <w:rsid w:val="00852F36"/>
    <w:rsid w:val="008532FA"/>
    <w:rsid w:val="00853E0A"/>
    <w:rsid w:val="00856E58"/>
    <w:rsid w:val="0086105E"/>
    <w:rsid w:val="00862B8A"/>
    <w:rsid w:val="008647D2"/>
    <w:rsid w:val="00864DAE"/>
    <w:rsid w:val="0086518D"/>
    <w:rsid w:val="00865505"/>
    <w:rsid w:val="008656F7"/>
    <w:rsid w:val="00865953"/>
    <w:rsid w:val="00866495"/>
    <w:rsid w:val="00867749"/>
    <w:rsid w:val="00870FBD"/>
    <w:rsid w:val="0087116B"/>
    <w:rsid w:val="008749D5"/>
    <w:rsid w:val="0087651C"/>
    <w:rsid w:val="00876B6B"/>
    <w:rsid w:val="00876CB5"/>
    <w:rsid w:val="00876F52"/>
    <w:rsid w:val="008772A4"/>
    <w:rsid w:val="008804FD"/>
    <w:rsid w:val="00881B68"/>
    <w:rsid w:val="00882408"/>
    <w:rsid w:val="008825CD"/>
    <w:rsid w:val="00882CD6"/>
    <w:rsid w:val="0088396B"/>
    <w:rsid w:val="00884182"/>
    <w:rsid w:val="00884D09"/>
    <w:rsid w:val="00885B24"/>
    <w:rsid w:val="0088683C"/>
    <w:rsid w:val="00886975"/>
    <w:rsid w:val="0088718D"/>
    <w:rsid w:val="008874B7"/>
    <w:rsid w:val="008877BE"/>
    <w:rsid w:val="00887D4F"/>
    <w:rsid w:val="00892CD8"/>
    <w:rsid w:val="00893769"/>
    <w:rsid w:val="00895538"/>
    <w:rsid w:val="00896C33"/>
    <w:rsid w:val="00897650"/>
    <w:rsid w:val="008A016C"/>
    <w:rsid w:val="008A044B"/>
    <w:rsid w:val="008A319D"/>
    <w:rsid w:val="008A31FE"/>
    <w:rsid w:val="008A3DCA"/>
    <w:rsid w:val="008A59D0"/>
    <w:rsid w:val="008B01A2"/>
    <w:rsid w:val="008B103B"/>
    <w:rsid w:val="008B23B8"/>
    <w:rsid w:val="008B5A82"/>
    <w:rsid w:val="008B5FD7"/>
    <w:rsid w:val="008B7E77"/>
    <w:rsid w:val="008C16B3"/>
    <w:rsid w:val="008C25FB"/>
    <w:rsid w:val="008C29CD"/>
    <w:rsid w:val="008C3443"/>
    <w:rsid w:val="008C7805"/>
    <w:rsid w:val="008C7C9A"/>
    <w:rsid w:val="008D009A"/>
    <w:rsid w:val="008D00E8"/>
    <w:rsid w:val="008D33E2"/>
    <w:rsid w:val="008D4520"/>
    <w:rsid w:val="008D50A4"/>
    <w:rsid w:val="008E15EF"/>
    <w:rsid w:val="008E604E"/>
    <w:rsid w:val="008E680B"/>
    <w:rsid w:val="008E6D5F"/>
    <w:rsid w:val="008E6E25"/>
    <w:rsid w:val="008F013D"/>
    <w:rsid w:val="008F05D2"/>
    <w:rsid w:val="008F1AD7"/>
    <w:rsid w:val="008F29A7"/>
    <w:rsid w:val="008F5A31"/>
    <w:rsid w:val="008F696A"/>
    <w:rsid w:val="00900A5C"/>
    <w:rsid w:val="00900FE9"/>
    <w:rsid w:val="00901567"/>
    <w:rsid w:val="009051DA"/>
    <w:rsid w:val="009055E1"/>
    <w:rsid w:val="0091306A"/>
    <w:rsid w:val="00913247"/>
    <w:rsid w:val="00913562"/>
    <w:rsid w:val="009167F4"/>
    <w:rsid w:val="00916A9C"/>
    <w:rsid w:val="0092110E"/>
    <w:rsid w:val="0092146F"/>
    <w:rsid w:val="0092460E"/>
    <w:rsid w:val="009252A8"/>
    <w:rsid w:val="00926BAE"/>
    <w:rsid w:val="009272E0"/>
    <w:rsid w:val="009318A6"/>
    <w:rsid w:val="00933193"/>
    <w:rsid w:val="00934806"/>
    <w:rsid w:val="00934C38"/>
    <w:rsid w:val="009370CE"/>
    <w:rsid w:val="00940621"/>
    <w:rsid w:val="00940C81"/>
    <w:rsid w:val="0094113A"/>
    <w:rsid w:val="009415FD"/>
    <w:rsid w:val="00941913"/>
    <w:rsid w:val="00942688"/>
    <w:rsid w:val="009433FC"/>
    <w:rsid w:val="00951B43"/>
    <w:rsid w:val="0095474A"/>
    <w:rsid w:val="00954B64"/>
    <w:rsid w:val="00954B7D"/>
    <w:rsid w:val="009550EF"/>
    <w:rsid w:val="00955A87"/>
    <w:rsid w:val="0095638D"/>
    <w:rsid w:val="00960366"/>
    <w:rsid w:val="00960458"/>
    <w:rsid w:val="00961754"/>
    <w:rsid w:val="00962ED2"/>
    <w:rsid w:val="009641F5"/>
    <w:rsid w:val="009643EC"/>
    <w:rsid w:val="00972803"/>
    <w:rsid w:val="00973BCE"/>
    <w:rsid w:val="00974641"/>
    <w:rsid w:val="00975070"/>
    <w:rsid w:val="009758A1"/>
    <w:rsid w:val="00977549"/>
    <w:rsid w:val="00977DB1"/>
    <w:rsid w:val="00980111"/>
    <w:rsid w:val="00982EE5"/>
    <w:rsid w:val="00983827"/>
    <w:rsid w:val="0098477F"/>
    <w:rsid w:val="0099078E"/>
    <w:rsid w:val="009912F0"/>
    <w:rsid w:val="009932B2"/>
    <w:rsid w:val="00994F6F"/>
    <w:rsid w:val="009964B3"/>
    <w:rsid w:val="00997A95"/>
    <w:rsid w:val="009A1766"/>
    <w:rsid w:val="009A1A0B"/>
    <w:rsid w:val="009A1E6C"/>
    <w:rsid w:val="009A2A03"/>
    <w:rsid w:val="009A51A2"/>
    <w:rsid w:val="009A561B"/>
    <w:rsid w:val="009B0BC8"/>
    <w:rsid w:val="009B111E"/>
    <w:rsid w:val="009B3027"/>
    <w:rsid w:val="009B3149"/>
    <w:rsid w:val="009B4B3C"/>
    <w:rsid w:val="009B72AA"/>
    <w:rsid w:val="009C0281"/>
    <w:rsid w:val="009C0BC8"/>
    <w:rsid w:val="009C2576"/>
    <w:rsid w:val="009C334C"/>
    <w:rsid w:val="009C516E"/>
    <w:rsid w:val="009C7353"/>
    <w:rsid w:val="009C7A10"/>
    <w:rsid w:val="009E06C2"/>
    <w:rsid w:val="009E0930"/>
    <w:rsid w:val="009E23FB"/>
    <w:rsid w:val="009E5266"/>
    <w:rsid w:val="009E6BD0"/>
    <w:rsid w:val="009E7868"/>
    <w:rsid w:val="009F116B"/>
    <w:rsid w:val="009F17C7"/>
    <w:rsid w:val="009F27C2"/>
    <w:rsid w:val="009F470F"/>
    <w:rsid w:val="009F75E2"/>
    <w:rsid w:val="00A0128C"/>
    <w:rsid w:val="00A0396F"/>
    <w:rsid w:val="00A03B26"/>
    <w:rsid w:val="00A050FB"/>
    <w:rsid w:val="00A07CA7"/>
    <w:rsid w:val="00A103A7"/>
    <w:rsid w:val="00A1669C"/>
    <w:rsid w:val="00A17361"/>
    <w:rsid w:val="00A175F8"/>
    <w:rsid w:val="00A21399"/>
    <w:rsid w:val="00A238D4"/>
    <w:rsid w:val="00A241BB"/>
    <w:rsid w:val="00A25DDA"/>
    <w:rsid w:val="00A274E4"/>
    <w:rsid w:val="00A306EB"/>
    <w:rsid w:val="00A31242"/>
    <w:rsid w:val="00A3156F"/>
    <w:rsid w:val="00A31791"/>
    <w:rsid w:val="00A31E02"/>
    <w:rsid w:val="00A32E38"/>
    <w:rsid w:val="00A342C8"/>
    <w:rsid w:val="00A3530E"/>
    <w:rsid w:val="00A35ACC"/>
    <w:rsid w:val="00A36B54"/>
    <w:rsid w:val="00A4045B"/>
    <w:rsid w:val="00A40728"/>
    <w:rsid w:val="00A46BCD"/>
    <w:rsid w:val="00A46D1D"/>
    <w:rsid w:val="00A4777C"/>
    <w:rsid w:val="00A50326"/>
    <w:rsid w:val="00A50663"/>
    <w:rsid w:val="00A5161B"/>
    <w:rsid w:val="00A51ADD"/>
    <w:rsid w:val="00A53271"/>
    <w:rsid w:val="00A53EF7"/>
    <w:rsid w:val="00A5403C"/>
    <w:rsid w:val="00A56067"/>
    <w:rsid w:val="00A57522"/>
    <w:rsid w:val="00A57AE4"/>
    <w:rsid w:val="00A615F8"/>
    <w:rsid w:val="00A61729"/>
    <w:rsid w:val="00A638F8"/>
    <w:rsid w:val="00A65EE1"/>
    <w:rsid w:val="00A74983"/>
    <w:rsid w:val="00A74D8D"/>
    <w:rsid w:val="00A75080"/>
    <w:rsid w:val="00A80818"/>
    <w:rsid w:val="00A82227"/>
    <w:rsid w:val="00A828A2"/>
    <w:rsid w:val="00A834F7"/>
    <w:rsid w:val="00A84361"/>
    <w:rsid w:val="00A84553"/>
    <w:rsid w:val="00A84C10"/>
    <w:rsid w:val="00A85BDA"/>
    <w:rsid w:val="00A85FFE"/>
    <w:rsid w:val="00A9032A"/>
    <w:rsid w:val="00A910F9"/>
    <w:rsid w:val="00A97505"/>
    <w:rsid w:val="00A9764A"/>
    <w:rsid w:val="00AA1A13"/>
    <w:rsid w:val="00AA4614"/>
    <w:rsid w:val="00AA48DD"/>
    <w:rsid w:val="00AA5B13"/>
    <w:rsid w:val="00AA5EAA"/>
    <w:rsid w:val="00AA659E"/>
    <w:rsid w:val="00AA676B"/>
    <w:rsid w:val="00AA6A3F"/>
    <w:rsid w:val="00AA6F52"/>
    <w:rsid w:val="00AA6FB2"/>
    <w:rsid w:val="00AB0619"/>
    <w:rsid w:val="00AB13B2"/>
    <w:rsid w:val="00AB3A45"/>
    <w:rsid w:val="00AB5D84"/>
    <w:rsid w:val="00AB6D9F"/>
    <w:rsid w:val="00AC0542"/>
    <w:rsid w:val="00AC1343"/>
    <w:rsid w:val="00AC6C43"/>
    <w:rsid w:val="00AD37F4"/>
    <w:rsid w:val="00AD3990"/>
    <w:rsid w:val="00AD44AF"/>
    <w:rsid w:val="00AD6699"/>
    <w:rsid w:val="00AD6F2C"/>
    <w:rsid w:val="00AE0FF1"/>
    <w:rsid w:val="00AE1547"/>
    <w:rsid w:val="00AE23C3"/>
    <w:rsid w:val="00AE2B45"/>
    <w:rsid w:val="00AE332D"/>
    <w:rsid w:val="00AE42E3"/>
    <w:rsid w:val="00AE5A9B"/>
    <w:rsid w:val="00AE7757"/>
    <w:rsid w:val="00AF1F52"/>
    <w:rsid w:val="00AF2E45"/>
    <w:rsid w:val="00AF36FE"/>
    <w:rsid w:val="00AF3C4F"/>
    <w:rsid w:val="00AF7061"/>
    <w:rsid w:val="00AF7293"/>
    <w:rsid w:val="00B003E7"/>
    <w:rsid w:val="00B01800"/>
    <w:rsid w:val="00B02010"/>
    <w:rsid w:val="00B0224F"/>
    <w:rsid w:val="00B02A8B"/>
    <w:rsid w:val="00B059AE"/>
    <w:rsid w:val="00B064F0"/>
    <w:rsid w:val="00B06AA4"/>
    <w:rsid w:val="00B06BE1"/>
    <w:rsid w:val="00B0714A"/>
    <w:rsid w:val="00B12CB8"/>
    <w:rsid w:val="00B15D85"/>
    <w:rsid w:val="00B1648A"/>
    <w:rsid w:val="00B17E77"/>
    <w:rsid w:val="00B21918"/>
    <w:rsid w:val="00B22191"/>
    <w:rsid w:val="00B25A80"/>
    <w:rsid w:val="00B25AFA"/>
    <w:rsid w:val="00B265C7"/>
    <w:rsid w:val="00B26770"/>
    <w:rsid w:val="00B33C84"/>
    <w:rsid w:val="00B35009"/>
    <w:rsid w:val="00B35067"/>
    <w:rsid w:val="00B37164"/>
    <w:rsid w:val="00B37F67"/>
    <w:rsid w:val="00B40497"/>
    <w:rsid w:val="00B42BB7"/>
    <w:rsid w:val="00B43229"/>
    <w:rsid w:val="00B47650"/>
    <w:rsid w:val="00B47AC5"/>
    <w:rsid w:val="00B511A6"/>
    <w:rsid w:val="00B5191E"/>
    <w:rsid w:val="00B523B9"/>
    <w:rsid w:val="00B5271A"/>
    <w:rsid w:val="00B52A95"/>
    <w:rsid w:val="00B54C0D"/>
    <w:rsid w:val="00B5522B"/>
    <w:rsid w:val="00B61F93"/>
    <w:rsid w:val="00B63874"/>
    <w:rsid w:val="00B6405D"/>
    <w:rsid w:val="00B661E0"/>
    <w:rsid w:val="00B70A0E"/>
    <w:rsid w:val="00B76A61"/>
    <w:rsid w:val="00B80E25"/>
    <w:rsid w:val="00B8413B"/>
    <w:rsid w:val="00B84503"/>
    <w:rsid w:val="00B85720"/>
    <w:rsid w:val="00B857FE"/>
    <w:rsid w:val="00B8644E"/>
    <w:rsid w:val="00B87958"/>
    <w:rsid w:val="00B90078"/>
    <w:rsid w:val="00B903F2"/>
    <w:rsid w:val="00B90632"/>
    <w:rsid w:val="00B91174"/>
    <w:rsid w:val="00B92527"/>
    <w:rsid w:val="00B92C34"/>
    <w:rsid w:val="00B93F78"/>
    <w:rsid w:val="00B96A7F"/>
    <w:rsid w:val="00B96AB0"/>
    <w:rsid w:val="00B96DAB"/>
    <w:rsid w:val="00B975D0"/>
    <w:rsid w:val="00BA05ED"/>
    <w:rsid w:val="00BA0A8F"/>
    <w:rsid w:val="00BA20F9"/>
    <w:rsid w:val="00BA46F8"/>
    <w:rsid w:val="00BA4BEF"/>
    <w:rsid w:val="00BA50E3"/>
    <w:rsid w:val="00BB0E84"/>
    <w:rsid w:val="00BB1E40"/>
    <w:rsid w:val="00BB5E96"/>
    <w:rsid w:val="00BB6160"/>
    <w:rsid w:val="00BB6ED2"/>
    <w:rsid w:val="00BC09DB"/>
    <w:rsid w:val="00BC0A9F"/>
    <w:rsid w:val="00BC11C3"/>
    <w:rsid w:val="00BC39CD"/>
    <w:rsid w:val="00BC40F7"/>
    <w:rsid w:val="00BC79A8"/>
    <w:rsid w:val="00BC7D0E"/>
    <w:rsid w:val="00BD0B4A"/>
    <w:rsid w:val="00BD1A68"/>
    <w:rsid w:val="00BD4AA6"/>
    <w:rsid w:val="00BD7014"/>
    <w:rsid w:val="00BD7357"/>
    <w:rsid w:val="00BE0E23"/>
    <w:rsid w:val="00BE2F4D"/>
    <w:rsid w:val="00BE532D"/>
    <w:rsid w:val="00BF074C"/>
    <w:rsid w:val="00BF504F"/>
    <w:rsid w:val="00BF63B7"/>
    <w:rsid w:val="00BF677A"/>
    <w:rsid w:val="00BF6E7F"/>
    <w:rsid w:val="00C00BD7"/>
    <w:rsid w:val="00C01F36"/>
    <w:rsid w:val="00C02C06"/>
    <w:rsid w:val="00C03A69"/>
    <w:rsid w:val="00C07B10"/>
    <w:rsid w:val="00C10245"/>
    <w:rsid w:val="00C11113"/>
    <w:rsid w:val="00C13754"/>
    <w:rsid w:val="00C161AE"/>
    <w:rsid w:val="00C16F53"/>
    <w:rsid w:val="00C17CD0"/>
    <w:rsid w:val="00C21005"/>
    <w:rsid w:val="00C2263F"/>
    <w:rsid w:val="00C252E8"/>
    <w:rsid w:val="00C27ED5"/>
    <w:rsid w:val="00C30E3A"/>
    <w:rsid w:val="00C33586"/>
    <w:rsid w:val="00C33C91"/>
    <w:rsid w:val="00C37378"/>
    <w:rsid w:val="00C40247"/>
    <w:rsid w:val="00C409B2"/>
    <w:rsid w:val="00C41858"/>
    <w:rsid w:val="00C43418"/>
    <w:rsid w:val="00C43DC2"/>
    <w:rsid w:val="00C45A9B"/>
    <w:rsid w:val="00C4638D"/>
    <w:rsid w:val="00C5187F"/>
    <w:rsid w:val="00C52ABD"/>
    <w:rsid w:val="00C53EE6"/>
    <w:rsid w:val="00C544EA"/>
    <w:rsid w:val="00C552FE"/>
    <w:rsid w:val="00C5537D"/>
    <w:rsid w:val="00C55746"/>
    <w:rsid w:val="00C6373B"/>
    <w:rsid w:val="00C63850"/>
    <w:rsid w:val="00C63E93"/>
    <w:rsid w:val="00C64A3C"/>
    <w:rsid w:val="00C66DE0"/>
    <w:rsid w:val="00C673F8"/>
    <w:rsid w:val="00C67EB8"/>
    <w:rsid w:val="00C71024"/>
    <w:rsid w:val="00C7247A"/>
    <w:rsid w:val="00C72F5E"/>
    <w:rsid w:val="00C75395"/>
    <w:rsid w:val="00C755F0"/>
    <w:rsid w:val="00C76677"/>
    <w:rsid w:val="00C77198"/>
    <w:rsid w:val="00C773D8"/>
    <w:rsid w:val="00C77B1A"/>
    <w:rsid w:val="00C802A7"/>
    <w:rsid w:val="00C827D9"/>
    <w:rsid w:val="00C8557D"/>
    <w:rsid w:val="00C866B0"/>
    <w:rsid w:val="00C87605"/>
    <w:rsid w:val="00C90E34"/>
    <w:rsid w:val="00C93B42"/>
    <w:rsid w:val="00C93B59"/>
    <w:rsid w:val="00C93BE0"/>
    <w:rsid w:val="00C948D0"/>
    <w:rsid w:val="00C95698"/>
    <w:rsid w:val="00CA01CF"/>
    <w:rsid w:val="00CA1855"/>
    <w:rsid w:val="00CA2FBB"/>
    <w:rsid w:val="00CA5397"/>
    <w:rsid w:val="00CA5B2B"/>
    <w:rsid w:val="00CA6A91"/>
    <w:rsid w:val="00CA6CB3"/>
    <w:rsid w:val="00CA7F0C"/>
    <w:rsid w:val="00CB04C4"/>
    <w:rsid w:val="00CB0BC6"/>
    <w:rsid w:val="00CB1C7D"/>
    <w:rsid w:val="00CB2139"/>
    <w:rsid w:val="00CB2249"/>
    <w:rsid w:val="00CB50EF"/>
    <w:rsid w:val="00CB5D35"/>
    <w:rsid w:val="00CB5EF5"/>
    <w:rsid w:val="00CB5FA9"/>
    <w:rsid w:val="00CC1383"/>
    <w:rsid w:val="00CC2D3E"/>
    <w:rsid w:val="00CC3296"/>
    <w:rsid w:val="00CC6454"/>
    <w:rsid w:val="00CC6D25"/>
    <w:rsid w:val="00CC7AEF"/>
    <w:rsid w:val="00CC7FAE"/>
    <w:rsid w:val="00CD33FD"/>
    <w:rsid w:val="00CE0970"/>
    <w:rsid w:val="00CE462C"/>
    <w:rsid w:val="00CE4647"/>
    <w:rsid w:val="00CE4FC4"/>
    <w:rsid w:val="00CE743A"/>
    <w:rsid w:val="00CE7F73"/>
    <w:rsid w:val="00CF1660"/>
    <w:rsid w:val="00CF5532"/>
    <w:rsid w:val="00CF5E38"/>
    <w:rsid w:val="00CF6461"/>
    <w:rsid w:val="00D00197"/>
    <w:rsid w:val="00D02005"/>
    <w:rsid w:val="00D02053"/>
    <w:rsid w:val="00D0211B"/>
    <w:rsid w:val="00D02DDC"/>
    <w:rsid w:val="00D0538A"/>
    <w:rsid w:val="00D05A13"/>
    <w:rsid w:val="00D07B3C"/>
    <w:rsid w:val="00D07F10"/>
    <w:rsid w:val="00D116FB"/>
    <w:rsid w:val="00D119F2"/>
    <w:rsid w:val="00D126F0"/>
    <w:rsid w:val="00D1331D"/>
    <w:rsid w:val="00D142D2"/>
    <w:rsid w:val="00D150B3"/>
    <w:rsid w:val="00D15F39"/>
    <w:rsid w:val="00D1786D"/>
    <w:rsid w:val="00D17CD0"/>
    <w:rsid w:val="00D20271"/>
    <w:rsid w:val="00D23615"/>
    <w:rsid w:val="00D25215"/>
    <w:rsid w:val="00D265C3"/>
    <w:rsid w:val="00D3205B"/>
    <w:rsid w:val="00D332A0"/>
    <w:rsid w:val="00D34AA4"/>
    <w:rsid w:val="00D36985"/>
    <w:rsid w:val="00D372D6"/>
    <w:rsid w:val="00D439E8"/>
    <w:rsid w:val="00D4738E"/>
    <w:rsid w:val="00D50AA8"/>
    <w:rsid w:val="00D5282D"/>
    <w:rsid w:val="00D5295B"/>
    <w:rsid w:val="00D53C87"/>
    <w:rsid w:val="00D53CA2"/>
    <w:rsid w:val="00D5400A"/>
    <w:rsid w:val="00D550D6"/>
    <w:rsid w:val="00D5560E"/>
    <w:rsid w:val="00D558C1"/>
    <w:rsid w:val="00D562F0"/>
    <w:rsid w:val="00D563BA"/>
    <w:rsid w:val="00D56773"/>
    <w:rsid w:val="00D578C9"/>
    <w:rsid w:val="00D61B89"/>
    <w:rsid w:val="00D63590"/>
    <w:rsid w:val="00D63EFF"/>
    <w:rsid w:val="00D66D58"/>
    <w:rsid w:val="00D76725"/>
    <w:rsid w:val="00D80184"/>
    <w:rsid w:val="00D81753"/>
    <w:rsid w:val="00D943D5"/>
    <w:rsid w:val="00D94D67"/>
    <w:rsid w:val="00D95043"/>
    <w:rsid w:val="00D95AAE"/>
    <w:rsid w:val="00DA1C0D"/>
    <w:rsid w:val="00DA30F7"/>
    <w:rsid w:val="00DA34B0"/>
    <w:rsid w:val="00DA58B1"/>
    <w:rsid w:val="00DA6768"/>
    <w:rsid w:val="00DA7B13"/>
    <w:rsid w:val="00DB03A1"/>
    <w:rsid w:val="00DB1D0E"/>
    <w:rsid w:val="00DB3650"/>
    <w:rsid w:val="00DC05B8"/>
    <w:rsid w:val="00DC088B"/>
    <w:rsid w:val="00DC45B6"/>
    <w:rsid w:val="00DC54D1"/>
    <w:rsid w:val="00DC608F"/>
    <w:rsid w:val="00DC60A1"/>
    <w:rsid w:val="00DC75A3"/>
    <w:rsid w:val="00DC7B15"/>
    <w:rsid w:val="00DD3C32"/>
    <w:rsid w:val="00DD61C1"/>
    <w:rsid w:val="00DD71AF"/>
    <w:rsid w:val="00DD72A8"/>
    <w:rsid w:val="00DE16E2"/>
    <w:rsid w:val="00DE1FCB"/>
    <w:rsid w:val="00DE21FC"/>
    <w:rsid w:val="00DE523A"/>
    <w:rsid w:val="00DE63A2"/>
    <w:rsid w:val="00DF267A"/>
    <w:rsid w:val="00DF3E0D"/>
    <w:rsid w:val="00DF4BD7"/>
    <w:rsid w:val="00E0023E"/>
    <w:rsid w:val="00E036EC"/>
    <w:rsid w:val="00E0569F"/>
    <w:rsid w:val="00E06598"/>
    <w:rsid w:val="00E11C51"/>
    <w:rsid w:val="00E1381A"/>
    <w:rsid w:val="00E15824"/>
    <w:rsid w:val="00E20C63"/>
    <w:rsid w:val="00E222DE"/>
    <w:rsid w:val="00E224BE"/>
    <w:rsid w:val="00E2288F"/>
    <w:rsid w:val="00E22C7D"/>
    <w:rsid w:val="00E25F79"/>
    <w:rsid w:val="00E30212"/>
    <w:rsid w:val="00E30E49"/>
    <w:rsid w:val="00E32BB6"/>
    <w:rsid w:val="00E331D6"/>
    <w:rsid w:val="00E33D7C"/>
    <w:rsid w:val="00E33F3F"/>
    <w:rsid w:val="00E368B6"/>
    <w:rsid w:val="00E37C56"/>
    <w:rsid w:val="00E37FD9"/>
    <w:rsid w:val="00E4005C"/>
    <w:rsid w:val="00E41E86"/>
    <w:rsid w:val="00E42CCD"/>
    <w:rsid w:val="00E4415E"/>
    <w:rsid w:val="00E44C82"/>
    <w:rsid w:val="00E45F6C"/>
    <w:rsid w:val="00E46D1B"/>
    <w:rsid w:val="00E50086"/>
    <w:rsid w:val="00E51D3E"/>
    <w:rsid w:val="00E54049"/>
    <w:rsid w:val="00E546BE"/>
    <w:rsid w:val="00E54A50"/>
    <w:rsid w:val="00E55070"/>
    <w:rsid w:val="00E6075F"/>
    <w:rsid w:val="00E61AF8"/>
    <w:rsid w:val="00E63A18"/>
    <w:rsid w:val="00E679B7"/>
    <w:rsid w:val="00E70B41"/>
    <w:rsid w:val="00E71AA4"/>
    <w:rsid w:val="00E73217"/>
    <w:rsid w:val="00E76777"/>
    <w:rsid w:val="00E86CF3"/>
    <w:rsid w:val="00E87613"/>
    <w:rsid w:val="00E91261"/>
    <w:rsid w:val="00E9531D"/>
    <w:rsid w:val="00E96115"/>
    <w:rsid w:val="00E96183"/>
    <w:rsid w:val="00E97411"/>
    <w:rsid w:val="00EA00F1"/>
    <w:rsid w:val="00EA3190"/>
    <w:rsid w:val="00EA36A6"/>
    <w:rsid w:val="00EA3CCC"/>
    <w:rsid w:val="00EA3E06"/>
    <w:rsid w:val="00EA41CC"/>
    <w:rsid w:val="00EA4FCF"/>
    <w:rsid w:val="00EA521A"/>
    <w:rsid w:val="00EA590D"/>
    <w:rsid w:val="00EA616A"/>
    <w:rsid w:val="00EB100A"/>
    <w:rsid w:val="00EB163B"/>
    <w:rsid w:val="00EB482B"/>
    <w:rsid w:val="00EB4F60"/>
    <w:rsid w:val="00EB66EA"/>
    <w:rsid w:val="00EB7CF0"/>
    <w:rsid w:val="00EC2AD9"/>
    <w:rsid w:val="00EC3F8A"/>
    <w:rsid w:val="00EC52BF"/>
    <w:rsid w:val="00EC5A92"/>
    <w:rsid w:val="00EC6986"/>
    <w:rsid w:val="00EC7B30"/>
    <w:rsid w:val="00ED0F50"/>
    <w:rsid w:val="00ED42EA"/>
    <w:rsid w:val="00ED662B"/>
    <w:rsid w:val="00EE07B9"/>
    <w:rsid w:val="00EE1291"/>
    <w:rsid w:val="00EE1CB4"/>
    <w:rsid w:val="00EE2CC2"/>
    <w:rsid w:val="00EE3E61"/>
    <w:rsid w:val="00EE7CB8"/>
    <w:rsid w:val="00EF085B"/>
    <w:rsid w:val="00EF37C0"/>
    <w:rsid w:val="00EF3DB7"/>
    <w:rsid w:val="00EF4587"/>
    <w:rsid w:val="00EF535F"/>
    <w:rsid w:val="00F02DCB"/>
    <w:rsid w:val="00F05B50"/>
    <w:rsid w:val="00F07CFF"/>
    <w:rsid w:val="00F12A0B"/>
    <w:rsid w:val="00F15941"/>
    <w:rsid w:val="00F167ED"/>
    <w:rsid w:val="00F2081A"/>
    <w:rsid w:val="00F20F70"/>
    <w:rsid w:val="00F32E90"/>
    <w:rsid w:val="00F34447"/>
    <w:rsid w:val="00F34F0A"/>
    <w:rsid w:val="00F36362"/>
    <w:rsid w:val="00F36738"/>
    <w:rsid w:val="00F368F4"/>
    <w:rsid w:val="00F37BD3"/>
    <w:rsid w:val="00F414EF"/>
    <w:rsid w:val="00F424C6"/>
    <w:rsid w:val="00F44CD8"/>
    <w:rsid w:val="00F44D3A"/>
    <w:rsid w:val="00F50641"/>
    <w:rsid w:val="00F54E19"/>
    <w:rsid w:val="00F6053C"/>
    <w:rsid w:val="00F64865"/>
    <w:rsid w:val="00F655E9"/>
    <w:rsid w:val="00F66C6C"/>
    <w:rsid w:val="00F70164"/>
    <w:rsid w:val="00F77785"/>
    <w:rsid w:val="00F77902"/>
    <w:rsid w:val="00F800E8"/>
    <w:rsid w:val="00F80F72"/>
    <w:rsid w:val="00F81F6C"/>
    <w:rsid w:val="00F83F37"/>
    <w:rsid w:val="00F84F08"/>
    <w:rsid w:val="00F91C47"/>
    <w:rsid w:val="00F929BE"/>
    <w:rsid w:val="00F9322F"/>
    <w:rsid w:val="00F93B5B"/>
    <w:rsid w:val="00F95295"/>
    <w:rsid w:val="00F95FB9"/>
    <w:rsid w:val="00FA0525"/>
    <w:rsid w:val="00FA0706"/>
    <w:rsid w:val="00FA3732"/>
    <w:rsid w:val="00FA3C3D"/>
    <w:rsid w:val="00FA452F"/>
    <w:rsid w:val="00FB1302"/>
    <w:rsid w:val="00FB1F91"/>
    <w:rsid w:val="00FB2A00"/>
    <w:rsid w:val="00FB4503"/>
    <w:rsid w:val="00FB5737"/>
    <w:rsid w:val="00FB6595"/>
    <w:rsid w:val="00FB71E1"/>
    <w:rsid w:val="00FB71F8"/>
    <w:rsid w:val="00FC12D3"/>
    <w:rsid w:val="00FC273E"/>
    <w:rsid w:val="00FC4221"/>
    <w:rsid w:val="00FC5DEA"/>
    <w:rsid w:val="00FD21AB"/>
    <w:rsid w:val="00FD2B70"/>
    <w:rsid w:val="00FD32B8"/>
    <w:rsid w:val="00FD42BF"/>
    <w:rsid w:val="00FD51BC"/>
    <w:rsid w:val="00FD6089"/>
    <w:rsid w:val="00FD7B6C"/>
    <w:rsid w:val="00FE18AF"/>
    <w:rsid w:val="00FE2BA3"/>
    <w:rsid w:val="00FE449F"/>
    <w:rsid w:val="00FE48A1"/>
    <w:rsid w:val="00FE5C91"/>
    <w:rsid w:val="00FE6093"/>
    <w:rsid w:val="00FE6717"/>
    <w:rsid w:val="00FE6DA6"/>
    <w:rsid w:val="00FF0D6C"/>
    <w:rsid w:val="00FF0EAB"/>
    <w:rsid w:val="00FF1855"/>
    <w:rsid w:val="00FF28D2"/>
    <w:rsid w:val="00FF2B93"/>
    <w:rsid w:val="00FF42D5"/>
    <w:rsid w:val="00FF4B21"/>
    <w:rsid w:val="00FF5F9A"/>
    <w:rsid w:val="00FF6AB3"/>
    <w:rsid w:val="00FF6C98"/>
    <w:rsid w:val="00FF6D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semiHidden="1" w:unhideWhenUsed="1" w:qFormat="1"/>
    <w:lsdException w:name="table of figures" w:uiPriority="99"/>
    <w:lsdException w:name="footnote reference" w:uiPriority="99"/>
    <w:lsdException w:name="end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8C29CD"/>
    <w:rPr>
      <w:sz w:val="24"/>
      <w:szCs w:val="24"/>
    </w:rPr>
  </w:style>
  <w:style w:type="paragraph" w:styleId="Nadpis1">
    <w:name w:val="heading 1"/>
    <w:basedOn w:val="Normlny"/>
    <w:next w:val="Normlny"/>
    <w:link w:val="Nadpis1Char"/>
    <w:qFormat/>
    <w:rsid w:val="00CB5EF5"/>
    <w:pPr>
      <w:keepNext/>
      <w:numPr>
        <w:numId w:val="2"/>
      </w:numPr>
      <w:spacing w:before="240" w:after="60"/>
      <w:outlineLvl w:val="0"/>
    </w:pPr>
    <w:rPr>
      <w:rFonts w:ascii="Cambria" w:hAnsi="Cambria"/>
      <w:b/>
      <w:bCs/>
      <w:kern w:val="32"/>
      <w:sz w:val="32"/>
      <w:szCs w:val="32"/>
      <w:lang w:val="x-none" w:eastAsia="x-none"/>
    </w:rPr>
  </w:style>
  <w:style w:type="paragraph" w:styleId="Nadpis2">
    <w:name w:val="heading 2"/>
    <w:basedOn w:val="Normlny"/>
    <w:next w:val="Normlny"/>
    <w:link w:val="Nadpis2Char"/>
    <w:qFormat/>
    <w:rsid w:val="00CB5EF5"/>
    <w:pPr>
      <w:keepNext/>
      <w:numPr>
        <w:ilvl w:val="1"/>
        <w:numId w:val="2"/>
      </w:numPr>
      <w:spacing w:before="240" w:after="60"/>
      <w:outlineLvl w:val="1"/>
    </w:pPr>
    <w:rPr>
      <w:rFonts w:ascii="Cambria" w:hAnsi="Cambria"/>
      <w:b/>
      <w:bCs/>
      <w:i/>
      <w:iCs/>
      <w:sz w:val="28"/>
      <w:szCs w:val="28"/>
      <w:lang w:val="x-none" w:eastAsia="x-none"/>
    </w:rPr>
  </w:style>
  <w:style w:type="paragraph" w:styleId="Nadpis3">
    <w:name w:val="heading 3"/>
    <w:basedOn w:val="Normlny"/>
    <w:next w:val="Normlny"/>
    <w:link w:val="Nadpis3Char"/>
    <w:qFormat/>
    <w:rsid w:val="00CB5EF5"/>
    <w:pPr>
      <w:keepNext/>
      <w:numPr>
        <w:ilvl w:val="2"/>
        <w:numId w:val="2"/>
      </w:numPr>
      <w:spacing w:before="240" w:after="60"/>
      <w:outlineLvl w:val="2"/>
    </w:pPr>
    <w:rPr>
      <w:rFonts w:ascii="Cambria" w:hAnsi="Cambria"/>
      <w:b/>
      <w:bCs/>
      <w:sz w:val="26"/>
      <w:szCs w:val="26"/>
      <w:lang w:val="x-none" w:eastAsia="x-none"/>
    </w:rPr>
  </w:style>
  <w:style w:type="paragraph" w:styleId="Nadpis4">
    <w:name w:val="heading 4"/>
    <w:basedOn w:val="Normlny"/>
    <w:next w:val="Normlny"/>
    <w:link w:val="Nadpis4Char"/>
    <w:qFormat/>
    <w:rsid w:val="00CB5EF5"/>
    <w:pPr>
      <w:keepNext/>
      <w:numPr>
        <w:ilvl w:val="3"/>
        <w:numId w:val="2"/>
      </w:numPr>
      <w:spacing w:before="240" w:after="60"/>
      <w:outlineLvl w:val="3"/>
    </w:pPr>
    <w:rPr>
      <w:rFonts w:ascii="Calibri" w:hAnsi="Calibri"/>
      <w:b/>
      <w:bCs/>
      <w:sz w:val="28"/>
      <w:szCs w:val="28"/>
      <w:lang w:val="x-none" w:eastAsia="x-none"/>
    </w:rPr>
  </w:style>
  <w:style w:type="paragraph" w:styleId="Nadpis5">
    <w:name w:val="heading 5"/>
    <w:basedOn w:val="Normlny"/>
    <w:next w:val="Normlny"/>
    <w:link w:val="Nadpis5Char"/>
    <w:qFormat/>
    <w:rsid w:val="00CB5EF5"/>
    <w:pPr>
      <w:numPr>
        <w:ilvl w:val="4"/>
        <w:numId w:val="2"/>
      </w:numPr>
      <w:spacing w:before="240" w:after="60"/>
      <w:outlineLvl w:val="4"/>
    </w:pPr>
    <w:rPr>
      <w:rFonts w:ascii="Calibri" w:hAnsi="Calibri"/>
      <w:b/>
      <w:bCs/>
      <w:i/>
      <w:iCs/>
      <w:sz w:val="26"/>
      <w:szCs w:val="26"/>
      <w:lang w:val="x-none" w:eastAsia="x-none"/>
    </w:rPr>
  </w:style>
  <w:style w:type="paragraph" w:styleId="Nadpis6">
    <w:name w:val="heading 6"/>
    <w:basedOn w:val="Normlny"/>
    <w:next w:val="Normlny"/>
    <w:link w:val="Nadpis6Char"/>
    <w:qFormat/>
    <w:rsid w:val="00CB5EF5"/>
    <w:pPr>
      <w:numPr>
        <w:ilvl w:val="5"/>
        <w:numId w:val="2"/>
      </w:numPr>
      <w:spacing w:before="240" w:after="60"/>
      <w:outlineLvl w:val="5"/>
    </w:pPr>
    <w:rPr>
      <w:rFonts w:ascii="Calibri" w:hAnsi="Calibri"/>
      <w:b/>
      <w:bCs/>
      <w:sz w:val="22"/>
      <w:szCs w:val="22"/>
      <w:lang w:val="x-none" w:eastAsia="x-none"/>
    </w:rPr>
  </w:style>
  <w:style w:type="paragraph" w:styleId="Nadpis7">
    <w:name w:val="heading 7"/>
    <w:basedOn w:val="Normlny"/>
    <w:next w:val="Normlny"/>
    <w:link w:val="Nadpis7Char"/>
    <w:qFormat/>
    <w:rsid w:val="00CB5EF5"/>
    <w:pPr>
      <w:numPr>
        <w:ilvl w:val="6"/>
        <w:numId w:val="2"/>
      </w:numPr>
      <w:spacing w:before="240" w:after="60"/>
      <w:outlineLvl w:val="6"/>
    </w:pPr>
    <w:rPr>
      <w:rFonts w:ascii="Calibri" w:hAnsi="Calibri"/>
      <w:lang w:val="x-none" w:eastAsia="x-none"/>
    </w:rPr>
  </w:style>
  <w:style w:type="paragraph" w:styleId="Nadpis8">
    <w:name w:val="heading 8"/>
    <w:basedOn w:val="Normlny"/>
    <w:next w:val="Normlny"/>
    <w:link w:val="Nadpis8Char"/>
    <w:qFormat/>
    <w:rsid w:val="00CB5EF5"/>
    <w:pPr>
      <w:numPr>
        <w:ilvl w:val="7"/>
        <w:numId w:val="2"/>
      </w:numPr>
      <w:spacing w:before="240" w:after="60"/>
      <w:outlineLvl w:val="7"/>
    </w:pPr>
    <w:rPr>
      <w:rFonts w:ascii="Calibri" w:hAnsi="Calibri"/>
      <w:i/>
      <w:iCs/>
      <w:lang w:val="x-none" w:eastAsia="x-none"/>
    </w:rPr>
  </w:style>
  <w:style w:type="paragraph" w:styleId="Nadpis9">
    <w:name w:val="heading 9"/>
    <w:basedOn w:val="Normlny"/>
    <w:next w:val="Normlny"/>
    <w:link w:val="Nadpis9Char"/>
    <w:qFormat/>
    <w:rsid w:val="00CB5EF5"/>
    <w:pPr>
      <w:numPr>
        <w:ilvl w:val="8"/>
        <w:numId w:val="2"/>
      </w:numPr>
      <w:spacing w:before="240" w:after="60"/>
      <w:outlineLvl w:val="8"/>
    </w:pPr>
    <w:rPr>
      <w:rFonts w:ascii="Cambria" w:hAnsi="Cambria"/>
      <w:sz w:val="22"/>
      <w:szCs w:val="22"/>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EF085B"/>
    <w:pPr>
      <w:autoSpaceDE w:val="0"/>
      <w:autoSpaceDN w:val="0"/>
      <w:adjustRightInd w:val="0"/>
    </w:pPr>
    <w:rPr>
      <w:color w:val="000000"/>
      <w:sz w:val="24"/>
      <w:szCs w:val="24"/>
      <w:lang w:eastAsia="en-US"/>
    </w:rPr>
  </w:style>
  <w:style w:type="paragraph" w:customStyle="1" w:styleId="ListParagraph1">
    <w:name w:val="List Paragraph1"/>
    <w:basedOn w:val="Normlny"/>
    <w:rsid w:val="004A2F4B"/>
    <w:pPr>
      <w:spacing w:after="200" w:line="276" w:lineRule="auto"/>
      <w:ind w:left="720"/>
    </w:pPr>
    <w:rPr>
      <w:rFonts w:ascii="Calibri" w:eastAsia="Calibri" w:hAnsi="Calibri"/>
      <w:sz w:val="22"/>
      <w:szCs w:val="22"/>
      <w:lang w:val="en-US" w:eastAsia="en-US"/>
    </w:rPr>
  </w:style>
  <w:style w:type="paragraph" w:styleId="Textbubliny">
    <w:name w:val="Balloon Text"/>
    <w:basedOn w:val="Normlny"/>
    <w:link w:val="TextbublinyChar"/>
    <w:rsid w:val="009167F4"/>
    <w:rPr>
      <w:rFonts w:ascii="Tahoma" w:hAnsi="Tahoma"/>
      <w:sz w:val="16"/>
      <w:szCs w:val="16"/>
      <w:lang w:val="x-none" w:eastAsia="x-none"/>
    </w:rPr>
  </w:style>
  <w:style w:type="character" w:customStyle="1" w:styleId="TextbublinyChar">
    <w:name w:val="Text bubliny Char"/>
    <w:link w:val="Textbubliny"/>
    <w:rsid w:val="009167F4"/>
    <w:rPr>
      <w:rFonts w:ascii="Tahoma" w:hAnsi="Tahoma" w:cs="Tahoma"/>
      <w:sz w:val="16"/>
      <w:szCs w:val="16"/>
    </w:rPr>
  </w:style>
  <w:style w:type="character" w:customStyle="1" w:styleId="Jemnodkaz1">
    <w:name w:val="Jemný odkaz1"/>
    <w:uiPriority w:val="31"/>
    <w:rsid w:val="004874EB"/>
    <w:rPr>
      <w:smallCaps/>
      <w:color w:val="C0504D"/>
      <w:u w:val="single"/>
    </w:rPr>
  </w:style>
  <w:style w:type="paragraph" w:customStyle="1" w:styleId="Farebnzoznamzvraznenie11">
    <w:name w:val="Farebný zoznam – zvýraznenie 11"/>
    <w:basedOn w:val="Normlny"/>
    <w:uiPriority w:val="34"/>
    <w:qFormat/>
    <w:rsid w:val="004874EB"/>
    <w:pPr>
      <w:spacing w:after="200" w:line="276" w:lineRule="auto"/>
      <w:ind w:left="720"/>
      <w:contextualSpacing/>
    </w:pPr>
    <w:rPr>
      <w:rFonts w:ascii="Calibri" w:eastAsia="Calibri" w:hAnsi="Calibri"/>
      <w:noProof/>
      <w:sz w:val="22"/>
      <w:szCs w:val="22"/>
      <w:lang w:eastAsia="en-US"/>
    </w:rPr>
  </w:style>
  <w:style w:type="character" w:customStyle="1" w:styleId="Jemnodkaz2">
    <w:name w:val="Jemný odkaz2"/>
    <w:uiPriority w:val="31"/>
    <w:qFormat/>
    <w:rsid w:val="00346225"/>
    <w:rPr>
      <w:smallCaps/>
      <w:color w:val="C0504D"/>
      <w:u w:val="single"/>
    </w:rPr>
  </w:style>
  <w:style w:type="paragraph" w:customStyle="1" w:styleId="Odsekzoznamu1">
    <w:name w:val="Odsek zoznamu1"/>
    <w:basedOn w:val="Normlny"/>
    <w:uiPriority w:val="34"/>
    <w:qFormat/>
    <w:rsid w:val="004711FD"/>
    <w:pPr>
      <w:spacing w:after="200" w:line="276" w:lineRule="auto"/>
      <w:ind w:left="720"/>
      <w:contextualSpacing/>
    </w:pPr>
    <w:rPr>
      <w:rFonts w:ascii="Calibri" w:eastAsia="Calibri" w:hAnsi="Calibri"/>
      <w:noProof/>
      <w:sz w:val="22"/>
      <w:szCs w:val="22"/>
      <w:lang w:eastAsia="en-US"/>
    </w:rPr>
  </w:style>
  <w:style w:type="paragraph" w:styleId="Hlavika">
    <w:name w:val="header"/>
    <w:basedOn w:val="Normlny"/>
    <w:link w:val="HlavikaChar"/>
    <w:uiPriority w:val="99"/>
    <w:rsid w:val="00A57AE4"/>
    <w:pPr>
      <w:tabs>
        <w:tab w:val="center" w:pos="4536"/>
        <w:tab w:val="right" w:pos="9072"/>
      </w:tabs>
    </w:pPr>
    <w:rPr>
      <w:lang w:val="x-none" w:eastAsia="x-none"/>
    </w:rPr>
  </w:style>
  <w:style w:type="character" w:customStyle="1" w:styleId="HlavikaChar">
    <w:name w:val="Hlavička Char"/>
    <w:link w:val="Hlavika"/>
    <w:uiPriority w:val="99"/>
    <w:rsid w:val="00A57AE4"/>
    <w:rPr>
      <w:sz w:val="24"/>
      <w:szCs w:val="24"/>
    </w:rPr>
  </w:style>
  <w:style w:type="paragraph" w:styleId="Pta">
    <w:name w:val="footer"/>
    <w:basedOn w:val="Normlny"/>
    <w:link w:val="PtaChar"/>
    <w:uiPriority w:val="99"/>
    <w:rsid w:val="00A57AE4"/>
    <w:pPr>
      <w:tabs>
        <w:tab w:val="center" w:pos="4536"/>
        <w:tab w:val="right" w:pos="9072"/>
      </w:tabs>
    </w:pPr>
    <w:rPr>
      <w:lang w:val="x-none" w:eastAsia="x-none"/>
    </w:rPr>
  </w:style>
  <w:style w:type="character" w:customStyle="1" w:styleId="PtaChar">
    <w:name w:val="Päta Char"/>
    <w:link w:val="Pta"/>
    <w:uiPriority w:val="99"/>
    <w:rsid w:val="00A57AE4"/>
    <w:rPr>
      <w:sz w:val="24"/>
      <w:szCs w:val="24"/>
    </w:rPr>
  </w:style>
  <w:style w:type="character" w:customStyle="1" w:styleId="Nadpis1Char">
    <w:name w:val="Nadpis 1 Char"/>
    <w:link w:val="Nadpis1"/>
    <w:rsid w:val="00CB5EF5"/>
    <w:rPr>
      <w:rFonts w:ascii="Cambria" w:hAnsi="Cambria"/>
      <w:b/>
      <w:bCs/>
      <w:kern w:val="32"/>
      <w:sz w:val="32"/>
      <w:szCs w:val="32"/>
      <w:lang w:val="x-none" w:eastAsia="x-none"/>
    </w:rPr>
  </w:style>
  <w:style w:type="character" w:customStyle="1" w:styleId="Nadpis2Char">
    <w:name w:val="Nadpis 2 Char"/>
    <w:link w:val="Nadpis2"/>
    <w:rsid w:val="00CB5EF5"/>
    <w:rPr>
      <w:rFonts w:ascii="Cambria" w:hAnsi="Cambria"/>
      <w:b/>
      <w:bCs/>
      <w:i/>
      <w:iCs/>
      <w:sz w:val="28"/>
      <w:szCs w:val="28"/>
      <w:lang w:val="x-none" w:eastAsia="x-none"/>
    </w:rPr>
  </w:style>
  <w:style w:type="character" w:customStyle="1" w:styleId="Nadpis3Char">
    <w:name w:val="Nadpis 3 Char"/>
    <w:link w:val="Nadpis3"/>
    <w:rsid w:val="00CB5EF5"/>
    <w:rPr>
      <w:rFonts w:ascii="Cambria" w:hAnsi="Cambria"/>
      <w:b/>
      <w:bCs/>
      <w:sz w:val="26"/>
      <w:szCs w:val="26"/>
      <w:lang w:val="x-none" w:eastAsia="x-none"/>
    </w:rPr>
  </w:style>
  <w:style w:type="character" w:customStyle="1" w:styleId="Nadpis4Char">
    <w:name w:val="Nadpis 4 Char"/>
    <w:link w:val="Nadpis4"/>
    <w:rsid w:val="00CB5EF5"/>
    <w:rPr>
      <w:rFonts w:ascii="Calibri" w:hAnsi="Calibri"/>
      <w:b/>
      <w:bCs/>
      <w:sz w:val="28"/>
      <w:szCs w:val="28"/>
      <w:lang w:val="x-none" w:eastAsia="x-none"/>
    </w:rPr>
  </w:style>
  <w:style w:type="character" w:customStyle="1" w:styleId="Nadpis5Char">
    <w:name w:val="Nadpis 5 Char"/>
    <w:link w:val="Nadpis5"/>
    <w:rsid w:val="00CB5EF5"/>
    <w:rPr>
      <w:rFonts w:ascii="Calibri" w:hAnsi="Calibri"/>
      <w:b/>
      <w:bCs/>
      <w:i/>
      <w:iCs/>
      <w:sz w:val="26"/>
      <w:szCs w:val="26"/>
      <w:lang w:val="x-none" w:eastAsia="x-none"/>
    </w:rPr>
  </w:style>
  <w:style w:type="character" w:customStyle="1" w:styleId="Nadpis6Char">
    <w:name w:val="Nadpis 6 Char"/>
    <w:link w:val="Nadpis6"/>
    <w:rsid w:val="00CB5EF5"/>
    <w:rPr>
      <w:rFonts w:ascii="Calibri" w:hAnsi="Calibri"/>
      <w:b/>
      <w:bCs/>
      <w:sz w:val="22"/>
      <w:szCs w:val="22"/>
      <w:lang w:val="x-none" w:eastAsia="x-none"/>
    </w:rPr>
  </w:style>
  <w:style w:type="character" w:customStyle="1" w:styleId="Nadpis7Char">
    <w:name w:val="Nadpis 7 Char"/>
    <w:link w:val="Nadpis7"/>
    <w:rsid w:val="00CB5EF5"/>
    <w:rPr>
      <w:rFonts w:ascii="Calibri" w:hAnsi="Calibri"/>
      <w:sz w:val="24"/>
      <w:szCs w:val="24"/>
      <w:lang w:val="x-none" w:eastAsia="x-none"/>
    </w:rPr>
  </w:style>
  <w:style w:type="character" w:customStyle="1" w:styleId="Nadpis8Char">
    <w:name w:val="Nadpis 8 Char"/>
    <w:link w:val="Nadpis8"/>
    <w:rsid w:val="00CB5EF5"/>
    <w:rPr>
      <w:rFonts w:ascii="Calibri" w:hAnsi="Calibri"/>
      <w:i/>
      <w:iCs/>
      <w:sz w:val="24"/>
      <w:szCs w:val="24"/>
      <w:lang w:val="x-none" w:eastAsia="x-none"/>
    </w:rPr>
  </w:style>
  <w:style w:type="character" w:customStyle="1" w:styleId="Nadpis9Char">
    <w:name w:val="Nadpis 9 Char"/>
    <w:link w:val="Nadpis9"/>
    <w:rsid w:val="00CB5EF5"/>
    <w:rPr>
      <w:rFonts w:ascii="Cambria" w:hAnsi="Cambria"/>
      <w:sz w:val="22"/>
      <w:szCs w:val="22"/>
      <w:lang w:val="x-none" w:eastAsia="x-none"/>
    </w:rPr>
  </w:style>
  <w:style w:type="paragraph" w:styleId="Textpoznmkypodiarou">
    <w:name w:val="footnote text"/>
    <w:basedOn w:val="Normlny"/>
    <w:link w:val="TextpoznmkypodiarouChar"/>
    <w:uiPriority w:val="99"/>
    <w:semiHidden/>
    <w:rsid w:val="00962ED2"/>
    <w:rPr>
      <w:sz w:val="20"/>
      <w:szCs w:val="20"/>
    </w:rPr>
  </w:style>
  <w:style w:type="character" w:styleId="Odkaznapoznmkupodiarou">
    <w:name w:val="footnote reference"/>
    <w:uiPriority w:val="99"/>
    <w:semiHidden/>
    <w:rsid w:val="00962ED2"/>
    <w:rPr>
      <w:vertAlign w:val="superscript"/>
    </w:rPr>
  </w:style>
  <w:style w:type="character" w:customStyle="1" w:styleId="TextpoznmkypodiarouChar">
    <w:name w:val="Text poznámky pod čiarou Char"/>
    <w:link w:val="Textpoznmkypodiarou"/>
    <w:uiPriority w:val="99"/>
    <w:semiHidden/>
    <w:rsid w:val="00132AB8"/>
  </w:style>
  <w:style w:type="table" w:styleId="Mriekatabuky">
    <w:name w:val="Table Grid"/>
    <w:basedOn w:val="Normlnatabuka"/>
    <w:uiPriority w:val="59"/>
    <w:rsid w:val="00F3636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qFormat/>
    <w:rsid w:val="00F36362"/>
    <w:rPr>
      <w:b/>
      <w:bCs/>
    </w:rPr>
  </w:style>
  <w:style w:type="paragraph" w:styleId="Textkomentra">
    <w:name w:val="annotation text"/>
    <w:basedOn w:val="Normlny"/>
    <w:link w:val="TextkomentraChar"/>
    <w:uiPriority w:val="99"/>
    <w:unhideWhenUsed/>
    <w:rsid w:val="00BE532D"/>
    <w:pPr>
      <w:spacing w:after="200" w:line="276" w:lineRule="auto"/>
    </w:pPr>
    <w:rPr>
      <w:rFonts w:ascii="Calibri" w:eastAsia="Calibri" w:hAnsi="Calibri"/>
      <w:noProof/>
      <w:sz w:val="20"/>
      <w:szCs w:val="20"/>
      <w:lang w:val="x-none" w:eastAsia="en-US"/>
    </w:rPr>
  </w:style>
  <w:style w:type="character" w:customStyle="1" w:styleId="TextkomentraChar">
    <w:name w:val="Text komentára Char"/>
    <w:link w:val="Textkomentra"/>
    <w:uiPriority w:val="99"/>
    <w:rsid w:val="00BE532D"/>
    <w:rPr>
      <w:rFonts w:ascii="Calibri" w:eastAsia="Calibri" w:hAnsi="Calibri"/>
      <w:noProof/>
      <w:lang w:eastAsia="en-US"/>
    </w:rPr>
  </w:style>
  <w:style w:type="paragraph" w:styleId="Textvysvetlivky">
    <w:name w:val="endnote text"/>
    <w:basedOn w:val="Normlny"/>
    <w:link w:val="TextvysvetlivkyChar"/>
    <w:rsid w:val="00A80818"/>
    <w:rPr>
      <w:sz w:val="20"/>
      <w:szCs w:val="20"/>
    </w:rPr>
  </w:style>
  <w:style w:type="character" w:customStyle="1" w:styleId="TextvysvetlivkyChar">
    <w:name w:val="Text vysvetlivky Char"/>
    <w:basedOn w:val="Predvolenpsmoodseku"/>
    <w:link w:val="Textvysvetlivky"/>
    <w:rsid w:val="00A80818"/>
  </w:style>
  <w:style w:type="character" w:styleId="Odkaznavysvetlivku">
    <w:name w:val="endnote reference"/>
    <w:uiPriority w:val="99"/>
    <w:rsid w:val="00A80818"/>
    <w:rPr>
      <w:vertAlign w:val="superscript"/>
    </w:rPr>
  </w:style>
  <w:style w:type="paragraph" w:customStyle="1" w:styleId="NormlnyTimesNewRoman">
    <w:name w:val="Normálny + Times New Roman"/>
    <w:aliases w:val="12 pt,Za:  6 pt"/>
    <w:basedOn w:val="Odsekzoznamu1"/>
    <w:rsid w:val="003930AC"/>
    <w:pPr>
      <w:spacing w:after="0" w:line="240" w:lineRule="auto"/>
      <w:ind w:left="198" w:hanging="198"/>
    </w:pPr>
    <w:rPr>
      <w:rFonts w:ascii="Times New Roman" w:hAnsi="Times New Roman"/>
      <w:noProof w:val="0"/>
    </w:rPr>
  </w:style>
  <w:style w:type="character" w:customStyle="1" w:styleId="h3">
    <w:name w:val="h3"/>
    <w:rsid w:val="009B111E"/>
  </w:style>
  <w:style w:type="paragraph" w:styleId="Revzia">
    <w:name w:val="Revision"/>
    <w:hidden/>
    <w:uiPriority w:val="99"/>
    <w:semiHidden/>
    <w:rsid w:val="00FE6717"/>
    <w:rPr>
      <w:sz w:val="24"/>
      <w:szCs w:val="24"/>
    </w:rPr>
  </w:style>
  <w:style w:type="paragraph" w:customStyle="1" w:styleId="a">
    <w:basedOn w:val="Normlny"/>
    <w:next w:val="Textvysvetlivky"/>
    <w:link w:val="TextkoncovejpoznmkyChar"/>
    <w:rsid w:val="003B0D6A"/>
    <w:rPr>
      <w:sz w:val="20"/>
      <w:szCs w:val="20"/>
    </w:rPr>
  </w:style>
  <w:style w:type="character" w:customStyle="1" w:styleId="TextkoncovejpoznmkyChar">
    <w:name w:val="Text koncovej poznámky Char"/>
    <w:basedOn w:val="Predvolenpsmoodseku"/>
    <w:link w:val="a"/>
    <w:rsid w:val="003B0D6A"/>
  </w:style>
  <w:style w:type="paragraph" w:styleId="Hlavikaobsahu">
    <w:name w:val="TOC Heading"/>
    <w:basedOn w:val="Nadpis1"/>
    <w:next w:val="Normlny"/>
    <w:uiPriority w:val="39"/>
    <w:semiHidden/>
    <w:unhideWhenUsed/>
    <w:qFormat/>
    <w:rsid w:val="00E45F6C"/>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sk-SK" w:eastAsia="sk-SK"/>
    </w:rPr>
  </w:style>
  <w:style w:type="paragraph" w:styleId="Obsah1">
    <w:name w:val="toc 1"/>
    <w:basedOn w:val="Normlny"/>
    <w:next w:val="Normlny"/>
    <w:autoRedefine/>
    <w:uiPriority w:val="39"/>
    <w:qFormat/>
    <w:rsid w:val="00972803"/>
    <w:pPr>
      <w:tabs>
        <w:tab w:val="left" w:pos="480"/>
        <w:tab w:val="right" w:leader="dot" w:pos="12996"/>
      </w:tabs>
      <w:spacing w:after="100"/>
    </w:pPr>
  </w:style>
  <w:style w:type="paragraph" w:styleId="Obsah2">
    <w:name w:val="toc 2"/>
    <w:basedOn w:val="Normlny"/>
    <w:next w:val="Normlny"/>
    <w:autoRedefine/>
    <w:uiPriority w:val="39"/>
    <w:qFormat/>
    <w:rsid w:val="00E45F6C"/>
    <w:pPr>
      <w:spacing w:after="100"/>
      <w:ind w:left="240"/>
    </w:pPr>
  </w:style>
  <w:style w:type="paragraph" w:styleId="Obsah3">
    <w:name w:val="toc 3"/>
    <w:basedOn w:val="Normlny"/>
    <w:next w:val="Normlny"/>
    <w:autoRedefine/>
    <w:uiPriority w:val="39"/>
    <w:qFormat/>
    <w:rsid w:val="00E45F6C"/>
    <w:pPr>
      <w:spacing w:after="100"/>
      <w:ind w:left="480"/>
    </w:pPr>
  </w:style>
  <w:style w:type="character" w:styleId="Hypertextovprepojenie">
    <w:name w:val="Hyperlink"/>
    <w:basedOn w:val="Predvolenpsmoodseku"/>
    <w:uiPriority w:val="99"/>
    <w:unhideWhenUsed/>
    <w:rsid w:val="00E45F6C"/>
    <w:rPr>
      <w:color w:val="0000FF" w:themeColor="hyperlink"/>
      <w:u w:val="single"/>
    </w:rPr>
  </w:style>
  <w:style w:type="paragraph" w:styleId="Odsekzoznamu">
    <w:name w:val="List Paragraph"/>
    <w:basedOn w:val="Normlny"/>
    <w:uiPriority w:val="34"/>
    <w:qFormat/>
    <w:rsid w:val="00095B51"/>
    <w:pPr>
      <w:ind w:left="720"/>
      <w:contextualSpacing/>
    </w:pPr>
  </w:style>
  <w:style w:type="paragraph" w:styleId="Popis">
    <w:name w:val="caption"/>
    <w:basedOn w:val="Normlny"/>
    <w:next w:val="Normlny"/>
    <w:unhideWhenUsed/>
    <w:qFormat/>
    <w:rsid w:val="001E5688"/>
    <w:pPr>
      <w:spacing w:after="200"/>
    </w:pPr>
    <w:rPr>
      <w:b/>
      <w:bCs/>
      <w:color w:val="4F81BD" w:themeColor="accent1"/>
      <w:sz w:val="18"/>
      <w:szCs w:val="18"/>
    </w:rPr>
  </w:style>
  <w:style w:type="paragraph" w:styleId="Zoznamobrzkov">
    <w:name w:val="table of figures"/>
    <w:basedOn w:val="Normlny"/>
    <w:next w:val="Normlny"/>
    <w:uiPriority w:val="99"/>
    <w:rsid w:val="001E56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semiHidden="1" w:unhideWhenUsed="1" w:qFormat="1"/>
    <w:lsdException w:name="table of figures" w:uiPriority="99"/>
    <w:lsdException w:name="footnote reference" w:uiPriority="99"/>
    <w:lsdException w:name="end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8C29CD"/>
    <w:rPr>
      <w:sz w:val="24"/>
      <w:szCs w:val="24"/>
    </w:rPr>
  </w:style>
  <w:style w:type="paragraph" w:styleId="Nadpis1">
    <w:name w:val="heading 1"/>
    <w:basedOn w:val="Normlny"/>
    <w:next w:val="Normlny"/>
    <w:link w:val="Nadpis1Char"/>
    <w:qFormat/>
    <w:rsid w:val="00CB5EF5"/>
    <w:pPr>
      <w:keepNext/>
      <w:numPr>
        <w:numId w:val="2"/>
      </w:numPr>
      <w:spacing w:before="240" w:after="60"/>
      <w:outlineLvl w:val="0"/>
    </w:pPr>
    <w:rPr>
      <w:rFonts w:ascii="Cambria" w:hAnsi="Cambria"/>
      <w:b/>
      <w:bCs/>
      <w:kern w:val="32"/>
      <w:sz w:val="32"/>
      <w:szCs w:val="32"/>
      <w:lang w:val="x-none" w:eastAsia="x-none"/>
    </w:rPr>
  </w:style>
  <w:style w:type="paragraph" w:styleId="Nadpis2">
    <w:name w:val="heading 2"/>
    <w:basedOn w:val="Normlny"/>
    <w:next w:val="Normlny"/>
    <w:link w:val="Nadpis2Char"/>
    <w:qFormat/>
    <w:rsid w:val="00CB5EF5"/>
    <w:pPr>
      <w:keepNext/>
      <w:numPr>
        <w:ilvl w:val="1"/>
        <w:numId w:val="2"/>
      </w:numPr>
      <w:spacing w:before="240" w:after="60"/>
      <w:outlineLvl w:val="1"/>
    </w:pPr>
    <w:rPr>
      <w:rFonts w:ascii="Cambria" w:hAnsi="Cambria"/>
      <w:b/>
      <w:bCs/>
      <w:i/>
      <w:iCs/>
      <w:sz w:val="28"/>
      <w:szCs w:val="28"/>
      <w:lang w:val="x-none" w:eastAsia="x-none"/>
    </w:rPr>
  </w:style>
  <w:style w:type="paragraph" w:styleId="Nadpis3">
    <w:name w:val="heading 3"/>
    <w:basedOn w:val="Normlny"/>
    <w:next w:val="Normlny"/>
    <w:link w:val="Nadpis3Char"/>
    <w:qFormat/>
    <w:rsid w:val="00CB5EF5"/>
    <w:pPr>
      <w:keepNext/>
      <w:numPr>
        <w:ilvl w:val="2"/>
        <w:numId w:val="2"/>
      </w:numPr>
      <w:spacing w:before="240" w:after="60"/>
      <w:outlineLvl w:val="2"/>
    </w:pPr>
    <w:rPr>
      <w:rFonts w:ascii="Cambria" w:hAnsi="Cambria"/>
      <w:b/>
      <w:bCs/>
      <w:sz w:val="26"/>
      <w:szCs w:val="26"/>
      <w:lang w:val="x-none" w:eastAsia="x-none"/>
    </w:rPr>
  </w:style>
  <w:style w:type="paragraph" w:styleId="Nadpis4">
    <w:name w:val="heading 4"/>
    <w:basedOn w:val="Normlny"/>
    <w:next w:val="Normlny"/>
    <w:link w:val="Nadpis4Char"/>
    <w:qFormat/>
    <w:rsid w:val="00CB5EF5"/>
    <w:pPr>
      <w:keepNext/>
      <w:numPr>
        <w:ilvl w:val="3"/>
        <w:numId w:val="2"/>
      </w:numPr>
      <w:spacing w:before="240" w:after="60"/>
      <w:outlineLvl w:val="3"/>
    </w:pPr>
    <w:rPr>
      <w:rFonts w:ascii="Calibri" w:hAnsi="Calibri"/>
      <w:b/>
      <w:bCs/>
      <w:sz w:val="28"/>
      <w:szCs w:val="28"/>
      <w:lang w:val="x-none" w:eastAsia="x-none"/>
    </w:rPr>
  </w:style>
  <w:style w:type="paragraph" w:styleId="Nadpis5">
    <w:name w:val="heading 5"/>
    <w:basedOn w:val="Normlny"/>
    <w:next w:val="Normlny"/>
    <w:link w:val="Nadpis5Char"/>
    <w:qFormat/>
    <w:rsid w:val="00CB5EF5"/>
    <w:pPr>
      <w:numPr>
        <w:ilvl w:val="4"/>
        <w:numId w:val="2"/>
      </w:numPr>
      <w:spacing w:before="240" w:after="60"/>
      <w:outlineLvl w:val="4"/>
    </w:pPr>
    <w:rPr>
      <w:rFonts w:ascii="Calibri" w:hAnsi="Calibri"/>
      <w:b/>
      <w:bCs/>
      <w:i/>
      <w:iCs/>
      <w:sz w:val="26"/>
      <w:szCs w:val="26"/>
      <w:lang w:val="x-none" w:eastAsia="x-none"/>
    </w:rPr>
  </w:style>
  <w:style w:type="paragraph" w:styleId="Nadpis6">
    <w:name w:val="heading 6"/>
    <w:basedOn w:val="Normlny"/>
    <w:next w:val="Normlny"/>
    <w:link w:val="Nadpis6Char"/>
    <w:qFormat/>
    <w:rsid w:val="00CB5EF5"/>
    <w:pPr>
      <w:numPr>
        <w:ilvl w:val="5"/>
        <w:numId w:val="2"/>
      </w:numPr>
      <w:spacing w:before="240" w:after="60"/>
      <w:outlineLvl w:val="5"/>
    </w:pPr>
    <w:rPr>
      <w:rFonts w:ascii="Calibri" w:hAnsi="Calibri"/>
      <w:b/>
      <w:bCs/>
      <w:sz w:val="22"/>
      <w:szCs w:val="22"/>
      <w:lang w:val="x-none" w:eastAsia="x-none"/>
    </w:rPr>
  </w:style>
  <w:style w:type="paragraph" w:styleId="Nadpis7">
    <w:name w:val="heading 7"/>
    <w:basedOn w:val="Normlny"/>
    <w:next w:val="Normlny"/>
    <w:link w:val="Nadpis7Char"/>
    <w:qFormat/>
    <w:rsid w:val="00CB5EF5"/>
    <w:pPr>
      <w:numPr>
        <w:ilvl w:val="6"/>
        <w:numId w:val="2"/>
      </w:numPr>
      <w:spacing w:before="240" w:after="60"/>
      <w:outlineLvl w:val="6"/>
    </w:pPr>
    <w:rPr>
      <w:rFonts w:ascii="Calibri" w:hAnsi="Calibri"/>
      <w:lang w:val="x-none" w:eastAsia="x-none"/>
    </w:rPr>
  </w:style>
  <w:style w:type="paragraph" w:styleId="Nadpis8">
    <w:name w:val="heading 8"/>
    <w:basedOn w:val="Normlny"/>
    <w:next w:val="Normlny"/>
    <w:link w:val="Nadpis8Char"/>
    <w:qFormat/>
    <w:rsid w:val="00CB5EF5"/>
    <w:pPr>
      <w:numPr>
        <w:ilvl w:val="7"/>
        <w:numId w:val="2"/>
      </w:numPr>
      <w:spacing w:before="240" w:after="60"/>
      <w:outlineLvl w:val="7"/>
    </w:pPr>
    <w:rPr>
      <w:rFonts w:ascii="Calibri" w:hAnsi="Calibri"/>
      <w:i/>
      <w:iCs/>
      <w:lang w:val="x-none" w:eastAsia="x-none"/>
    </w:rPr>
  </w:style>
  <w:style w:type="paragraph" w:styleId="Nadpis9">
    <w:name w:val="heading 9"/>
    <w:basedOn w:val="Normlny"/>
    <w:next w:val="Normlny"/>
    <w:link w:val="Nadpis9Char"/>
    <w:qFormat/>
    <w:rsid w:val="00CB5EF5"/>
    <w:pPr>
      <w:numPr>
        <w:ilvl w:val="8"/>
        <w:numId w:val="2"/>
      </w:numPr>
      <w:spacing w:before="240" w:after="60"/>
      <w:outlineLvl w:val="8"/>
    </w:pPr>
    <w:rPr>
      <w:rFonts w:ascii="Cambria" w:hAnsi="Cambria"/>
      <w:sz w:val="22"/>
      <w:szCs w:val="22"/>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EF085B"/>
    <w:pPr>
      <w:autoSpaceDE w:val="0"/>
      <w:autoSpaceDN w:val="0"/>
      <w:adjustRightInd w:val="0"/>
    </w:pPr>
    <w:rPr>
      <w:color w:val="000000"/>
      <w:sz w:val="24"/>
      <w:szCs w:val="24"/>
      <w:lang w:eastAsia="en-US"/>
    </w:rPr>
  </w:style>
  <w:style w:type="paragraph" w:customStyle="1" w:styleId="ListParagraph1">
    <w:name w:val="List Paragraph1"/>
    <w:basedOn w:val="Normlny"/>
    <w:rsid w:val="004A2F4B"/>
    <w:pPr>
      <w:spacing w:after="200" w:line="276" w:lineRule="auto"/>
      <w:ind w:left="720"/>
    </w:pPr>
    <w:rPr>
      <w:rFonts w:ascii="Calibri" w:eastAsia="Calibri" w:hAnsi="Calibri"/>
      <w:sz w:val="22"/>
      <w:szCs w:val="22"/>
      <w:lang w:val="en-US" w:eastAsia="en-US"/>
    </w:rPr>
  </w:style>
  <w:style w:type="paragraph" w:styleId="Textbubliny">
    <w:name w:val="Balloon Text"/>
    <w:basedOn w:val="Normlny"/>
    <w:link w:val="TextbublinyChar"/>
    <w:rsid w:val="009167F4"/>
    <w:rPr>
      <w:rFonts w:ascii="Tahoma" w:hAnsi="Tahoma"/>
      <w:sz w:val="16"/>
      <w:szCs w:val="16"/>
      <w:lang w:val="x-none" w:eastAsia="x-none"/>
    </w:rPr>
  </w:style>
  <w:style w:type="character" w:customStyle="1" w:styleId="TextbublinyChar">
    <w:name w:val="Text bubliny Char"/>
    <w:link w:val="Textbubliny"/>
    <w:rsid w:val="009167F4"/>
    <w:rPr>
      <w:rFonts w:ascii="Tahoma" w:hAnsi="Tahoma" w:cs="Tahoma"/>
      <w:sz w:val="16"/>
      <w:szCs w:val="16"/>
    </w:rPr>
  </w:style>
  <w:style w:type="character" w:customStyle="1" w:styleId="Jemnodkaz1">
    <w:name w:val="Jemný odkaz1"/>
    <w:uiPriority w:val="31"/>
    <w:rsid w:val="004874EB"/>
    <w:rPr>
      <w:smallCaps/>
      <w:color w:val="C0504D"/>
      <w:u w:val="single"/>
    </w:rPr>
  </w:style>
  <w:style w:type="paragraph" w:customStyle="1" w:styleId="Farebnzoznamzvraznenie11">
    <w:name w:val="Farebný zoznam – zvýraznenie 11"/>
    <w:basedOn w:val="Normlny"/>
    <w:uiPriority w:val="34"/>
    <w:qFormat/>
    <w:rsid w:val="004874EB"/>
    <w:pPr>
      <w:spacing w:after="200" w:line="276" w:lineRule="auto"/>
      <w:ind w:left="720"/>
      <w:contextualSpacing/>
    </w:pPr>
    <w:rPr>
      <w:rFonts w:ascii="Calibri" w:eastAsia="Calibri" w:hAnsi="Calibri"/>
      <w:noProof/>
      <w:sz w:val="22"/>
      <w:szCs w:val="22"/>
      <w:lang w:eastAsia="en-US"/>
    </w:rPr>
  </w:style>
  <w:style w:type="character" w:customStyle="1" w:styleId="Jemnodkaz2">
    <w:name w:val="Jemný odkaz2"/>
    <w:uiPriority w:val="31"/>
    <w:qFormat/>
    <w:rsid w:val="00346225"/>
    <w:rPr>
      <w:smallCaps/>
      <w:color w:val="C0504D"/>
      <w:u w:val="single"/>
    </w:rPr>
  </w:style>
  <w:style w:type="paragraph" w:customStyle="1" w:styleId="Odsekzoznamu1">
    <w:name w:val="Odsek zoznamu1"/>
    <w:basedOn w:val="Normlny"/>
    <w:uiPriority w:val="34"/>
    <w:qFormat/>
    <w:rsid w:val="004711FD"/>
    <w:pPr>
      <w:spacing w:after="200" w:line="276" w:lineRule="auto"/>
      <w:ind w:left="720"/>
      <w:contextualSpacing/>
    </w:pPr>
    <w:rPr>
      <w:rFonts w:ascii="Calibri" w:eastAsia="Calibri" w:hAnsi="Calibri"/>
      <w:noProof/>
      <w:sz w:val="22"/>
      <w:szCs w:val="22"/>
      <w:lang w:eastAsia="en-US"/>
    </w:rPr>
  </w:style>
  <w:style w:type="paragraph" w:styleId="Hlavika">
    <w:name w:val="header"/>
    <w:basedOn w:val="Normlny"/>
    <w:link w:val="HlavikaChar"/>
    <w:uiPriority w:val="99"/>
    <w:rsid w:val="00A57AE4"/>
    <w:pPr>
      <w:tabs>
        <w:tab w:val="center" w:pos="4536"/>
        <w:tab w:val="right" w:pos="9072"/>
      </w:tabs>
    </w:pPr>
    <w:rPr>
      <w:lang w:val="x-none" w:eastAsia="x-none"/>
    </w:rPr>
  </w:style>
  <w:style w:type="character" w:customStyle="1" w:styleId="HlavikaChar">
    <w:name w:val="Hlavička Char"/>
    <w:link w:val="Hlavika"/>
    <w:uiPriority w:val="99"/>
    <w:rsid w:val="00A57AE4"/>
    <w:rPr>
      <w:sz w:val="24"/>
      <w:szCs w:val="24"/>
    </w:rPr>
  </w:style>
  <w:style w:type="paragraph" w:styleId="Pta">
    <w:name w:val="footer"/>
    <w:basedOn w:val="Normlny"/>
    <w:link w:val="PtaChar"/>
    <w:uiPriority w:val="99"/>
    <w:rsid w:val="00A57AE4"/>
    <w:pPr>
      <w:tabs>
        <w:tab w:val="center" w:pos="4536"/>
        <w:tab w:val="right" w:pos="9072"/>
      </w:tabs>
    </w:pPr>
    <w:rPr>
      <w:lang w:val="x-none" w:eastAsia="x-none"/>
    </w:rPr>
  </w:style>
  <w:style w:type="character" w:customStyle="1" w:styleId="PtaChar">
    <w:name w:val="Päta Char"/>
    <w:link w:val="Pta"/>
    <w:uiPriority w:val="99"/>
    <w:rsid w:val="00A57AE4"/>
    <w:rPr>
      <w:sz w:val="24"/>
      <w:szCs w:val="24"/>
    </w:rPr>
  </w:style>
  <w:style w:type="character" w:customStyle="1" w:styleId="Nadpis1Char">
    <w:name w:val="Nadpis 1 Char"/>
    <w:link w:val="Nadpis1"/>
    <w:rsid w:val="00CB5EF5"/>
    <w:rPr>
      <w:rFonts w:ascii="Cambria" w:hAnsi="Cambria"/>
      <w:b/>
      <w:bCs/>
      <w:kern w:val="32"/>
      <w:sz w:val="32"/>
      <w:szCs w:val="32"/>
      <w:lang w:val="x-none" w:eastAsia="x-none"/>
    </w:rPr>
  </w:style>
  <w:style w:type="character" w:customStyle="1" w:styleId="Nadpis2Char">
    <w:name w:val="Nadpis 2 Char"/>
    <w:link w:val="Nadpis2"/>
    <w:rsid w:val="00CB5EF5"/>
    <w:rPr>
      <w:rFonts w:ascii="Cambria" w:hAnsi="Cambria"/>
      <w:b/>
      <w:bCs/>
      <w:i/>
      <w:iCs/>
      <w:sz w:val="28"/>
      <w:szCs w:val="28"/>
      <w:lang w:val="x-none" w:eastAsia="x-none"/>
    </w:rPr>
  </w:style>
  <w:style w:type="character" w:customStyle="1" w:styleId="Nadpis3Char">
    <w:name w:val="Nadpis 3 Char"/>
    <w:link w:val="Nadpis3"/>
    <w:rsid w:val="00CB5EF5"/>
    <w:rPr>
      <w:rFonts w:ascii="Cambria" w:hAnsi="Cambria"/>
      <w:b/>
      <w:bCs/>
      <w:sz w:val="26"/>
      <w:szCs w:val="26"/>
      <w:lang w:val="x-none" w:eastAsia="x-none"/>
    </w:rPr>
  </w:style>
  <w:style w:type="character" w:customStyle="1" w:styleId="Nadpis4Char">
    <w:name w:val="Nadpis 4 Char"/>
    <w:link w:val="Nadpis4"/>
    <w:rsid w:val="00CB5EF5"/>
    <w:rPr>
      <w:rFonts w:ascii="Calibri" w:hAnsi="Calibri"/>
      <w:b/>
      <w:bCs/>
      <w:sz w:val="28"/>
      <w:szCs w:val="28"/>
      <w:lang w:val="x-none" w:eastAsia="x-none"/>
    </w:rPr>
  </w:style>
  <w:style w:type="character" w:customStyle="1" w:styleId="Nadpis5Char">
    <w:name w:val="Nadpis 5 Char"/>
    <w:link w:val="Nadpis5"/>
    <w:rsid w:val="00CB5EF5"/>
    <w:rPr>
      <w:rFonts w:ascii="Calibri" w:hAnsi="Calibri"/>
      <w:b/>
      <w:bCs/>
      <w:i/>
      <w:iCs/>
      <w:sz w:val="26"/>
      <w:szCs w:val="26"/>
      <w:lang w:val="x-none" w:eastAsia="x-none"/>
    </w:rPr>
  </w:style>
  <w:style w:type="character" w:customStyle="1" w:styleId="Nadpis6Char">
    <w:name w:val="Nadpis 6 Char"/>
    <w:link w:val="Nadpis6"/>
    <w:rsid w:val="00CB5EF5"/>
    <w:rPr>
      <w:rFonts w:ascii="Calibri" w:hAnsi="Calibri"/>
      <w:b/>
      <w:bCs/>
      <w:sz w:val="22"/>
      <w:szCs w:val="22"/>
      <w:lang w:val="x-none" w:eastAsia="x-none"/>
    </w:rPr>
  </w:style>
  <w:style w:type="character" w:customStyle="1" w:styleId="Nadpis7Char">
    <w:name w:val="Nadpis 7 Char"/>
    <w:link w:val="Nadpis7"/>
    <w:rsid w:val="00CB5EF5"/>
    <w:rPr>
      <w:rFonts w:ascii="Calibri" w:hAnsi="Calibri"/>
      <w:sz w:val="24"/>
      <w:szCs w:val="24"/>
      <w:lang w:val="x-none" w:eastAsia="x-none"/>
    </w:rPr>
  </w:style>
  <w:style w:type="character" w:customStyle="1" w:styleId="Nadpis8Char">
    <w:name w:val="Nadpis 8 Char"/>
    <w:link w:val="Nadpis8"/>
    <w:rsid w:val="00CB5EF5"/>
    <w:rPr>
      <w:rFonts w:ascii="Calibri" w:hAnsi="Calibri"/>
      <w:i/>
      <w:iCs/>
      <w:sz w:val="24"/>
      <w:szCs w:val="24"/>
      <w:lang w:val="x-none" w:eastAsia="x-none"/>
    </w:rPr>
  </w:style>
  <w:style w:type="character" w:customStyle="1" w:styleId="Nadpis9Char">
    <w:name w:val="Nadpis 9 Char"/>
    <w:link w:val="Nadpis9"/>
    <w:rsid w:val="00CB5EF5"/>
    <w:rPr>
      <w:rFonts w:ascii="Cambria" w:hAnsi="Cambria"/>
      <w:sz w:val="22"/>
      <w:szCs w:val="22"/>
      <w:lang w:val="x-none" w:eastAsia="x-none"/>
    </w:rPr>
  </w:style>
  <w:style w:type="paragraph" w:styleId="Textpoznmkypodiarou">
    <w:name w:val="footnote text"/>
    <w:basedOn w:val="Normlny"/>
    <w:link w:val="TextpoznmkypodiarouChar"/>
    <w:uiPriority w:val="99"/>
    <w:semiHidden/>
    <w:rsid w:val="00962ED2"/>
    <w:rPr>
      <w:sz w:val="20"/>
      <w:szCs w:val="20"/>
    </w:rPr>
  </w:style>
  <w:style w:type="character" w:styleId="Odkaznapoznmkupodiarou">
    <w:name w:val="footnote reference"/>
    <w:uiPriority w:val="99"/>
    <w:semiHidden/>
    <w:rsid w:val="00962ED2"/>
    <w:rPr>
      <w:vertAlign w:val="superscript"/>
    </w:rPr>
  </w:style>
  <w:style w:type="character" w:customStyle="1" w:styleId="TextpoznmkypodiarouChar">
    <w:name w:val="Text poznámky pod čiarou Char"/>
    <w:link w:val="Textpoznmkypodiarou"/>
    <w:uiPriority w:val="99"/>
    <w:semiHidden/>
    <w:rsid w:val="00132AB8"/>
  </w:style>
  <w:style w:type="table" w:styleId="Mriekatabuky">
    <w:name w:val="Table Grid"/>
    <w:basedOn w:val="Normlnatabuka"/>
    <w:uiPriority w:val="59"/>
    <w:rsid w:val="00F3636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qFormat/>
    <w:rsid w:val="00F36362"/>
    <w:rPr>
      <w:b/>
      <w:bCs/>
    </w:rPr>
  </w:style>
  <w:style w:type="paragraph" w:styleId="Textkomentra">
    <w:name w:val="annotation text"/>
    <w:basedOn w:val="Normlny"/>
    <w:link w:val="TextkomentraChar"/>
    <w:uiPriority w:val="99"/>
    <w:unhideWhenUsed/>
    <w:rsid w:val="00BE532D"/>
    <w:pPr>
      <w:spacing w:after="200" w:line="276" w:lineRule="auto"/>
    </w:pPr>
    <w:rPr>
      <w:rFonts w:ascii="Calibri" w:eastAsia="Calibri" w:hAnsi="Calibri"/>
      <w:noProof/>
      <w:sz w:val="20"/>
      <w:szCs w:val="20"/>
      <w:lang w:val="x-none" w:eastAsia="en-US"/>
    </w:rPr>
  </w:style>
  <w:style w:type="character" w:customStyle="1" w:styleId="TextkomentraChar">
    <w:name w:val="Text komentára Char"/>
    <w:link w:val="Textkomentra"/>
    <w:uiPriority w:val="99"/>
    <w:rsid w:val="00BE532D"/>
    <w:rPr>
      <w:rFonts w:ascii="Calibri" w:eastAsia="Calibri" w:hAnsi="Calibri"/>
      <w:noProof/>
      <w:lang w:eastAsia="en-US"/>
    </w:rPr>
  </w:style>
  <w:style w:type="paragraph" w:styleId="Textvysvetlivky">
    <w:name w:val="endnote text"/>
    <w:basedOn w:val="Normlny"/>
    <w:link w:val="TextvysvetlivkyChar"/>
    <w:rsid w:val="00A80818"/>
    <w:rPr>
      <w:sz w:val="20"/>
      <w:szCs w:val="20"/>
    </w:rPr>
  </w:style>
  <w:style w:type="character" w:customStyle="1" w:styleId="TextvysvetlivkyChar">
    <w:name w:val="Text vysvetlivky Char"/>
    <w:basedOn w:val="Predvolenpsmoodseku"/>
    <w:link w:val="Textvysvetlivky"/>
    <w:rsid w:val="00A80818"/>
  </w:style>
  <w:style w:type="character" w:styleId="Odkaznavysvetlivku">
    <w:name w:val="endnote reference"/>
    <w:uiPriority w:val="99"/>
    <w:rsid w:val="00A80818"/>
    <w:rPr>
      <w:vertAlign w:val="superscript"/>
    </w:rPr>
  </w:style>
  <w:style w:type="paragraph" w:customStyle="1" w:styleId="NormlnyTimesNewRoman">
    <w:name w:val="Normálny + Times New Roman"/>
    <w:aliases w:val="12 pt,Za:  6 pt"/>
    <w:basedOn w:val="Odsekzoznamu1"/>
    <w:rsid w:val="003930AC"/>
    <w:pPr>
      <w:spacing w:after="0" w:line="240" w:lineRule="auto"/>
      <w:ind w:left="198" w:hanging="198"/>
    </w:pPr>
    <w:rPr>
      <w:rFonts w:ascii="Times New Roman" w:hAnsi="Times New Roman"/>
      <w:noProof w:val="0"/>
    </w:rPr>
  </w:style>
  <w:style w:type="character" w:customStyle="1" w:styleId="h3">
    <w:name w:val="h3"/>
    <w:rsid w:val="009B111E"/>
  </w:style>
  <w:style w:type="paragraph" w:styleId="Revzia">
    <w:name w:val="Revision"/>
    <w:hidden/>
    <w:uiPriority w:val="99"/>
    <w:semiHidden/>
    <w:rsid w:val="00FE6717"/>
    <w:rPr>
      <w:sz w:val="24"/>
      <w:szCs w:val="24"/>
    </w:rPr>
  </w:style>
  <w:style w:type="paragraph" w:customStyle="1" w:styleId="a">
    <w:basedOn w:val="Normlny"/>
    <w:next w:val="Textvysvetlivky"/>
    <w:link w:val="TextkoncovejpoznmkyChar"/>
    <w:rsid w:val="003B0D6A"/>
    <w:rPr>
      <w:sz w:val="20"/>
      <w:szCs w:val="20"/>
    </w:rPr>
  </w:style>
  <w:style w:type="character" w:customStyle="1" w:styleId="TextkoncovejpoznmkyChar">
    <w:name w:val="Text koncovej poznámky Char"/>
    <w:basedOn w:val="Predvolenpsmoodseku"/>
    <w:link w:val="a"/>
    <w:rsid w:val="003B0D6A"/>
  </w:style>
  <w:style w:type="paragraph" w:styleId="Hlavikaobsahu">
    <w:name w:val="TOC Heading"/>
    <w:basedOn w:val="Nadpis1"/>
    <w:next w:val="Normlny"/>
    <w:uiPriority w:val="39"/>
    <w:semiHidden/>
    <w:unhideWhenUsed/>
    <w:qFormat/>
    <w:rsid w:val="00E45F6C"/>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sk-SK" w:eastAsia="sk-SK"/>
    </w:rPr>
  </w:style>
  <w:style w:type="paragraph" w:styleId="Obsah1">
    <w:name w:val="toc 1"/>
    <w:basedOn w:val="Normlny"/>
    <w:next w:val="Normlny"/>
    <w:autoRedefine/>
    <w:uiPriority w:val="39"/>
    <w:qFormat/>
    <w:rsid w:val="00972803"/>
    <w:pPr>
      <w:tabs>
        <w:tab w:val="left" w:pos="480"/>
        <w:tab w:val="right" w:leader="dot" w:pos="12996"/>
      </w:tabs>
      <w:spacing w:after="100"/>
    </w:pPr>
  </w:style>
  <w:style w:type="paragraph" w:styleId="Obsah2">
    <w:name w:val="toc 2"/>
    <w:basedOn w:val="Normlny"/>
    <w:next w:val="Normlny"/>
    <w:autoRedefine/>
    <w:uiPriority w:val="39"/>
    <w:qFormat/>
    <w:rsid w:val="00E45F6C"/>
    <w:pPr>
      <w:spacing w:after="100"/>
      <w:ind w:left="240"/>
    </w:pPr>
  </w:style>
  <w:style w:type="paragraph" w:styleId="Obsah3">
    <w:name w:val="toc 3"/>
    <w:basedOn w:val="Normlny"/>
    <w:next w:val="Normlny"/>
    <w:autoRedefine/>
    <w:uiPriority w:val="39"/>
    <w:qFormat/>
    <w:rsid w:val="00E45F6C"/>
    <w:pPr>
      <w:spacing w:after="100"/>
      <w:ind w:left="480"/>
    </w:pPr>
  </w:style>
  <w:style w:type="character" w:styleId="Hypertextovprepojenie">
    <w:name w:val="Hyperlink"/>
    <w:basedOn w:val="Predvolenpsmoodseku"/>
    <w:uiPriority w:val="99"/>
    <w:unhideWhenUsed/>
    <w:rsid w:val="00E45F6C"/>
    <w:rPr>
      <w:color w:val="0000FF" w:themeColor="hyperlink"/>
      <w:u w:val="single"/>
    </w:rPr>
  </w:style>
  <w:style w:type="paragraph" w:styleId="Odsekzoznamu">
    <w:name w:val="List Paragraph"/>
    <w:basedOn w:val="Normlny"/>
    <w:uiPriority w:val="34"/>
    <w:qFormat/>
    <w:rsid w:val="00095B51"/>
    <w:pPr>
      <w:ind w:left="720"/>
      <w:contextualSpacing/>
    </w:pPr>
  </w:style>
  <w:style w:type="paragraph" w:styleId="Popis">
    <w:name w:val="caption"/>
    <w:basedOn w:val="Normlny"/>
    <w:next w:val="Normlny"/>
    <w:unhideWhenUsed/>
    <w:qFormat/>
    <w:rsid w:val="001E5688"/>
    <w:pPr>
      <w:spacing w:after="200"/>
    </w:pPr>
    <w:rPr>
      <w:b/>
      <w:bCs/>
      <w:color w:val="4F81BD" w:themeColor="accent1"/>
      <w:sz w:val="18"/>
      <w:szCs w:val="18"/>
    </w:rPr>
  </w:style>
  <w:style w:type="paragraph" w:styleId="Zoznamobrzkov">
    <w:name w:val="table of figures"/>
    <w:basedOn w:val="Normlny"/>
    <w:next w:val="Normlny"/>
    <w:uiPriority w:val="99"/>
    <w:rsid w:val="001E5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03668">
      <w:bodyDiv w:val="1"/>
      <w:marLeft w:val="0"/>
      <w:marRight w:val="0"/>
      <w:marTop w:val="0"/>
      <w:marBottom w:val="0"/>
      <w:divBdr>
        <w:top w:val="none" w:sz="0" w:space="0" w:color="auto"/>
        <w:left w:val="none" w:sz="0" w:space="0" w:color="auto"/>
        <w:bottom w:val="none" w:sz="0" w:space="0" w:color="auto"/>
        <w:right w:val="none" w:sz="0" w:space="0" w:color="auto"/>
      </w:divBdr>
    </w:div>
    <w:div w:id="326127788">
      <w:bodyDiv w:val="1"/>
      <w:marLeft w:val="0"/>
      <w:marRight w:val="0"/>
      <w:marTop w:val="0"/>
      <w:marBottom w:val="0"/>
      <w:divBdr>
        <w:top w:val="none" w:sz="0" w:space="0" w:color="auto"/>
        <w:left w:val="none" w:sz="0" w:space="0" w:color="auto"/>
        <w:bottom w:val="none" w:sz="0" w:space="0" w:color="auto"/>
        <w:right w:val="none" w:sz="0" w:space="0" w:color="auto"/>
      </w:divBdr>
    </w:div>
    <w:div w:id="1171018608">
      <w:bodyDiv w:val="1"/>
      <w:marLeft w:val="0"/>
      <w:marRight w:val="0"/>
      <w:marTop w:val="0"/>
      <w:marBottom w:val="0"/>
      <w:divBdr>
        <w:top w:val="none" w:sz="0" w:space="0" w:color="auto"/>
        <w:left w:val="none" w:sz="0" w:space="0" w:color="auto"/>
        <w:bottom w:val="none" w:sz="0" w:space="0" w:color="auto"/>
        <w:right w:val="none" w:sz="0" w:space="0" w:color="auto"/>
      </w:divBdr>
    </w:div>
    <w:div w:id="1682858180">
      <w:bodyDiv w:val="1"/>
      <w:marLeft w:val="0"/>
      <w:marRight w:val="0"/>
      <w:marTop w:val="0"/>
      <w:marBottom w:val="0"/>
      <w:divBdr>
        <w:top w:val="none" w:sz="0" w:space="0" w:color="auto"/>
        <w:left w:val="none" w:sz="0" w:space="0" w:color="auto"/>
        <w:bottom w:val="none" w:sz="0" w:space="0" w:color="auto"/>
        <w:right w:val="none" w:sz="0" w:space="0" w:color="auto"/>
      </w:divBdr>
    </w:div>
    <w:div w:id="2021930701">
      <w:bodyDiv w:val="1"/>
      <w:marLeft w:val="0"/>
      <w:marRight w:val="0"/>
      <w:marTop w:val="0"/>
      <w:marBottom w:val="0"/>
      <w:divBdr>
        <w:top w:val="none" w:sz="0" w:space="0" w:color="auto"/>
        <w:left w:val="none" w:sz="0" w:space="0" w:color="auto"/>
        <w:bottom w:val="none" w:sz="0" w:space="0" w:color="auto"/>
        <w:right w:val="none" w:sz="0" w:space="0" w:color="auto"/>
      </w:divBdr>
    </w:div>
    <w:div w:id="205253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BD040-12C8-4B8D-9897-A609F3CD7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27121</Words>
  <Characters>154596</Characters>
  <Application>Microsoft Office Word</Application>
  <DocSecurity>0</DocSecurity>
  <Lines>1288</Lines>
  <Paragraphs>362</Paragraphs>
  <ScaleCrop>false</ScaleCrop>
  <HeadingPairs>
    <vt:vector size="2" baseType="variant">
      <vt:variant>
        <vt:lpstr>Názov</vt:lpstr>
      </vt:variant>
      <vt:variant>
        <vt:i4>1</vt:i4>
      </vt:variant>
    </vt:vector>
  </HeadingPairs>
  <TitlesOfParts>
    <vt:vector size="1" baseType="lpstr">
      <vt:lpstr>ŠTÁTNY VZDELÁVACÍ PROGRAM</vt:lpstr>
    </vt:vector>
  </TitlesOfParts>
  <Company>Hewlett-Packard Company</Company>
  <LinksUpToDate>false</LinksUpToDate>
  <CharactersWithSpaces>181355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ŠTÁTNY VZDELÁVACÍ PROGRAM</dc:title>
  <dc:creator>Pupala</dc:creator>
  <cp:lastModifiedBy>windows</cp:lastModifiedBy>
  <cp:revision>2</cp:revision>
  <cp:lastPrinted>2014-08-14T10:10:00Z</cp:lastPrinted>
  <dcterms:created xsi:type="dcterms:W3CDTF">2014-08-22T14:10:00Z</dcterms:created>
  <dcterms:modified xsi:type="dcterms:W3CDTF">2014-08-22T14:10:00Z</dcterms:modified>
</cp:coreProperties>
</file>